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11" w:rsidRPr="00477180" w:rsidRDefault="00784911" w:rsidP="002710A8">
      <w:pPr>
        <w:spacing w:line="38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201</w:t>
      </w:r>
      <w:r w:rsidR="00C768C2">
        <w:rPr>
          <w:rFonts w:ascii="黑体" w:eastAsia="黑体" w:hAnsi="黑体" w:hint="eastAsia"/>
          <w:b/>
          <w:color w:val="000000"/>
          <w:sz w:val="28"/>
          <w:szCs w:val="28"/>
        </w:rPr>
        <w:t>6</w:t>
      </w: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---201</w:t>
      </w:r>
      <w:r w:rsidR="00C768C2">
        <w:rPr>
          <w:rFonts w:ascii="黑体" w:eastAsia="黑体" w:hAnsi="黑体" w:hint="eastAsia"/>
          <w:b/>
          <w:color w:val="000000"/>
          <w:sz w:val="28"/>
          <w:szCs w:val="28"/>
        </w:rPr>
        <w:t>7</w:t>
      </w: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学年度第</w:t>
      </w:r>
      <w:r w:rsidR="00C878E3">
        <w:rPr>
          <w:rFonts w:ascii="黑体" w:eastAsia="黑体" w:hAnsi="黑体" w:hint="eastAsia"/>
          <w:b/>
          <w:color w:val="000000"/>
          <w:sz w:val="28"/>
          <w:szCs w:val="28"/>
        </w:rPr>
        <w:t>二</w:t>
      </w: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:rsidR="00784911" w:rsidRPr="00745925" w:rsidRDefault="00784911" w:rsidP="002710A8">
      <w:pPr>
        <w:widowControl/>
        <w:spacing w:line="380" w:lineRule="exact"/>
        <w:jc w:val="center"/>
        <w:rPr>
          <w:rFonts w:ascii="黑体" w:eastAsia="黑体" w:hAnsi="宋体"/>
          <w:b/>
          <w:color w:val="000000"/>
          <w:sz w:val="28"/>
          <w:szCs w:val="28"/>
        </w:rPr>
      </w:pP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天宁区小学</w:t>
      </w:r>
      <w:r>
        <w:rPr>
          <w:rFonts w:ascii="黑体" w:eastAsia="黑体" w:hAnsi="宋体" w:hint="eastAsia"/>
          <w:b/>
          <w:color w:val="000000"/>
          <w:sz w:val="28"/>
          <w:szCs w:val="28"/>
        </w:rPr>
        <w:t>综合实践活动</w:t>
      </w: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教师教研</w:t>
      </w:r>
      <w:proofErr w:type="gramStart"/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训</w:t>
      </w:r>
      <w:proofErr w:type="gramEnd"/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工作计划</w:t>
      </w:r>
    </w:p>
    <w:p w:rsidR="00784911" w:rsidRPr="00745925" w:rsidRDefault="00784911" w:rsidP="002710A8">
      <w:pPr>
        <w:widowControl/>
        <w:spacing w:line="380" w:lineRule="exact"/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一、</w:t>
      </w:r>
      <w:r w:rsidRPr="00745925">
        <w:rPr>
          <w:rFonts w:ascii="黑体" w:eastAsia="黑体" w:hAnsi="黑体" w:hint="eastAsia"/>
          <w:b/>
          <w:sz w:val="24"/>
        </w:rPr>
        <w:t>指导思想</w:t>
      </w:r>
    </w:p>
    <w:p w:rsidR="00784911" w:rsidRDefault="00784911" w:rsidP="002710A8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F07065">
        <w:rPr>
          <w:rFonts w:ascii="宋体" w:hAnsi="宋体" w:hint="eastAsia"/>
          <w:sz w:val="24"/>
        </w:rPr>
        <w:t>本学期，综合实践活动</w:t>
      </w:r>
      <w:r w:rsidR="000F507D">
        <w:rPr>
          <w:rFonts w:ascii="宋体" w:hAnsi="宋体" w:hint="eastAsia"/>
          <w:sz w:val="24"/>
        </w:rPr>
        <w:t>教研工作将</w:t>
      </w:r>
      <w:r>
        <w:rPr>
          <w:rFonts w:ascii="宋体" w:hAnsi="宋体" w:hint="eastAsia"/>
          <w:sz w:val="24"/>
        </w:rPr>
        <w:t>引导学校</w:t>
      </w:r>
      <w:proofErr w:type="gramStart"/>
      <w:r w:rsidR="000F507D">
        <w:rPr>
          <w:rFonts w:ascii="宋体" w:hAnsi="宋体" w:hint="eastAsia"/>
          <w:sz w:val="24"/>
        </w:rPr>
        <w:t>校本化</w:t>
      </w:r>
      <w:proofErr w:type="gramEnd"/>
      <w:r w:rsidR="000F507D">
        <w:rPr>
          <w:rFonts w:ascii="宋体" w:hAnsi="宋体" w:hint="eastAsia"/>
          <w:sz w:val="24"/>
        </w:rPr>
        <w:t>地实施国家课程，梳理积累的典型案例，形成一定的校本研究框架</w:t>
      </w:r>
      <w:r>
        <w:rPr>
          <w:rFonts w:ascii="宋体" w:hAnsi="宋体" w:hint="eastAsia"/>
          <w:sz w:val="24"/>
        </w:rPr>
        <w:t>。</w:t>
      </w:r>
      <w:r w:rsidR="000F507D">
        <w:rPr>
          <w:rFonts w:ascii="宋体" w:hAnsi="宋体" w:hint="eastAsia"/>
          <w:sz w:val="24"/>
        </w:rPr>
        <w:t>以研究性学习为主要抓手，围绕研究</w:t>
      </w:r>
      <w:r>
        <w:rPr>
          <w:rFonts w:ascii="宋体" w:hAnsi="宋体" w:hint="eastAsia"/>
          <w:sz w:val="24"/>
        </w:rPr>
        <w:t>中</w:t>
      </w:r>
      <w:r w:rsidR="000F507D">
        <w:rPr>
          <w:rFonts w:ascii="宋体" w:hAnsi="宋体" w:hint="eastAsia"/>
          <w:sz w:val="24"/>
        </w:rPr>
        <w:t>的“</w:t>
      </w:r>
      <w:r>
        <w:rPr>
          <w:rFonts w:ascii="宋体" w:hAnsi="宋体" w:hint="eastAsia"/>
          <w:sz w:val="24"/>
        </w:rPr>
        <w:t>选题指导”“方法指导”</w:t>
      </w:r>
      <w:r w:rsidR="000F507D">
        <w:rPr>
          <w:rFonts w:ascii="宋体" w:hAnsi="宋体" w:hint="eastAsia"/>
          <w:sz w:val="24"/>
        </w:rPr>
        <w:t>进行聚焦式</w:t>
      </w:r>
      <w:r w:rsidR="00324F80">
        <w:rPr>
          <w:rFonts w:ascii="宋体" w:hAnsi="宋体" w:hint="eastAsia"/>
          <w:sz w:val="24"/>
        </w:rPr>
        <w:t>专题</w:t>
      </w:r>
      <w:r w:rsidR="000F507D">
        <w:rPr>
          <w:rFonts w:ascii="宋体" w:hAnsi="宋体" w:hint="eastAsia"/>
          <w:sz w:val="24"/>
        </w:rPr>
        <w:t>研讨。根据教师需求</w:t>
      </w:r>
      <w:r>
        <w:rPr>
          <w:rFonts w:ascii="宋体" w:hAnsi="宋体" w:hint="eastAsia"/>
          <w:sz w:val="24"/>
        </w:rPr>
        <w:t>，开展</w:t>
      </w:r>
      <w:r w:rsidR="000F507D">
        <w:rPr>
          <w:rFonts w:ascii="宋体" w:hAnsi="宋体" w:hint="eastAsia"/>
          <w:sz w:val="24"/>
        </w:rPr>
        <w:t>有</w:t>
      </w:r>
      <w:r>
        <w:rPr>
          <w:rFonts w:ascii="宋体" w:hAnsi="宋体" w:hint="eastAsia"/>
          <w:sz w:val="24"/>
        </w:rPr>
        <w:t>针对</w:t>
      </w:r>
      <w:r w:rsidR="000F507D">
        <w:rPr>
          <w:rFonts w:ascii="宋体" w:hAnsi="宋体" w:hint="eastAsia"/>
          <w:sz w:val="24"/>
        </w:rPr>
        <w:t>、有导向的</w:t>
      </w:r>
      <w:r>
        <w:rPr>
          <w:rFonts w:ascii="宋体" w:hAnsi="宋体" w:hint="eastAsia"/>
          <w:sz w:val="24"/>
        </w:rPr>
        <w:t>培训，提升</w:t>
      </w:r>
      <w:r w:rsidR="00CC64BA">
        <w:rPr>
          <w:rFonts w:ascii="宋体" w:hAnsi="宋体" w:hint="eastAsia"/>
          <w:sz w:val="24"/>
        </w:rPr>
        <w:t>教师</w:t>
      </w:r>
      <w:r w:rsidR="00FA517C">
        <w:rPr>
          <w:rFonts w:ascii="宋体" w:hAnsi="宋体" w:hint="eastAsia"/>
          <w:sz w:val="24"/>
        </w:rPr>
        <w:t>实施课程的水平</w:t>
      </w:r>
      <w:r>
        <w:rPr>
          <w:rFonts w:ascii="宋体" w:hAnsi="宋体" w:hint="eastAsia"/>
          <w:sz w:val="24"/>
        </w:rPr>
        <w:t>。</w:t>
      </w:r>
    </w:p>
    <w:p w:rsidR="00A5600A" w:rsidRDefault="00A5600A" w:rsidP="002710A8">
      <w:pPr>
        <w:spacing w:line="380" w:lineRule="exact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二、本学期重点工作：</w:t>
      </w:r>
    </w:p>
    <w:p w:rsidR="00784911" w:rsidRPr="00695817" w:rsidRDefault="00A5600A" w:rsidP="002710A8">
      <w:pPr>
        <w:spacing w:line="380" w:lineRule="exact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（一）</w:t>
      </w:r>
      <w:r w:rsidR="00C02825">
        <w:rPr>
          <w:rFonts w:ascii="黑体" w:eastAsia="黑体" w:hAnsi="黑体" w:hint="eastAsia"/>
          <w:b/>
          <w:bCs/>
          <w:sz w:val="24"/>
        </w:rPr>
        <w:t>加深理解</w:t>
      </w:r>
      <w:r w:rsidR="00FB44CE">
        <w:rPr>
          <w:rFonts w:ascii="黑体" w:eastAsia="黑体" w:hAnsi="黑体" w:hint="eastAsia"/>
          <w:b/>
          <w:bCs/>
          <w:sz w:val="24"/>
        </w:rPr>
        <w:t>，</w:t>
      </w:r>
      <w:r w:rsidR="00727315">
        <w:rPr>
          <w:rFonts w:ascii="黑体" w:eastAsia="黑体" w:hAnsi="黑体" w:hint="eastAsia"/>
          <w:b/>
          <w:bCs/>
          <w:sz w:val="24"/>
        </w:rPr>
        <w:t>进一步</w:t>
      </w:r>
      <w:r w:rsidR="00FB44CE">
        <w:rPr>
          <w:rFonts w:ascii="黑体" w:eastAsia="黑体" w:hAnsi="黑体" w:hint="eastAsia"/>
          <w:b/>
          <w:bCs/>
          <w:sz w:val="24"/>
        </w:rPr>
        <w:t>提升</w:t>
      </w:r>
      <w:r w:rsidR="00C02825">
        <w:rPr>
          <w:rFonts w:ascii="黑体" w:eastAsia="黑体" w:hAnsi="黑体" w:hint="eastAsia"/>
          <w:b/>
          <w:bCs/>
          <w:sz w:val="24"/>
        </w:rPr>
        <w:t>教师的</w:t>
      </w:r>
      <w:r w:rsidR="00FB44CE">
        <w:rPr>
          <w:rFonts w:ascii="黑体" w:eastAsia="黑体" w:hAnsi="黑体" w:hint="eastAsia"/>
          <w:b/>
          <w:bCs/>
          <w:sz w:val="24"/>
        </w:rPr>
        <w:t>课程</w:t>
      </w:r>
      <w:r w:rsidR="0088251A">
        <w:rPr>
          <w:rFonts w:ascii="黑体" w:eastAsia="黑体" w:hAnsi="黑体" w:hint="eastAsia"/>
          <w:b/>
          <w:bCs/>
          <w:sz w:val="24"/>
        </w:rPr>
        <w:t>意识</w:t>
      </w:r>
    </w:p>
    <w:p w:rsidR="00902537" w:rsidRDefault="00727315" w:rsidP="00727315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综合实践活动课程的实施，不仅是时代发展的需要，也是改革中小学课程教学弊端的需要，更是人的发展的本质诉求。</w:t>
      </w:r>
      <w:r w:rsidR="006D2BD6">
        <w:rPr>
          <w:rFonts w:ascii="宋体" w:hAnsi="宋体" w:hint="eastAsia"/>
          <w:sz w:val="24"/>
        </w:rPr>
        <w:t>综合实践活动的有效实施，离不开教师的有效指导。综合实践活动的实施，需要教师具有强烈的课程意识。教师的课程开发能力和指导能力，在一定程度上决定着课程实施的有效性。</w:t>
      </w:r>
    </w:p>
    <w:tbl>
      <w:tblPr>
        <w:tblStyle w:val="a7"/>
        <w:tblW w:w="0" w:type="auto"/>
        <w:tblLook w:val="04A0"/>
      </w:tblPr>
      <w:tblGrid>
        <w:gridCol w:w="1951"/>
        <w:gridCol w:w="3119"/>
        <w:gridCol w:w="3452"/>
      </w:tblGrid>
      <w:tr w:rsidR="000277EB" w:rsidRPr="000277EB" w:rsidTr="0088251A">
        <w:tc>
          <w:tcPr>
            <w:tcW w:w="1951" w:type="dxa"/>
          </w:tcPr>
          <w:p w:rsidR="000277EB" w:rsidRPr="000277EB" w:rsidRDefault="000277EB" w:rsidP="000277EB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0277EB">
              <w:rPr>
                <w:rFonts w:ascii="楷体" w:eastAsia="楷体" w:hAnsi="楷体" w:hint="eastAsia"/>
                <w:b/>
                <w:sz w:val="24"/>
              </w:rPr>
              <w:t>工作内容</w:t>
            </w:r>
          </w:p>
        </w:tc>
        <w:tc>
          <w:tcPr>
            <w:tcW w:w="3119" w:type="dxa"/>
          </w:tcPr>
          <w:p w:rsidR="000277EB" w:rsidRPr="000277EB" w:rsidRDefault="000277EB" w:rsidP="000277EB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0277EB">
              <w:rPr>
                <w:rFonts w:ascii="楷体" w:eastAsia="楷体" w:hAnsi="楷体" w:hint="eastAsia"/>
                <w:b/>
                <w:sz w:val="24"/>
              </w:rPr>
              <w:t>工作目标</w:t>
            </w:r>
          </w:p>
        </w:tc>
        <w:tc>
          <w:tcPr>
            <w:tcW w:w="3452" w:type="dxa"/>
          </w:tcPr>
          <w:p w:rsidR="000277EB" w:rsidRPr="000277EB" w:rsidRDefault="000277EB" w:rsidP="000277EB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0277EB">
              <w:rPr>
                <w:rFonts w:ascii="楷体" w:eastAsia="楷体" w:hAnsi="楷体" w:hint="eastAsia"/>
                <w:b/>
                <w:sz w:val="24"/>
              </w:rPr>
              <w:t>工作策划</w:t>
            </w:r>
          </w:p>
        </w:tc>
      </w:tr>
      <w:tr w:rsidR="000277EB" w:rsidTr="0088251A">
        <w:tc>
          <w:tcPr>
            <w:tcW w:w="1951" w:type="dxa"/>
          </w:tcPr>
          <w:p w:rsidR="000277EB" w:rsidRPr="000277EB" w:rsidRDefault="00225F36" w:rsidP="00225F36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读理论</w:t>
            </w:r>
            <w:r w:rsidR="000277EB">
              <w:rPr>
                <w:rFonts w:ascii="楷体" w:eastAsia="楷体" w:hAnsi="楷体" w:hint="eastAsia"/>
                <w:sz w:val="24"/>
              </w:rPr>
              <w:t>：读课标、读</w:t>
            </w:r>
            <w:r w:rsidR="006D2BD6">
              <w:rPr>
                <w:rFonts w:ascii="楷体" w:eastAsia="楷体" w:hAnsi="楷体" w:hint="eastAsia"/>
                <w:sz w:val="24"/>
              </w:rPr>
              <w:t>课程与教学论</w:t>
            </w:r>
          </w:p>
        </w:tc>
        <w:tc>
          <w:tcPr>
            <w:tcW w:w="3119" w:type="dxa"/>
          </w:tcPr>
          <w:p w:rsidR="000277EB" w:rsidRDefault="000277EB" w:rsidP="000277E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提升</w:t>
            </w:r>
            <w:r w:rsidR="006D2BD6">
              <w:rPr>
                <w:rFonts w:ascii="楷体" w:eastAsia="楷体" w:hAnsi="楷体" w:hint="eastAsia"/>
                <w:sz w:val="24"/>
              </w:rPr>
              <w:t>教师的</w:t>
            </w:r>
            <w:r>
              <w:rPr>
                <w:rFonts w:ascii="楷体" w:eastAsia="楷体" w:hAnsi="楷体" w:hint="eastAsia"/>
                <w:sz w:val="24"/>
              </w:rPr>
              <w:t>课程</w:t>
            </w:r>
            <w:r w:rsidR="006D2BD6">
              <w:rPr>
                <w:rFonts w:ascii="楷体" w:eastAsia="楷体" w:hAnsi="楷体" w:hint="eastAsia"/>
                <w:sz w:val="24"/>
              </w:rPr>
              <w:t>意识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</w:p>
          <w:p w:rsidR="00225F36" w:rsidRDefault="000277EB" w:rsidP="006D2BD6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 w:rsidR="00225F36">
              <w:rPr>
                <w:rFonts w:ascii="楷体" w:eastAsia="楷体" w:hAnsi="楷体" w:hint="eastAsia"/>
                <w:sz w:val="24"/>
              </w:rPr>
              <w:t>课程观：</w:t>
            </w:r>
            <w:r w:rsidR="006D2BD6">
              <w:rPr>
                <w:rFonts w:ascii="楷体" w:eastAsia="楷体" w:hAnsi="楷体" w:hint="eastAsia"/>
                <w:sz w:val="24"/>
              </w:rPr>
              <w:t>转变“学科本位”课程观，形成实践的课程观。</w:t>
            </w:r>
          </w:p>
          <w:p w:rsidR="006D2BD6" w:rsidRDefault="00225F36" w:rsidP="006D2BD6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2.主体意识：教师尊重学生的生活经验和发展需要、兴趣和爱好，作为组织者、引导者、参与者，与学生一起在活动中发展。</w:t>
            </w:r>
          </w:p>
          <w:p w:rsidR="00225F36" w:rsidRPr="00225F36" w:rsidRDefault="00225F36" w:rsidP="006D2BD6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3.生成意识：注重引导学生从生活中生成活动主题，在活动中发展。</w:t>
            </w:r>
          </w:p>
          <w:p w:rsidR="0088251A" w:rsidRPr="0088251A" w:rsidRDefault="00225F36" w:rsidP="00225F36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4.资源意识：创造性地利用教材，开发多种课程资源。</w:t>
            </w:r>
          </w:p>
        </w:tc>
        <w:tc>
          <w:tcPr>
            <w:tcW w:w="3452" w:type="dxa"/>
          </w:tcPr>
          <w:p w:rsidR="000277EB" w:rsidRDefault="0070286E" w:rsidP="00900F81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 w:rsidR="00900F81">
              <w:rPr>
                <w:rFonts w:ascii="楷体" w:eastAsia="楷体" w:hAnsi="楷体" w:hint="eastAsia"/>
                <w:sz w:val="24"/>
              </w:rPr>
              <w:t>期初教研活动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  <w:r w:rsidR="00900F81">
              <w:rPr>
                <w:rFonts w:ascii="楷体" w:eastAsia="楷体" w:hAnsi="楷体" w:hint="eastAsia"/>
                <w:sz w:val="24"/>
              </w:rPr>
              <w:t>导读《综合实践活动课程与教学论》。</w:t>
            </w:r>
          </w:p>
          <w:p w:rsidR="00900F81" w:rsidRDefault="00900F81" w:rsidP="00900F81">
            <w:pPr>
              <w:spacing w:line="380" w:lineRule="exact"/>
              <w:jc w:val="left"/>
              <w:rPr>
                <w:rFonts w:ascii="楷体" w:eastAsia="楷体" w:hAnsi="楷体" w:cs="Tahoma"/>
                <w:color w:val="000000"/>
                <w:sz w:val="24"/>
                <w:shd w:val="clear" w:color="auto" w:fill="FFFFFF"/>
              </w:rPr>
            </w:pPr>
            <w:r>
              <w:rPr>
                <w:rFonts w:ascii="楷体" w:eastAsia="楷体" w:hAnsi="楷体" w:hint="eastAsia"/>
                <w:sz w:val="24"/>
              </w:rPr>
              <w:t>2.自主阅读：</w:t>
            </w:r>
            <w:r w:rsidR="0047423C" w:rsidRPr="0047423C">
              <w:rPr>
                <w:rFonts w:ascii="楷体" w:eastAsia="楷体" w:hAnsi="楷体" w:hint="eastAsia"/>
                <w:bCs/>
                <w:sz w:val="24"/>
              </w:rPr>
              <w:t>《</w:t>
            </w:r>
            <w:r w:rsidR="0047423C" w:rsidRPr="0047423C">
              <w:rPr>
                <w:rFonts w:ascii="楷体" w:eastAsia="楷体" w:hAnsi="楷体" w:cs="宋体"/>
                <w:bCs/>
                <w:color w:val="000000"/>
                <w:kern w:val="0"/>
                <w:sz w:val="24"/>
              </w:rPr>
              <w:t>国家九年义务教育课程综合实践活动指导纲要（3-6年级）</w:t>
            </w:r>
            <w:r w:rsidR="0047423C" w:rsidRPr="0047423C">
              <w:rPr>
                <w:rFonts w:ascii="楷体" w:eastAsia="楷体" w:hAnsi="楷体" w:hint="eastAsia"/>
                <w:bCs/>
                <w:sz w:val="24"/>
              </w:rPr>
              <w:t>》</w:t>
            </w:r>
            <w:r w:rsidR="0047423C">
              <w:rPr>
                <w:rFonts w:ascii="楷体" w:eastAsia="楷体" w:hAnsi="楷体" w:cs="Tahoma" w:hint="eastAsia"/>
                <w:color w:val="000000"/>
                <w:sz w:val="24"/>
                <w:shd w:val="clear" w:color="auto" w:fill="FFFFFF"/>
              </w:rPr>
              <w:t>、</w:t>
            </w:r>
            <w:r w:rsidRPr="00900F81">
              <w:rPr>
                <w:rFonts w:ascii="楷体" w:eastAsia="楷体" w:hAnsi="楷体" w:cs="Tahoma" w:hint="eastAsia"/>
                <w:color w:val="000000"/>
                <w:sz w:val="24"/>
                <w:shd w:val="clear" w:color="auto" w:fill="FFFFFF"/>
              </w:rPr>
              <w:t>《江苏省义务教育综合实践活动课程纲要》</w:t>
            </w:r>
          </w:p>
          <w:p w:rsidR="00900F81" w:rsidRPr="00900F81" w:rsidRDefault="00900F81" w:rsidP="00900F81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hd w:val="clear" w:color="auto" w:fill="FFFFFF"/>
              </w:rPr>
              <w:t>3.常态教研活动：围绕教师课程意识</w:t>
            </w:r>
            <w:r w:rsidR="0044791A">
              <w:rPr>
                <w:rFonts w:ascii="楷体" w:eastAsia="楷体" w:hAnsi="楷体" w:cs="Tahoma" w:hint="eastAsia"/>
                <w:color w:val="000000"/>
                <w:sz w:val="24"/>
                <w:shd w:val="clear" w:color="auto" w:fill="FFFFFF"/>
              </w:rPr>
              <w:t>进行研讨交流。</w:t>
            </w:r>
          </w:p>
        </w:tc>
      </w:tr>
      <w:tr w:rsidR="000277EB" w:rsidTr="0088251A">
        <w:tc>
          <w:tcPr>
            <w:tcW w:w="1951" w:type="dxa"/>
          </w:tcPr>
          <w:p w:rsidR="000277EB" w:rsidRPr="000277EB" w:rsidRDefault="00155E7F" w:rsidP="000277E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学实践：</w:t>
            </w:r>
            <w:r w:rsidR="00225F36">
              <w:rPr>
                <w:rFonts w:ascii="楷体" w:eastAsia="楷体" w:hAnsi="楷体" w:hint="eastAsia"/>
                <w:sz w:val="24"/>
              </w:rPr>
              <w:t>读范式、读案例</w:t>
            </w:r>
          </w:p>
        </w:tc>
        <w:tc>
          <w:tcPr>
            <w:tcW w:w="3119" w:type="dxa"/>
          </w:tcPr>
          <w:p w:rsidR="000277EB" w:rsidRPr="00155E7F" w:rsidRDefault="00155E7F" w:rsidP="00324F80">
            <w:pPr>
              <w:widowControl/>
              <w:spacing w:line="360" w:lineRule="auto"/>
              <w:rPr>
                <w:rFonts w:ascii="楷体" w:eastAsia="楷体" w:hAnsi="楷体"/>
                <w:sz w:val="24"/>
              </w:rPr>
            </w:pPr>
            <w:r w:rsidRPr="00155E7F">
              <w:rPr>
                <w:rFonts w:ascii="楷体" w:eastAsia="楷体" w:hAnsi="楷体" w:hint="eastAsia"/>
                <w:sz w:val="24"/>
              </w:rPr>
              <w:t>将优秀的实施主题和案例作为重要实施载体，可超越、可选择</w:t>
            </w:r>
            <w:r w:rsidR="00324F80">
              <w:rPr>
                <w:rFonts w:ascii="楷体" w:eastAsia="楷体" w:hAnsi="楷体" w:hint="eastAsia"/>
                <w:sz w:val="24"/>
              </w:rPr>
              <w:t>、</w:t>
            </w:r>
            <w:r w:rsidRPr="00155E7F">
              <w:rPr>
                <w:rFonts w:ascii="楷体" w:eastAsia="楷体" w:hAnsi="楷体" w:hint="eastAsia"/>
                <w:sz w:val="24"/>
              </w:rPr>
              <w:t>可变更，增强实施的可操作性。</w:t>
            </w:r>
          </w:p>
        </w:tc>
        <w:tc>
          <w:tcPr>
            <w:tcW w:w="3452" w:type="dxa"/>
          </w:tcPr>
          <w:p w:rsidR="000277EB" w:rsidRPr="00155E7F" w:rsidRDefault="00155E7F" w:rsidP="00155E7F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Tahoma" w:hint="eastAsia"/>
                <w:color w:val="000000"/>
                <w:sz w:val="24"/>
                <w:shd w:val="clear" w:color="auto" w:fill="FFFFFF"/>
              </w:rPr>
              <w:t>自主阅读和导读：</w:t>
            </w:r>
            <w:r w:rsidR="00225F36" w:rsidRPr="00155E7F">
              <w:rPr>
                <w:rFonts w:ascii="楷体" w:eastAsia="楷体" w:hAnsi="楷体" w:cs="Tahoma" w:hint="eastAsia"/>
                <w:color w:val="000000"/>
                <w:sz w:val="24"/>
                <w:shd w:val="clear" w:color="auto" w:fill="FFFFFF"/>
              </w:rPr>
              <w:t>读透两本书，《课型范式与实施策略</w:t>
            </w:r>
            <w:r w:rsidRPr="00155E7F">
              <w:rPr>
                <w:rFonts w:ascii="楷体" w:eastAsia="楷体" w:hAnsi="楷体" w:cs="Tahoma" w:hint="eastAsia"/>
                <w:color w:val="000000"/>
                <w:sz w:val="24"/>
                <w:shd w:val="clear" w:color="auto" w:fill="FFFFFF"/>
              </w:rPr>
              <w:t>·中小学综合实践活动</w:t>
            </w:r>
            <w:r w:rsidR="00225F36" w:rsidRPr="00155E7F">
              <w:rPr>
                <w:rFonts w:ascii="楷体" w:eastAsia="楷体" w:hAnsi="楷体" w:cs="Tahoma" w:hint="eastAsia"/>
                <w:color w:val="000000"/>
                <w:sz w:val="24"/>
                <w:shd w:val="clear" w:color="auto" w:fill="FFFFFF"/>
              </w:rPr>
              <w:t>》、《小学综合实践活动成长手册》，把两本书作为课程实施的参考资料。</w:t>
            </w:r>
          </w:p>
        </w:tc>
      </w:tr>
    </w:tbl>
    <w:p w:rsidR="00902537" w:rsidRPr="00902537" w:rsidRDefault="00A5600A" w:rsidP="00900F81">
      <w:pPr>
        <w:spacing w:line="380" w:lineRule="exact"/>
        <w:ind w:firstLineChars="200" w:firstLine="482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（二）</w:t>
      </w:r>
      <w:r w:rsidR="00C02825">
        <w:rPr>
          <w:rFonts w:ascii="黑体" w:eastAsia="黑体" w:hAnsi="黑体" w:hint="eastAsia"/>
          <w:b/>
          <w:sz w:val="24"/>
        </w:rPr>
        <w:t>分类培训</w:t>
      </w:r>
      <w:r w:rsidR="00902537" w:rsidRPr="00902537">
        <w:rPr>
          <w:rFonts w:ascii="黑体" w:eastAsia="黑体" w:hAnsi="黑体" w:hint="eastAsia"/>
          <w:b/>
          <w:sz w:val="24"/>
        </w:rPr>
        <w:t>，</w:t>
      </w:r>
      <w:r w:rsidR="0044791A">
        <w:rPr>
          <w:rFonts w:ascii="黑体" w:eastAsia="黑体" w:hAnsi="黑体" w:hint="eastAsia"/>
          <w:b/>
          <w:sz w:val="24"/>
        </w:rPr>
        <w:t>进一步</w:t>
      </w:r>
      <w:r w:rsidR="000B58F7">
        <w:rPr>
          <w:rFonts w:ascii="黑体" w:eastAsia="黑体" w:hAnsi="黑体" w:hint="eastAsia"/>
          <w:b/>
          <w:sz w:val="24"/>
        </w:rPr>
        <w:t>提升课程实施水平</w:t>
      </w:r>
    </w:p>
    <w:p w:rsidR="00902537" w:rsidRDefault="00B157ED" w:rsidP="002710A8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本学期将依托多种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训力量，整合教研和培训活动，</w:t>
      </w:r>
      <w:r w:rsidR="003A60AE">
        <w:rPr>
          <w:rFonts w:ascii="宋体" w:hAnsi="宋体" w:hint="eastAsia"/>
          <w:sz w:val="24"/>
        </w:rPr>
        <w:t>从形成课程框架、制</w:t>
      </w:r>
      <w:r w:rsidR="009B50FC">
        <w:rPr>
          <w:rFonts w:ascii="宋体" w:hAnsi="宋体" w:hint="eastAsia"/>
          <w:sz w:val="24"/>
        </w:rPr>
        <w:t>定学期目标、常态实施课程三方面分层、分类开展主题式教学</w:t>
      </w:r>
      <w:proofErr w:type="gramStart"/>
      <w:r w:rsidR="009B50FC">
        <w:rPr>
          <w:rFonts w:ascii="宋体" w:hAnsi="宋体" w:hint="eastAsia"/>
          <w:sz w:val="24"/>
        </w:rPr>
        <w:t>研</w:t>
      </w:r>
      <w:proofErr w:type="gramEnd"/>
      <w:r w:rsidR="009B50FC">
        <w:rPr>
          <w:rFonts w:ascii="宋体" w:hAnsi="宋体" w:hint="eastAsia"/>
          <w:sz w:val="24"/>
        </w:rPr>
        <w:t>训活动，提高课程实施质量。</w:t>
      </w:r>
    </w:p>
    <w:tbl>
      <w:tblPr>
        <w:tblStyle w:val="a7"/>
        <w:tblW w:w="0" w:type="auto"/>
        <w:tblLook w:val="04A0"/>
      </w:tblPr>
      <w:tblGrid>
        <w:gridCol w:w="456"/>
        <w:gridCol w:w="1212"/>
        <w:gridCol w:w="2835"/>
        <w:gridCol w:w="4019"/>
      </w:tblGrid>
      <w:tr w:rsidR="0047423C" w:rsidRPr="000277EB" w:rsidTr="00241ADA">
        <w:tc>
          <w:tcPr>
            <w:tcW w:w="1668" w:type="dxa"/>
            <w:gridSpan w:val="2"/>
          </w:tcPr>
          <w:p w:rsidR="0047423C" w:rsidRPr="000277EB" w:rsidRDefault="0047423C" w:rsidP="00C4592B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0277EB">
              <w:rPr>
                <w:rFonts w:ascii="楷体" w:eastAsia="楷体" w:hAnsi="楷体" w:hint="eastAsia"/>
                <w:b/>
                <w:sz w:val="24"/>
              </w:rPr>
              <w:lastRenderedPageBreak/>
              <w:t>工作内容</w:t>
            </w:r>
          </w:p>
        </w:tc>
        <w:tc>
          <w:tcPr>
            <w:tcW w:w="2835" w:type="dxa"/>
          </w:tcPr>
          <w:p w:rsidR="0047423C" w:rsidRPr="000277EB" w:rsidRDefault="0047423C" w:rsidP="00C4592B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0277EB">
              <w:rPr>
                <w:rFonts w:ascii="楷体" w:eastAsia="楷体" w:hAnsi="楷体" w:hint="eastAsia"/>
                <w:b/>
                <w:sz w:val="24"/>
              </w:rPr>
              <w:t>工作目标</w:t>
            </w:r>
          </w:p>
        </w:tc>
        <w:tc>
          <w:tcPr>
            <w:tcW w:w="4019" w:type="dxa"/>
          </w:tcPr>
          <w:p w:rsidR="0047423C" w:rsidRPr="000277EB" w:rsidRDefault="0047423C" w:rsidP="00C4592B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0277EB">
              <w:rPr>
                <w:rFonts w:ascii="楷体" w:eastAsia="楷体" w:hAnsi="楷体" w:hint="eastAsia"/>
                <w:b/>
                <w:sz w:val="24"/>
              </w:rPr>
              <w:t>工作策划</w:t>
            </w:r>
          </w:p>
        </w:tc>
      </w:tr>
      <w:tr w:rsidR="00893C16" w:rsidRPr="000277EB" w:rsidTr="00241ADA">
        <w:tc>
          <w:tcPr>
            <w:tcW w:w="1668" w:type="dxa"/>
            <w:gridSpan w:val="2"/>
          </w:tcPr>
          <w:p w:rsidR="00893C16" w:rsidRPr="00893C16" w:rsidRDefault="00893C16" w:rsidP="00A7091F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 w:rsidRPr="00893C16">
              <w:rPr>
                <w:rFonts w:ascii="楷体" w:eastAsia="楷体" w:hAnsi="楷体" w:hint="eastAsia"/>
                <w:sz w:val="24"/>
              </w:rPr>
              <w:t>形成</w:t>
            </w:r>
            <w:r w:rsidR="00A7091F">
              <w:rPr>
                <w:rFonts w:ascii="楷体" w:eastAsia="楷体" w:hAnsi="楷体" w:hint="eastAsia"/>
                <w:sz w:val="24"/>
              </w:rPr>
              <w:t>课程</w:t>
            </w:r>
            <w:r w:rsidRPr="00893C16">
              <w:rPr>
                <w:rFonts w:ascii="楷体" w:eastAsia="楷体" w:hAnsi="楷体" w:hint="eastAsia"/>
                <w:sz w:val="24"/>
              </w:rPr>
              <w:t>框架</w:t>
            </w:r>
          </w:p>
        </w:tc>
        <w:tc>
          <w:tcPr>
            <w:tcW w:w="2835" w:type="dxa"/>
          </w:tcPr>
          <w:p w:rsidR="00893C16" w:rsidRPr="00893C16" w:rsidRDefault="00F05DB9" w:rsidP="00A7091F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以课程基本理念去组织学校的各类活动，既继承原有经典老活动，又发展新的研究活动。</w:t>
            </w:r>
          </w:p>
        </w:tc>
        <w:tc>
          <w:tcPr>
            <w:tcW w:w="4019" w:type="dxa"/>
          </w:tcPr>
          <w:p w:rsidR="00893C16" w:rsidRPr="00F05DB9" w:rsidRDefault="00F05DB9" w:rsidP="00F05DB9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 w:rsidRPr="00F05DB9">
              <w:rPr>
                <w:rFonts w:ascii="楷体" w:eastAsia="楷体" w:hAnsi="楷体" w:hint="eastAsia"/>
                <w:sz w:val="24"/>
              </w:rPr>
              <w:t>专项调研：</w:t>
            </w:r>
            <w:r>
              <w:rPr>
                <w:rFonts w:ascii="楷体" w:eastAsia="楷体" w:hAnsi="楷体" w:hint="eastAsia"/>
                <w:sz w:val="24"/>
              </w:rPr>
              <w:t>架构</w:t>
            </w:r>
            <w:r w:rsidRPr="00F05DB9">
              <w:rPr>
                <w:rFonts w:ascii="楷体" w:eastAsia="楷体" w:hAnsi="楷体" w:hint="eastAsia"/>
                <w:sz w:val="24"/>
              </w:rPr>
              <w:t>学校“综合实践活动课程中的实施内容”基础框架。</w:t>
            </w:r>
            <w:r>
              <w:rPr>
                <w:rFonts w:ascii="楷体" w:eastAsia="楷体" w:hAnsi="楷体" w:hint="eastAsia"/>
                <w:sz w:val="24"/>
              </w:rPr>
              <w:t>设计时做到三结合：与学校传统活动、德育活动结合；</w:t>
            </w:r>
            <w:r w:rsidR="00BB679B">
              <w:rPr>
                <w:rFonts w:ascii="楷体" w:eastAsia="楷体" w:hAnsi="楷体" w:hint="eastAsia"/>
                <w:sz w:val="24"/>
              </w:rPr>
              <w:t>发掘周边社区教育资源；结合学生兴趣。</w:t>
            </w:r>
          </w:p>
        </w:tc>
      </w:tr>
      <w:tr w:rsidR="00A7091F" w:rsidRPr="000277EB" w:rsidTr="00241ADA">
        <w:tc>
          <w:tcPr>
            <w:tcW w:w="1668" w:type="dxa"/>
            <w:gridSpan w:val="2"/>
          </w:tcPr>
          <w:p w:rsidR="00A7091F" w:rsidRPr="00893C16" w:rsidRDefault="00A7091F" w:rsidP="00A7091F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制定学期目标</w:t>
            </w:r>
          </w:p>
        </w:tc>
        <w:tc>
          <w:tcPr>
            <w:tcW w:w="2835" w:type="dxa"/>
          </w:tcPr>
          <w:p w:rsidR="00A7091F" w:rsidRPr="00893C16" w:rsidRDefault="00A7091F" w:rsidP="00A7091F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依据学段目标，分析学情，确定学年（期）目标体系：在研究性学习、社区服务与社会实践、设计与制作、信息技术方面本</w:t>
            </w:r>
            <w:r w:rsidR="00F05DB9">
              <w:rPr>
                <w:rFonts w:ascii="楷体" w:eastAsia="楷体" w:hAnsi="楷体" w:hint="eastAsia"/>
                <w:sz w:val="24"/>
              </w:rPr>
              <w:t>学年（期）</w:t>
            </w:r>
            <w:r>
              <w:rPr>
                <w:rFonts w:ascii="楷体" w:eastAsia="楷体" w:hAnsi="楷体" w:hint="eastAsia"/>
                <w:sz w:val="24"/>
              </w:rPr>
              <w:t>需要达成的目标类型及层次，形成选择本</w:t>
            </w:r>
            <w:r w:rsidR="00F05DB9">
              <w:rPr>
                <w:rFonts w:ascii="楷体" w:eastAsia="楷体" w:hAnsi="楷体" w:hint="eastAsia"/>
                <w:sz w:val="24"/>
              </w:rPr>
              <w:t>学年（期）</w:t>
            </w:r>
            <w:r>
              <w:rPr>
                <w:rFonts w:ascii="楷体" w:eastAsia="楷体" w:hAnsi="楷体" w:hint="eastAsia"/>
                <w:sz w:val="24"/>
              </w:rPr>
              <w:t>主要学习任务的依据。</w:t>
            </w:r>
          </w:p>
        </w:tc>
        <w:tc>
          <w:tcPr>
            <w:tcW w:w="4019" w:type="dxa"/>
          </w:tcPr>
          <w:p w:rsidR="00A7091F" w:rsidRPr="00893C16" w:rsidRDefault="00241ADA" w:rsidP="00241ADA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常态调研：引领教师逐渐清晰——围绕综合实践活动总目标不断解析，由总目标到小学阶段目标，到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不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同年段、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不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同年级的目标，再到某一个主题活动的教学目标，由主题活动的目标到分课时目标。体现出宽泛的方针目标和实现它们的教学策略结合；以某种形式表达教学策略，使教学策略对学习者的作用能够被测量。</w:t>
            </w:r>
          </w:p>
        </w:tc>
      </w:tr>
      <w:tr w:rsidR="003A60AE" w:rsidRPr="00900F81" w:rsidTr="00241ADA">
        <w:tc>
          <w:tcPr>
            <w:tcW w:w="456" w:type="dxa"/>
            <w:vMerge w:val="restart"/>
            <w:vAlign w:val="center"/>
          </w:tcPr>
          <w:p w:rsidR="003A60AE" w:rsidRPr="0047423C" w:rsidRDefault="003A60AE" w:rsidP="0047423C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课程实施内容</w:t>
            </w:r>
          </w:p>
        </w:tc>
        <w:tc>
          <w:tcPr>
            <w:tcW w:w="1212" w:type="dxa"/>
          </w:tcPr>
          <w:p w:rsidR="003A60AE" w:rsidRPr="0047423C" w:rsidRDefault="003A60AE" w:rsidP="0047423C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1.“研究性学习”专题培训活动</w:t>
            </w:r>
          </w:p>
        </w:tc>
        <w:tc>
          <w:tcPr>
            <w:tcW w:w="2835" w:type="dxa"/>
          </w:tcPr>
          <w:p w:rsidR="003A60AE" w:rsidRPr="0088251A" w:rsidRDefault="003A60AE" w:rsidP="00732204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专家专业引领，深化课程认识；同伴互助式研讨，</w:t>
            </w:r>
            <w:r w:rsidRPr="0047423C">
              <w:rPr>
                <w:rFonts w:ascii="楷体" w:eastAsia="楷体" w:hAnsi="楷体" w:hint="eastAsia"/>
                <w:sz w:val="24"/>
              </w:rPr>
              <w:t>分享</w:t>
            </w:r>
            <w:r>
              <w:rPr>
                <w:rFonts w:ascii="楷体" w:eastAsia="楷体" w:hAnsi="楷体" w:hint="eastAsia"/>
                <w:sz w:val="24"/>
              </w:rPr>
              <w:t>实践智慧</w:t>
            </w:r>
          </w:p>
        </w:tc>
        <w:tc>
          <w:tcPr>
            <w:tcW w:w="4019" w:type="dxa"/>
          </w:tcPr>
          <w:p w:rsidR="003A60AE" w:rsidRDefault="003A60AE" w:rsidP="00732204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 2月底邀请专家作“研究性学习”成果规范表达的专题讲座。</w:t>
            </w:r>
          </w:p>
          <w:p w:rsidR="003A60AE" w:rsidRPr="00732204" w:rsidRDefault="003A60AE" w:rsidP="007E7F2C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 3月中旬天宁区“研究性学习成果评比”，将获奖成果进行集中展示，大家研讨交流，分享实践智慧。</w:t>
            </w:r>
            <w:r w:rsidRPr="00732204">
              <w:rPr>
                <w:rFonts w:ascii="楷体" w:eastAsia="楷体" w:hAnsi="楷体"/>
                <w:sz w:val="24"/>
              </w:rPr>
              <w:t xml:space="preserve"> </w:t>
            </w:r>
          </w:p>
        </w:tc>
      </w:tr>
      <w:tr w:rsidR="003A60AE" w:rsidRPr="00900F81" w:rsidTr="00241ADA">
        <w:tc>
          <w:tcPr>
            <w:tcW w:w="456" w:type="dxa"/>
            <w:vMerge/>
          </w:tcPr>
          <w:p w:rsidR="003A60AE" w:rsidRDefault="003A60AE" w:rsidP="00C4592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2" w:type="dxa"/>
          </w:tcPr>
          <w:p w:rsidR="003A60AE" w:rsidRDefault="003A60AE" w:rsidP="003113C3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2.公开课教学</w:t>
            </w:r>
          </w:p>
        </w:tc>
        <w:tc>
          <w:tcPr>
            <w:tcW w:w="2835" w:type="dxa"/>
          </w:tcPr>
          <w:p w:rsidR="003A60AE" w:rsidRDefault="003A60AE" w:rsidP="005E7770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1.聚焦“选题指导”“方法指导”展开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研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训活动，突破指导教学中的两大难点问题。</w:t>
            </w:r>
          </w:p>
          <w:p w:rsidR="003A60AE" w:rsidRPr="005E7770" w:rsidRDefault="003A60AE" w:rsidP="004E4F2D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2．融合互联网+时代课堂教学范式的研究项目，展开基于信息化背景的教学研究。</w:t>
            </w:r>
          </w:p>
        </w:tc>
        <w:tc>
          <w:tcPr>
            <w:tcW w:w="4019" w:type="dxa"/>
          </w:tcPr>
          <w:p w:rsidR="003A60AE" w:rsidRDefault="003A60AE" w:rsidP="007E7F2C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1.3月份，联校教研区域开放活动。</w:t>
            </w:r>
          </w:p>
          <w:p w:rsidR="003A60AE" w:rsidRDefault="003A60AE" w:rsidP="007E7F2C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2.4月份，结合常州市同题异构教研活动，聚焦焦点问题，开展区域相关活动。</w:t>
            </w:r>
          </w:p>
          <w:p w:rsidR="003A60AE" w:rsidRPr="007E7F2C" w:rsidRDefault="003A60AE" w:rsidP="00BB2AD1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 6月份，联校教研区域开放活动。</w:t>
            </w:r>
          </w:p>
        </w:tc>
      </w:tr>
      <w:tr w:rsidR="003A60AE" w:rsidRPr="00900F81" w:rsidTr="00241ADA">
        <w:tc>
          <w:tcPr>
            <w:tcW w:w="456" w:type="dxa"/>
            <w:vMerge/>
          </w:tcPr>
          <w:p w:rsidR="003A60AE" w:rsidRDefault="003A60AE" w:rsidP="00C4592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2" w:type="dxa"/>
          </w:tcPr>
          <w:p w:rsidR="003A60AE" w:rsidRDefault="003A60AE" w:rsidP="00A7091F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3.基本功培训</w:t>
            </w:r>
          </w:p>
        </w:tc>
        <w:tc>
          <w:tcPr>
            <w:tcW w:w="2835" w:type="dxa"/>
          </w:tcPr>
          <w:p w:rsidR="003A60AE" w:rsidRPr="00D911B6" w:rsidRDefault="003A60AE" w:rsidP="00D911B6">
            <w:pPr>
              <w:pStyle w:val="a8"/>
              <w:wordWrap w:val="0"/>
              <w:spacing w:before="0" w:beforeAutospacing="0" w:after="0" w:afterAutospacing="0" w:line="375" w:lineRule="atLeast"/>
              <w:rPr>
                <w:rFonts w:ascii="楷体" w:eastAsia="楷体" w:hAnsi="楷体"/>
                <w:color w:val="000000"/>
              </w:rPr>
            </w:pPr>
            <w:r w:rsidRPr="00D911B6">
              <w:rPr>
                <w:rFonts w:ascii="楷体" w:eastAsia="楷体" w:hAnsi="楷体"/>
                <w:color w:val="000000"/>
              </w:rPr>
              <w:t>基本功大赛的</w:t>
            </w:r>
            <w:r w:rsidRPr="00D911B6">
              <w:rPr>
                <w:rFonts w:ascii="楷体" w:eastAsia="楷体" w:hAnsi="楷体" w:hint="eastAsia"/>
                <w:color w:val="000000"/>
              </w:rPr>
              <w:t>重点项目培训</w:t>
            </w:r>
            <w:r>
              <w:rPr>
                <w:rFonts w:ascii="楷体" w:eastAsia="楷体" w:hAnsi="楷体" w:hint="eastAsia"/>
                <w:color w:val="000000"/>
              </w:rPr>
              <w:t>，</w:t>
            </w:r>
            <w:r w:rsidRPr="00D911B6">
              <w:rPr>
                <w:rFonts w:ascii="楷体" w:eastAsia="楷体" w:hAnsi="楷体"/>
                <w:color w:val="000000"/>
              </w:rPr>
              <w:t>进一步提升</w:t>
            </w:r>
            <w:r>
              <w:rPr>
                <w:rFonts w:ascii="楷体" w:eastAsia="楷体" w:hAnsi="楷体" w:hint="eastAsia"/>
                <w:color w:val="000000"/>
              </w:rPr>
              <w:t>参赛教师</w:t>
            </w:r>
            <w:r w:rsidRPr="00D911B6">
              <w:rPr>
                <w:rFonts w:ascii="楷体" w:eastAsia="楷体" w:hAnsi="楷体"/>
                <w:color w:val="000000"/>
              </w:rPr>
              <w:t>专业素养。</w:t>
            </w:r>
          </w:p>
        </w:tc>
        <w:tc>
          <w:tcPr>
            <w:tcW w:w="4019" w:type="dxa"/>
          </w:tcPr>
          <w:p w:rsidR="003A60AE" w:rsidRDefault="003A60AE" w:rsidP="007E7F2C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1.6月中旬常州市基本功比赛。比赛内容：理论考试、粉笔字书写、即兴演讲、案例评析、教学设计、课件制作、课堂教学。</w:t>
            </w:r>
          </w:p>
          <w:p w:rsidR="003A60AE" w:rsidRDefault="003A60AE" w:rsidP="007E7F2C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2.5月份天宁区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劳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技优质课评比。</w:t>
            </w:r>
          </w:p>
        </w:tc>
      </w:tr>
    </w:tbl>
    <w:p w:rsidR="00E5408F" w:rsidRPr="00A5600A" w:rsidRDefault="00A5600A" w:rsidP="00792307">
      <w:pPr>
        <w:spacing w:line="380" w:lineRule="exact"/>
        <w:ind w:firstLineChars="200" w:firstLine="480"/>
        <w:rPr>
          <w:rFonts w:ascii="黑体" w:eastAsia="黑体" w:hAnsi="黑体" w:cs="Arial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（三）</w:t>
      </w:r>
      <w:r w:rsidR="003A60AE">
        <w:rPr>
          <w:rStyle w:val="a6"/>
          <w:rFonts w:ascii="黑体" w:eastAsia="黑体" w:hAnsi="黑体" w:cs="Arial" w:hint="eastAsia"/>
          <w:sz w:val="24"/>
        </w:rPr>
        <w:t>质量调研</w:t>
      </w:r>
      <w:r w:rsidR="00E5408F" w:rsidRPr="00A5600A">
        <w:rPr>
          <w:rStyle w:val="a6"/>
          <w:rFonts w:ascii="黑体" w:eastAsia="黑体" w:hAnsi="黑体" w:cs="Arial" w:hint="eastAsia"/>
          <w:sz w:val="24"/>
        </w:rPr>
        <w:t>，</w:t>
      </w:r>
      <w:r w:rsidR="003A60AE">
        <w:rPr>
          <w:rStyle w:val="a6"/>
          <w:rFonts w:ascii="黑体" w:eastAsia="黑体" w:hAnsi="黑体" w:cs="Arial" w:hint="eastAsia"/>
          <w:sz w:val="24"/>
        </w:rPr>
        <w:t>进一步</w:t>
      </w:r>
      <w:r w:rsidR="009B50FC">
        <w:rPr>
          <w:rStyle w:val="a6"/>
          <w:rFonts w:ascii="黑体" w:eastAsia="黑体" w:hAnsi="黑体" w:cs="Arial" w:hint="eastAsia"/>
          <w:sz w:val="24"/>
        </w:rPr>
        <w:t>提升教育教学品质</w:t>
      </w:r>
    </w:p>
    <w:p w:rsidR="003A60AE" w:rsidRDefault="00DB6AFC" w:rsidP="002710A8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E741E3">
        <w:rPr>
          <w:rFonts w:ascii="宋体" w:hAnsi="宋体" w:hint="eastAsia"/>
          <w:sz w:val="24"/>
        </w:rPr>
        <w:t>学校在</w:t>
      </w:r>
      <w:r>
        <w:rPr>
          <w:rFonts w:ascii="宋体" w:hAnsi="宋体" w:hint="eastAsia"/>
          <w:sz w:val="24"/>
        </w:rPr>
        <w:t>课程建设方面、教师在指导经验方面</w:t>
      </w:r>
      <w:r w:rsidR="003A60AE">
        <w:rPr>
          <w:rFonts w:ascii="宋体" w:hAnsi="宋体" w:hint="eastAsia"/>
          <w:sz w:val="24"/>
        </w:rPr>
        <w:t>的成效</w:t>
      </w:r>
      <w:r>
        <w:rPr>
          <w:rFonts w:ascii="宋体" w:hAnsi="宋体" w:hint="eastAsia"/>
          <w:sz w:val="24"/>
        </w:rPr>
        <w:t>有较大的落差。为了充分利用学校、教师的优质资源，实现</w:t>
      </w:r>
      <w:r w:rsidR="003A60AE">
        <w:rPr>
          <w:rFonts w:ascii="宋体" w:hAnsi="宋体" w:hint="eastAsia"/>
          <w:sz w:val="24"/>
        </w:rPr>
        <w:t>经验在</w:t>
      </w:r>
      <w:r>
        <w:rPr>
          <w:rFonts w:ascii="宋体" w:hAnsi="宋体" w:hint="eastAsia"/>
          <w:sz w:val="24"/>
        </w:rPr>
        <w:t>区域</w:t>
      </w:r>
      <w:r w:rsidR="003A60AE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分享，</w:t>
      </w:r>
      <w:r w:rsidR="003A60AE">
        <w:rPr>
          <w:rFonts w:ascii="宋体" w:hAnsi="宋体" w:hint="eastAsia"/>
          <w:sz w:val="24"/>
        </w:rPr>
        <w:t>中心将持续</w:t>
      </w:r>
      <w:r w:rsidR="009602D1">
        <w:rPr>
          <w:rFonts w:ascii="宋体" w:hAnsi="宋体" w:hint="eastAsia"/>
          <w:sz w:val="24"/>
        </w:rPr>
        <w:t>加强调研</w:t>
      </w:r>
      <w:r w:rsidR="00F661A9">
        <w:rPr>
          <w:rFonts w:ascii="宋体" w:hAnsi="宋体" w:hint="eastAsia"/>
          <w:sz w:val="24"/>
        </w:rPr>
        <w:t>学校</w:t>
      </w:r>
      <w:r w:rsidR="00F661A9">
        <w:rPr>
          <w:rFonts w:ascii="宋体" w:hAnsi="宋体" w:hint="eastAsia"/>
          <w:sz w:val="24"/>
        </w:rPr>
        <w:lastRenderedPageBreak/>
        <w:t>对课程</w:t>
      </w:r>
      <w:r w:rsidR="009602D1">
        <w:rPr>
          <w:rFonts w:ascii="宋体" w:hAnsi="宋体" w:hint="eastAsia"/>
          <w:sz w:val="24"/>
        </w:rPr>
        <w:t>的常态实施情况，并</w:t>
      </w:r>
      <w:proofErr w:type="gramStart"/>
      <w:r w:rsidR="009602D1">
        <w:rPr>
          <w:rFonts w:ascii="宋体" w:hAnsi="宋体" w:hint="eastAsia"/>
          <w:sz w:val="24"/>
        </w:rPr>
        <w:t>作出</w:t>
      </w:r>
      <w:proofErr w:type="gramEnd"/>
      <w:r w:rsidR="009602D1">
        <w:rPr>
          <w:rFonts w:ascii="宋体" w:hAnsi="宋体" w:hint="eastAsia"/>
          <w:sz w:val="24"/>
        </w:rPr>
        <w:t>及时反馈；以“研究性学习”为抓手，聚焦“选题指导”“方法指导”，让各教师提炼平时活动的指导经验进行</w:t>
      </w:r>
      <w:r w:rsidR="009B50FC">
        <w:rPr>
          <w:rFonts w:ascii="宋体" w:hAnsi="宋体" w:hint="eastAsia"/>
          <w:sz w:val="24"/>
        </w:rPr>
        <w:t>区域</w:t>
      </w:r>
      <w:r w:rsidR="009602D1">
        <w:rPr>
          <w:rFonts w:ascii="宋体" w:hAnsi="宋体" w:hint="eastAsia"/>
          <w:sz w:val="24"/>
        </w:rPr>
        <w:t>汇报，分享实践智慧。</w:t>
      </w:r>
    </w:p>
    <w:tbl>
      <w:tblPr>
        <w:tblStyle w:val="a7"/>
        <w:tblW w:w="0" w:type="auto"/>
        <w:tblLook w:val="04A0"/>
      </w:tblPr>
      <w:tblGrid>
        <w:gridCol w:w="1242"/>
        <w:gridCol w:w="1843"/>
        <w:gridCol w:w="5437"/>
      </w:tblGrid>
      <w:tr w:rsidR="009602D1" w:rsidRPr="000277EB" w:rsidTr="002A74BB">
        <w:tc>
          <w:tcPr>
            <w:tcW w:w="1242" w:type="dxa"/>
          </w:tcPr>
          <w:p w:rsidR="009602D1" w:rsidRPr="000277EB" w:rsidRDefault="009602D1" w:rsidP="00C4592B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0277EB">
              <w:rPr>
                <w:rFonts w:ascii="楷体" w:eastAsia="楷体" w:hAnsi="楷体" w:hint="eastAsia"/>
                <w:b/>
                <w:sz w:val="24"/>
              </w:rPr>
              <w:t>工作内容</w:t>
            </w:r>
          </w:p>
        </w:tc>
        <w:tc>
          <w:tcPr>
            <w:tcW w:w="1843" w:type="dxa"/>
          </w:tcPr>
          <w:p w:rsidR="009602D1" w:rsidRPr="000277EB" w:rsidRDefault="009602D1" w:rsidP="00C4592B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0277EB">
              <w:rPr>
                <w:rFonts w:ascii="楷体" w:eastAsia="楷体" w:hAnsi="楷体" w:hint="eastAsia"/>
                <w:b/>
                <w:sz w:val="24"/>
              </w:rPr>
              <w:t>工作目标</w:t>
            </w:r>
          </w:p>
        </w:tc>
        <w:tc>
          <w:tcPr>
            <w:tcW w:w="5437" w:type="dxa"/>
          </w:tcPr>
          <w:p w:rsidR="009602D1" w:rsidRPr="000277EB" w:rsidRDefault="009602D1" w:rsidP="00C4592B">
            <w:pPr>
              <w:spacing w:line="38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0277EB">
              <w:rPr>
                <w:rFonts w:ascii="楷体" w:eastAsia="楷体" w:hAnsi="楷体" w:hint="eastAsia"/>
                <w:b/>
                <w:sz w:val="24"/>
              </w:rPr>
              <w:t>工作策划</w:t>
            </w:r>
          </w:p>
        </w:tc>
      </w:tr>
      <w:tr w:rsidR="009602D1" w:rsidRPr="00F05DB9" w:rsidTr="002A74BB">
        <w:tc>
          <w:tcPr>
            <w:tcW w:w="1242" w:type="dxa"/>
          </w:tcPr>
          <w:p w:rsidR="009602D1" w:rsidRPr="00893C16" w:rsidRDefault="009602D1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对学校的</w:t>
            </w:r>
            <w:r w:rsidR="002A74BB">
              <w:rPr>
                <w:rFonts w:ascii="楷体" w:eastAsia="楷体" w:hAnsi="楷体" w:hint="eastAsia"/>
                <w:sz w:val="24"/>
              </w:rPr>
              <w:t>调研</w:t>
            </w:r>
          </w:p>
        </w:tc>
        <w:tc>
          <w:tcPr>
            <w:tcW w:w="1843" w:type="dxa"/>
          </w:tcPr>
          <w:p w:rsidR="002A74BB" w:rsidRDefault="002A74BB" w:rsidP="002A74BB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学校层面的科学组织：</w:t>
            </w:r>
          </w:p>
          <w:p w:rsidR="009602D1" w:rsidRDefault="002A74BB" w:rsidP="009602D1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1.制定规划；</w:t>
            </w:r>
          </w:p>
          <w:p w:rsidR="002A74BB" w:rsidRDefault="002A74BB" w:rsidP="009602D1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 w:rsidR="00ED1415">
              <w:rPr>
                <w:rFonts w:ascii="楷体" w:eastAsia="楷体" w:hAnsi="楷体" w:hint="eastAsia"/>
                <w:sz w:val="24"/>
              </w:rPr>
              <w:t xml:space="preserve">人员安排； </w:t>
            </w:r>
          </w:p>
          <w:p w:rsidR="002A74BB" w:rsidRDefault="002A74BB" w:rsidP="009602D1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 w:rsidR="00ED1415">
              <w:rPr>
                <w:rFonts w:ascii="楷体" w:eastAsia="楷体" w:hAnsi="楷体" w:hint="eastAsia"/>
                <w:sz w:val="24"/>
              </w:rPr>
              <w:t>资源开发；</w:t>
            </w:r>
          </w:p>
          <w:p w:rsidR="002A74BB" w:rsidRDefault="002A74BB" w:rsidP="009602D1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 w:rsidR="00ED1415">
              <w:rPr>
                <w:rFonts w:ascii="楷体" w:eastAsia="楷体" w:hAnsi="楷体" w:hint="eastAsia"/>
                <w:sz w:val="24"/>
              </w:rPr>
              <w:t>课时保证；</w:t>
            </w:r>
          </w:p>
          <w:p w:rsidR="002A74BB" w:rsidRDefault="002A74BB" w:rsidP="009602D1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5.管理制度；</w:t>
            </w:r>
          </w:p>
          <w:p w:rsidR="002A74BB" w:rsidRPr="002A74BB" w:rsidRDefault="002A74BB" w:rsidP="009602D1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6.评价体系。</w:t>
            </w:r>
          </w:p>
        </w:tc>
        <w:tc>
          <w:tcPr>
            <w:tcW w:w="5437" w:type="dxa"/>
          </w:tcPr>
          <w:p w:rsidR="00431A88" w:rsidRDefault="00431A88" w:rsidP="002A74BB">
            <w:pPr>
              <w:spacing w:line="380" w:lineRule="exac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对学校进行常规调研时，将重点关注6个方面：</w:t>
            </w:r>
          </w:p>
          <w:p w:rsidR="002A74BB" w:rsidRPr="009602D1" w:rsidRDefault="002A74BB" w:rsidP="002A74BB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 w:rsidR="00ED1415">
              <w:rPr>
                <w:rFonts w:ascii="楷体" w:eastAsia="楷体" w:hAnsi="楷体" w:hint="eastAsia"/>
                <w:sz w:val="24"/>
              </w:rPr>
              <w:t>学校制定</w:t>
            </w:r>
            <w:r w:rsidRPr="009602D1">
              <w:rPr>
                <w:rFonts w:ascii="楷体" w:eastAsia="楷体" w:hAnsi="楷体" w:hint="eastAsia"/>
                <w:sz w:val="24"/>
              </w:rPr>
              <w:t>《学年度综合实践活动的实施方案》。</w:t>
            </w:r>
          </w:p>
          <w:p w:rsidR="002A74BB" w:rsidRPr="009602D1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 w:rsidR="00ED1415">
              <w:rPr>
                <w:rFonts w:ascii="楷体" w:eastAsia="楷体" w:hAnsi="楷体" w:hint="eastAsia"/>
                <w:sz w:val="24"/>
              </w:rPr>
              <w:t>确定</w:t>
            </w:r>
            <w:r w:rsidRPr="009602D1">
              <w:rPr>
                <w:rFonts w:ascii="楷体" w:eastAsia="楷体" w:hAnsi="楷体" w:hint="eastAsia"/>
                <w:sz w:val="24"/>
              </w:rPr>
              <w:t>综合实践活动的专门负责教师，构成了综合实践活动学校活动指导教师小组。</w:t>
            </w:r>
          </w:p>
          <w:p w:rsidR="002A74BB" w:rsidRPr="009602D1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 w:rsidRPr="009602D1">
              <w:rPr>
                <w:rFonts w:ascii="楷体" w:eastAsia="楷体" w:hAnsi="楷体" w:hint="eastAsia"/>
                <w:sz w:val="24"/>
              </w:rPr>
              <w:t>各年级综合实践活动的实施有相应的课程资源。</w:t>
            </w:r>
          </w:p>
          <w:p w:rsidR="002A74BB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 w:rsidRPr="009602D1">
              <w:rPr>
                <w:rFonts w:ascii="楷体" w:eastAsia="楷体" w:hAnsi="楷体" w:hint="eastAsia"/>
                <w:sz w:val="24"/>
              </w:rPr>
              <w:t>综合实践活动课程的课时安排进入学期课程表，并按课程表的计划予以实施。</w:t>
            </w:r>
          </w:p>
          <w:p w:rsidR="002A74BB" w:rsidRPr="009602D1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</w:t>
            </w:r>
            <w:r w:rsidRPr="009602D1">
              <w:rPr>
                <w:rFonts w:ascii="楷体" w:eastAsia="楷体" w:hAnsi="楷体" w:hint="eastAsia"/>
                <w:sz w:val="24"/>
              </w:rPr>
              <w:t>每个学生每学期至少完整地经历一个活动主题的全部过程；有比较详细的活动过程记录、活动报告等结果性文本。</w:t>
            </w:r>
          </w:p>
          <w:p w:rsidR="009602D1" w:rsidRPr="00F05DB9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6.</w:t>
            </w:r>
            <w:r w:rsidRPr="009602D1">
              <w:rPr>
                <w:rFonts w:ascii="楷体" w:eastAsia="楷体" w:hAnsi="楷体" w:hint="eastAsia"/>
                <w:sz w:val="24"/>
              </w:rPr>
              <w:t>指导教师对每个学期有综合实践活动的评语和等级评定结果。</w:t>
            </w:r>
          </w:p>
        </w:tc>
      </w:tr>
      <w:tr w:rsidR="009602D1" w:rsidRPr="00F05DB9" w:rsidTr="002A74BB">
        <w:tc>
          <w:tcPr>
            <w:tcW w:w="1242" w:type="dxa"/>
          </w:tcPr>
          <w:p w:rsidR="009602D1" w:rsidRPr="00893C16" w:rsidRDefault="002A74BB" w:rsidP="00C4592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对教师的调研</w:t>
            </w:r>
          </w:p>
        </w:tc>
        <w:tc>
          <w:tcPr>
            <w:tcW w:w="1843" w:type="dxa"/>
          </w:tcPr>
          <w:p w:rsidR="009602D1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教师层面的有效指导：</w:t>
            </w:r>
          </w:p>
          <w:p w:rsidR="002A74BB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1.转变角色；</w:t>
            </w:r>
          </w:p>
          <w:p w:rsidR="002A74BB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2.规范指导；</w:t>
            </w:r>
          </w:p>
          <w:p w:rsidR="002A74BB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3.开发资源；</w:t>
            </w:r>
          </w:p>
          <w:p w:rsidR="002A74BB" w:rsidRPr="002A74BB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4.科学评价。</w:t>
            </w:r>
          </w:p>
        </w:tc>
        <w:tc>
          <w:tcPr>
            <w:tcW w:w="5437" w:type="dxa"/>
          </w:tcPr>
          <w:p w:rsidR="00431A88" w:rsidRDefault="00431A88" w:rsidP="002A74BB">
            <w:pPr>
              <w:spacing w:line="380" w:lineRule="exact"/>
              <w:jc w:val="left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在常规调研和进行</w:t>
            </w:r>
            <w:r w:rsidR="00177AE9">
              <w:rPr>
                <w:rFonts w:ascii="楷体" w:eastAsia="楷体" w:hAnsi="楷体" w:hint="eastAsia"/>
                <w:sz w:val="24"/>
              </w:rPr>
              <w:t>教学研讨活动时，将重点关注</w:t>
            </w:r>
            <w:r>
              <w:rPr>
                <w:rFonts w:ascii="楷体" w:eastAsia="楷体" w:hAnsi="楷体" w:hint="eastAsia"/>
                <w:sz w:val="24"/>
              </w:rPr>
              <w:t>4个方面：</w:t>
            </w:r>
          </w:p>
          <w:p w:rsidR="00EC0268" w:rsidRDefault="002A74BB" w:rsidP="002A74B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1.角色转变：</w:t>
            </w:r>
            <w:r w:rsidR="00990F3B" w:rsidRPr="002A74BB">
              <w:rPr>
                <w:rFonts w:ascii="楷体" w:eastAsia="楷体" w:hAnsi="楷体" w:hint="eastAsia"/>
                <w:sz w:val="24"/>
              </w:rPr>
              <w:t>合作者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  <w:r w:rsidR="00990F3B" w:rsidRPr="002A74BB">
              <w:rPr>
                <w:rFonts w:ascii="楷体" w:eastAsia="楷体" w:hAnsi="楷体" w:hint="eastAsia"/>
                <w:sz w:val="24"/>
              </w:rPr>
              <w:t>指导者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  <w:r w:rsidR="00990F3B" w:rsidRPr="002A74BB">
              <w:rPr>
                <w:rFonts w:ascii="楷体" w:eastAsia="楷体" w:hAnsi="楷体" w:hint="eastAsia"/>
                <w:sz w:val="24"/>
              </w:rPr>
              <w:t>协调者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  <w:r w:rsidR="00990F3B" w:rsidRPr="002A74BB">
              <w:rPr>
                <w:rFonts w:ascii="楷体" w:eastAsia="楷体" w:hAnsi="楷体" w:hint="eastAsia"/>
                <w:sz w:val="24"/>
              </w:rPr>
              <w:t>安全员（选择时空、安全评估与预案、安全指导、落实监护人、确保程序履行）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</w:p>
          <w:p w:rsidR="002A74BB" w:rsidRDefault="002A74BB" w:rsidP="002A74BB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2.规范指导：聚焦“选题指导”“方法指导”</w:t>
            </w:r>
            <w:r w:rsidR="00C37FCC">
              <w:rPr>
                <w:rFonts w:ascii="楷体" w:eastAsia="楷体" w:hAnsi="楷体" w:hint="eastAsia"/>
                <w:sz w:val="24"/>
              </w:rPr>
              <w:t>，研究指导的有效性。</w:t>
            </w:r>
          </w:p>
          <w:p w:rsidR="002A74BB" w:rsidRPr="002A74BB" w:rsidRDefault="002A74BB" w:rsidP="002A74BB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</w:t>
            </w:r>
            <w:r w:rsidRPr="002A74BB">
              <w:rPr>
                <w:rFonts w:ascii="楷体" w:eastAsia="楷体" w:hAnsi="楷体" w:hint="eastAsia"/>
                <w:sz w:val="24"/>
              </w:rPr>
              <w:t>.</w:t>
            </w:r>
            <w:r w:rsidRPr="002A74BB">
              <w:rPr>
                <w:rFonts w:ascii="楷体" w:eastAsia="楷体" w:hAnsi="楷体" w:hint="eastAsia"/>
                <w:bCs/>
                <w:sz w:val="24"/>
              </w:rPr>
              <w:t>资源开发：学生与自然的关系；学生与他人和社会的关系；学生与自我的关系。</w:t>
            </w:r>
          </w:p>
          <w:p w:rsidR="00C37FCC" w:rsidRDefault="00C37FCC" w:rsidP="00C37FCC">
            <w:pPr>
              <w:spacing w:line="380" w:lineRule="exact"/>
              <w:rPr>
                <w:rFonts w:ascii="楷体" w:eastAsia="楷体" w:hAnsi="楷体" w:cs="+mn-cs"/>
                <w:bCs/>
                <w:color w:val="000000"/>
                <w:kern w:val="24"/>
                <w:sz w:val="24"/>
              </w:rPr>
            </w:pPr>
            <w:r w:rsidRPr="00C37FCC">
              <w:rPr>
                <w:rFonts w:ascii="楷体" w:eastAsia="楷体" w:hAnsi="楷体" w:hint="eastAsia"/>
                <w:sz w:val="24"/>
              </w:rPr>
              <w:t>4.</w:t>
            </w:r>
            <w:r w:rsidRPr="00C37FCC">
              <w:rPr>
                <w:rFonts w:ascii="楷体" w:eastAsia="楷体" w:hAnsi="楷体" w:cs="+mn-cs" w:hint="eastAsia"/>
                <w:bCs/>
                <w:color w:val="000000"/>
                <w:kern w:val="24"/>
                <w:sz w:val="24"/>
              </w:rPr>
              <w:t xml:space="preserve"> 科学评价：</w:t>
            </w:r>
          </w:p>
          <w:p w:rsidR="00C37FCC" w:rsidRPr="00C37FCC" w:rsidRDefault="00990F3B" w:rsidP="002E631F">
            <w:pPr>
              <w:spacing w:line="380" w:lineRule="exact"/>
              <w:rPr>
                <w:rFonts w:ascii="楷体" w:eastAsia="楷体" w:hAnsi="楷体"/>
                <w:sz w:val="24"/>
              </w:rPr>
            </w:pPr>
            <w:r w:rsidRPr="00C37FCC">
              <w:rPr>
                <w:rFonts w:ascii="楷体" w:eastAsia="楷体" w:hAnsi="楷体" w:hint="eastAsia"/>
                <w:bCs/>
                <w:sz w:val="24"/>
              </w:rPr>
              <w:t>评价内容</w:t>
            </w:r>
            <w:r w:rsidR="002E631F">
              <w:rPr>
                <w:rFonts w:ascii="楷体" w:eastAsia="楷体" w:hAnsi="楷体" w:hint="eastAsia"/>
                <w:bCs/>
                <w:sz w:val="24"/>
              </w:rPr>
              <w:t>：</w:t>
            </w:r>
            <w:r w:rsidR="00C37FCC" w:rsidRPr="00C37FCC">
              <w:rPr>
                <w:rFonts w:ascii="楷体" w:eastAsia="楷体" w:hAnsi="楷体"/>
                <w:sz w:val="24"/>
              </w:rPr>
              <w:t xml:space="preserve">个人评价（参与态度与表现） </w:t>
            </w:r>
          </w:p>
          <w:p w:rsidR="00C37FCC" w:rsidRPr="00C37FCC" w:rsidRDefault="00C37FCC" w:rsidP="00C37FCC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 w:rsidRPr="00C37FCC">
              <w:rPr>
                <w:rFonts w:ascii="楷体" w:eastAsia="楷体" w:hAnsi="楷体"/>
                <w:sz w:val="24"/>
              </w:rPr>
              <w:t xml:space="preserve">  </w:t>
            </w:r>
            <w:r w:rsidR="002E631F">
              <w:rPr>
                <w:rFonts w:ascii="楷体" w:eastAsia="楷体" w:hAnsi="楷体" w:hint="eastAsia"/>
                <w:sz w:val="24"/>
              </w:rPr>
              <w:t xml:space="preserve">        </w:t>
            </w:r>
            <w:r w:rsidRPr="00C37FCC">
              <w:rPr>
                <w:rFonts w:ascii="楷体" w:eastAsia="楷体" w:hAnsi="楷体"/>
                <w:sz w:val="24"/>
              </w:rPr>
              <w:t xml:space="preserve">小组评价（选题、计划落实、成果） </w:t>
            </w:r>
          </w:p>
          <w:p w:rsidR="009602D1" w:rsidRPr="00C37FCC" w:rsidRDefault="00990F3B" w:rsidP="00C4592B">
            <w:pPr>
              <w:spacing w:line="380" w:lineRule="exact"/>
              <w:jc w:val="left"/>
              <w:rPr>
                <w:rFonts w:ascii="楷体" w:eastAsia="楷体" w:hAnsi="楷体"/>
                <w:sz w:val="24"/>
              </w:rPr>
            </w:pPr>
            <w:r w:rsidRPr="00C37FCC">
              <w:rPr>
                <w:rFonts w:ascii="楷体" w:eastAsia="楷体" w:hAnsi="楷体" w:hint="eastAsia"/>
                <w:bCs/>
                <w:sz w:val="24"/>
              </w:rPr>
              <w:t>评价方式</w:t>
            </w:r>
            <w:r w:rsidR="002E631F">
              <w:rPr>
                <w:rFonts w:ascii="楷体" w:eastAsia="楷体" w:hAnsi="楷体" w:hint="eastAsia"/>
                <w:bCs/>
                <w:sz w:val="24"/>
              </w:rPr>
              <w:t>：</w:t>
            </w:r>
            <w:r w:rsidR="00C37FCC" w:rsidRPr="00C37FCC">
              <w:rPr>
                <w:rFonts w:ascii="楷体" w:eastAsia="楷体" w:hAnsi="楷体" w:hint="eastAsia"/>
                <w:sz w:val="24"/>
              </w:rPr>
              <w:t>档案袋评价、协商式评价、日常观察、成果展示、能力测试</w:t>
            </w:r>
            <w:r w:rsidR="00C37FCC" w:rsidRPr="00C37FCC">
              <w:rPr>
                <w:rFonts w:ascii="楷体" w:eastAsia="楷体" w:hAnsi="楷体"/>
                <w:sz w:val="24"/>
              </w:rPr>
              <w:t xml:space="preserve"> </w:t>
            </w:r>
          </w:p>
        </w:tc>
      </w:tr>
    </w:tbl>
    <w:p w:rsidR="00DB6AFC" w:rsidRPr="005239B4" w:rsidRDefault="00DB6AFC" w:rsidP="002E631F">
      <w:pPr>
        <w:tabs>
          <w:tab w:val="left" w:pos="1080"/>
        </w:tabs>
        <w:spacing w:line="380" w:lineRule="exact"/>
        <w:rPr>
          <w:rFonts w:ascii="黑体" w:eastAsia="黑体" w:hAnsi="黑体"/>
          <w:b/>
          <w:bCs/>
          <w:sz w:val="24"/>
        </w:rPr>
      </w:pPr>
      <w:r w:rsidRPr="005239B4">
        <w:rPr>
          <w:rFonts w:ascii="黑体" w:eastAsia="黑体" w:hAnsi="黑体" w:hint="eastAsia"/>
          <w:b/>
          <w:bCs/>
          <w:sz w:val="24"/>
        </w:rPr>
        <w:t>三、具体安排</w:t>
      </w:r>
    </w:p>
    <w:p w:rsidR="00DB6AFC" w:rsidRPr="007E2C76" w:rsidRDefault="003A4237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 w:rsidR="00DB6AFC" w:rsidRPr="007E2C76">
        <w:rPr>
          <w:rFonts w:ascii="宋体" w:hAnsi="宋体" w:hint="eastAsia"/>
          <w:sz w:val="24"/>
        </w:rPr>
        <w:t>月份</w:t>
      </w:r>
    </w:p>
    <w:p w:rsidR="00DB6AFC" w:rsidRPr="007E2C76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1.新学期初教研活动。</w:t>
      </w:r>
    </w:p>
    <w:p w:rsidR="00DB6AFC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</w:t>
      </w:r>
      <w:r w:rsidR="00E90671">
        <w:rPr>
          <w:rFonts w:ascii="宋体" w:hAnsi="宋体" w:hint="eastAsia"/>
          <w:bCs/>
          <w:sz w:val="24"/>
        </w:rPr>
        <w:t>区</w:t>
      </w:r>
      <w:r w:rsidR="00E90671" w:rsidRPr="007E2C76">
        <w:rPr>
          <w:rFonts w:ascii="宋体" w:hAnsi="宋体" w:hint="eastAsia"/>
          <w:sz w:val="24"/>
        </w:rPr>
        <w:t>研究性学习</w:t>
      </w:r>
      <w:r w:rsidR="00E90671">
        <w:rPr>
          <w:rFonts w:ascii="宋体" w:hAnsi="宋体" w:hint="eastAsia"/>
          <w:sz w:val="24"/>
        </w:rPr>
        <w:t>系列</w:t>
      </w:r>
      <w:r w:rsidR="00E90671" w:rsidRPr="007E2C76">
        <w:rPr>
          <w:rFonts w:ascii="宋体" w:hAnsi="宋体" w:hint="eastAsia"/>
          <w:sz w:val="24"/>
        </w:rPr>
        <w:t>培训活动</w:t>
      </w:r>
      <w:r w:rsidR="00E90671">
        <w:rPr>
          <w:rFonts w:ascii="宋体" w:hAnsi="宋体" w:hint="eastAsia"/>
          <w:sz w:val="24"/>
        </w:rPr>
        <w:t>《</w:t>
      </w:r>
      <w:r w:rsidR="003A4237">
        <w:rPr>
          <w:rFonts w:ascii="宋体" w:hAnsi="宋体" w:hint="eastAsia"/>
          <w:sz w:val="24"/>
        </w:rPr>
        <w:t>研究性学习成果</w:t>
      </w:r>
      <w:r w:rsidR="00E90671">
        <w:rPr>
          <w:rFonts w:ascii="宋体" w:hAnsi="宋体" w:hint="eastAsia"/>
          <w:sz w:val="24"/>
        </w:rPr>
        <w:t>的</w:t>
      </w:r>
      <w:r w:rsidR="003A4237">
        <w:rPr>
          <w:rFonts w:ascii="宋体" w:hAnsi="宋体" w:hint="eastAsia"/>
          <w:sz w:val="24"/>
        </w:rPr>
        <w:t>规范表达</w:t>
      </w:r>
      <w:r w:rsidR="00E90671">
        <w:rPr>
          <w:rFonts w:ascii="宋体" w:hAnsi="宋体" w:hint="eastAsia"/>
          <w:sz w:val="24"/>
        </w:rPr>
        <w:t>》</w:t>
      </w:r>
      <w:r w:rsidRPr="007E2C76">
        <w:rPr>
          <w:rFonts w:ascii="宋体" w:hAnsi="宋体" w:hint="eastAsia"/>
          <w:sz w:val="24"/>
        </w:rPr>
        <w:t>。</w:t>
      </w:r>
      <w:r w:rsidR="00A5600A" w:rsidRPr="00E5782F">
        <w:rPr>
          <w:rFonts w:ascii="宋体" w:hAnsi="宋体"/>
          <w:sz w:val="24"/>
        </w:rPr>
        <w:t xml:space="preserve"> </w:t>
      </w:r>
    </w:p>
    <w:p w:rsidR="002D43B1" w:rsidRPr="00E5782F" w:rsidRDefault="009B50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2D43B1" w:rsidRPr="007E2C76">
        <w:rPr>
          <w:rFonts w:ascii="宋体" w:hAnsi="宋体" w:hint="eastAsia"/>
          <w:sz w:val="24"/>
        </w:rPr>
        <w:t>区联校教研活动</w:t>
      </w:r>
      <w:r w:rsidR="002D43B1">
        <w:rPr>
          <w:rFonts w:ascii="宋体" w:hAnsi="宋体" w:hint="eastAsia"/>
          <w:sz w:val="24"/>
        </w:rPr>
        <w:t>。</w:t>
      </w:r>
    </w:p>
    <w:p w:rsidR="00DB6AFC" w:rsidRPr="007E2C76" w:rsidRDefault="003A4237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 w:rsidR="00DB6AFC" w:rsidRPr="007E2C76">
        <w:rPr>
          <w:rFonts w:ascii="宋体" w:hAnsi="宋体" w:hint="eastAsia"/>
          <w:sz w:val="24"/>
        </w:rPr>
        <w:t>月份</w:t>
      </w:r>
    </w:p>
    <w:p w:rsidR="00DB6AFC" w:rsidRPr="007E2C76" w:rsidRDefault="00DB6AFC" w:rsidP="002710A8">
      <w:pPr>
        <w:spacing w:line="380" w:lineRule="exact"/>
        <w:ind w:leftChars="228" w:left="47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</w:t>
      </w:r>
      <w:r w:rsidRPr="007E2C76">
        <w:rPr>
          <w:rFonts w:ascii="宋体" w:hAnsi="宋体" w:hint="eastAsia"/>
          <w:sz w:val="24"/>
        </w:rPr>
        <w:t>区联校教研活动。</w:t>
      </w:r>
    </w:p>
    <w:p w:rsidR="008F4371" w:rsidRPr="003A4237" w:rsidRDefault="00DB6AFC" w:rsidP="003A4237">
      <w:pPr>
        <w:spacing w:line="380" w:lineRule="exact"/>
        <w:ind w:leftChars="228" w:left="479"/>
        <w:rPr>
          <w:rFonts w:ascii="宋体" w:hAnsi="宋体"/>
          <w:sz w:val="24"/>
        </w:rPr>
      </w:pPr>
      <w:r>
        <w:rPr>
          <w:rFonts w:ascii="宋体" w:hAnsi="宋体" w:cs="华文细黑" w:hint="eastAsia"/>
          <w:kern w:val="0"/>
          <w:sz w:val="24"/>
        </w:rPr>
        <w:t>2.</w:t>
      </w:r>
      <w:r>
        <w:rPr>
          <w:rFonts w:ascii="宋体" w:hAnsi="宋体" w:hint="eastAsia"/>
          <w:sz w:val="24"/>
        </w:rPr>
        <w:t>区</w:t>
      </w:r>
      <w:r w:rsidRPr="007E2C76">
        <w:rPr>
          <w:rFonts w:ascii="宋体" w:hAnsi="宋体" w:hint="eastAsia"/>
          <w:sz w:val="24"/>
        </w:rPr>
        <w:t>研究性学习</w:t>
      </w:r>
      <w:r w:rsidR="003A4237">
        <w:rPr>
          <w:rFonts w:ascii="宋体" w:hAnsi="宋体" w:hint="eastAsia"/>
          <w:sz w:val="24"/>
        </w:rPr>
        <w:t>成果评比</w:t>
      </w:r>
      <w:r w:rsidRPr="007E2C76">
        <w:rPr>
          <w:rFonts w:ascii="宋体" w:hAnsi="宋体" w:hint="eastAsia"/>
          <w:sz w:val="24"/>
        </w:rPr>
        <w:t>。</w:t>
      </w:r>
      <w:r w:rsidR="003A4237" w:rsidRPr="007E2C76">
        <w:rPr>
          <w:rFonts w:ascii="宋体" w:hAnsi="宋体" w:cs="华文细黑"/>
          <w:kern w:val="0"/>
          <w:sz w:val="24"/>
        </w:rPr>
        <w:t xml:space="preserve"> </w:t>
      </w:r>
    </w:p>
    <w:p w:rsidR="00DB6AFC" w:rsidRPr="007E2C76" w:rsidRDefault="003A4237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DB6AFC" w:rsidRPr="007E2C76">
        <w:rPr>
          <w:rFonts w:ascii="宋体" w:hAnsi="宋体" w:hint="eastAsia"/>
          <w:sz w:val="24"/>
        </w:rPr>
        <w:t>月份</w:t>
      </w:r>
    </w:p>
    <w:p w:rsidR="00DB6AFC" w:rsidRPr="007E2C76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7E2C76">
        <w:rPr>
          <w:rFonts w:ascii="宋体" w:hAnsi="宋体" w:hint="eastAsia"/>
          <w:sz w:val="24"/>
        </w:rPr>
        <w:t>区联校教研活动。</w:t>
      </w:r>
    </w:p>
    <w:p w:rsidR="00DB6AFC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bCs/>
          <w:sz w:val="24"/>
        </w:rPr>
        <w:t>区</w:t>
      </w:r>
      <w:r w:rsidRPr="007E2C76">
        <w:rPr>
          <w:rFonts w:ascii="宋体" w:hAnsi="宋体" w:hint="eastAsia"/>
          <w:sz w:val="24"/>
        </w:rPr>
        <w:t>研究性学习</w:t>
      </w:r>
      <w:r w:rsidR="00A5600A">
        <w:rPr>
          <w:rFonts w:ascii="宋体" w:hAnsi="宋体" w:hint="eastAsia"/>
          <w:sz w:val="24"/>
        </w:rPr>
        <w:t>系列</w:t>
      </w:r>
      <w:r w:rsidRPr="007E2C76">
        <w:rPr>
          <w:rFonts w:ascii="宋体" w:hAnsi="宋体" w:hint="eastAsia"/>
          <w:sz w:val="24"/>
        </w:rPr>
        <w:t>培训活动。</w:t>
      </w:r>
    </w:p>
    <w:p w:rsidR="002710A8" w:rsidRPr="007E2C76" w:rsidRDefault="008F4371" w:rsidP="003A4237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 w:rsidR="003A4237">
        <w:rPr>
          <w:rFonts w:ascii="宋体" w:hAnsi="宋体" w:hint="eastAsia"/>
          <w:sz w:val="24"/>
        </w:rPr>
        <w:t>常州市同题异构教研活动</w:t>
      </w:r>
      <w:r>
        <w:rPr>
          <w:rFonts w:ascii="宋体" w:hAnsi="宋体" w:hint="eastAsia"/>
          <w:sz w:val="24"/>
        </w:rPr>
        <w:t>。</w:t>
      </w:r>
    </w:p>
    <w:p w:rsidR="00DB6AFC" w:rsidRPr="007E2C76" w:rsidRDefault="003A4237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DB6AFC" w:rsidRPr="007E2C76">
        <w:rPr>
          <w:rFonts w:ascii="宋体" w:hAnsi="宋体" w:hint="eastAsia"/>
          <w:sz w:val="24"/>
        </w:rPr>
        <w:t>月份</w:t>
      </w:r>
    </w:p>
    <w:p w:rsidR="00DB6AFC" w:rsidRPr="007E2C76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1.区</w:t>
      </w:r>
      <w:r w:rsidR="0004616E">
        <w:rPr>
          <w:rFonts w:ascii="宋体" w:hAnsi="宋体" w:hint="eastAsia"/>
          <w:sz w:val="24"/>
        </w:rPr>
        <w:t>劳动与技术优质课评比</w:t>
      </w:r>
      <w:r w:rsidRPr="007E2C76">
        <w:rPr>
          <w:rFonts w:ascii="宋体" w:hAnsi="宋体" w:hint="eastAsia"/>
          <w:sz w:val="24"/>
        </w:rPr>
        <w:t>。</w:t>
      </w:r>
    </w:p>
    <w:p w:rsidR="00A5600A" w:rsidRDefault="00DB6AFC" w:rsidP="0004616E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</w:t>
      </w:r>
      <w:proofErr w:type="gramStart"/>
      <w:r w:rsidR="00A5600A" w:rsidRPr="007E2C76">
        <w:rPr>
          <w:rFonts w:ascii="宋体" w:hAnsi="宋体" w:hint="eastAsia"/>
          <w:sz w:val="24"/>
        </w:rPr>
        <w:t>区质量</w:t>
      </w:r>
      <w:proofErr w:type="gramEnd"/>
      <w:r w:rsidR="00A5600A" w:rsidRPr="007E2C76">
        <w:rPr>
          <w:rFonts w:ascii="宋体" w:hAnsi="宋体" w:hint="eastAsia"/>
          <w:sz w:val="24"/>
        </w:rPr>
        <w:t>调研</w:t>
      </w:r>
      <w:r w:rsidR="00A5600A">
        <w:rPr>
          <w:rFonts w:ascii="宋体" w:hAnsi="宋体" w:hint="eastAsia"/>
          <w:sz w:val="24"/>
        </w:rPr>
        <w:t>：研究性学习</w:t>
      </w:r>
      <w:r w:rsidR="00A5600A" w:rsidRPr="007E2C76">
        <w:rPr>
          <w:rFonts w:ascii="宋体" w:hAnsi="宋体" w:hint="eastAsia"/>
          <w:sz w:val="24"/>
        </w:rPr>
        <w:t>指导经验沙龙研讨活动</w:t>
      </w:r>
      <w:r w:rsidR="00A5600A">
        <w:rPr>
          <w:rFonts w:ascii="宋体" w:hAnsi="宋体" w:hint="eastAsia"/>
          <w:sz w:val="24"/>
        </w:rPr>
        <w:t>。</w:t>
      </w:r>
    </w:p>
    <w:p w:rsidR="00DB6AFC" w:rsidRPr="007E2C76" w:rsidRDefault="003A4237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</w:t>
      </w:r>
      <w:r w:rsidR="00DB6AFC" w:rsidRPr="007E2C76">
        <w:rPr>
          <w:rFonts w:ascii="宋体" w:hAnsi="宋体" w:hint="eastAsia"/>
          <w:sz w:val="24"/>
        </w:rPr>
        <w:t>月份</w:t>
      </w:r>
    </w:p>
    <w:p w:rsidR="00DB6AFC" w:rsidRDefault="00DB6AFC" w:rsidP="002710A8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1.</w:t>
      </w:r>
      <w:r w:rsidRPr="00E5782F">
        <w:rPr>
          <w:rFonts w:ascii="宋体" w:hAnsi="宋体" w:hint="eastAsia"/>
          <w:sz w:val="24"/>
        </w:rPr>
        <w:t xml:space="preserve"> </w:t>
      </w:r>
      <w:r w:rsidR="0004616E">
        <w:rPr>
          <w:rFonts w:ascii="宋体" w:hAnsi="宋体" w:hint="eastAsia"/>
          <w:sz w:val="24"/>
        </w:rPr>
        <w:t>组织选手参加常州市基本功比赛。</w:t>
      </w:r>
    </w:p>
    <w:p w:rsidR="00A5600A" w:rsidRPr="00E5782F" w:rsidRDefault="00DB6AFC" w:rsidP="0004616E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7E2C76">
        <w:rPr>
          <w:rFonts w:ascii="宋体" w:hAnsi="宋体" w:hint="eastAsia"/>
          <w:sz w:val="24"/>
        </w:rPr>
        <w:t>2.</w:t>
      </w:r>
      <w:r w:rsidRPr="005239B4">
        <w:rPr>
          <w:rFonts w:ascii="宋体" w:hAnsi="宋体" w:hint="eastAsia"/>
          <w:sz w:val="24"/>
        </w:rPr>
        <w:t xml:space="preserve"> </w:t>
      </w:r>
      <w:r w:rsidR="0004616E">
        <w:rPr>
          <w:rFonts w:ascii="宋体" w:hAnsi="宋体" w:hint="eastAsia"/>
          <w:sz w:val="24"/>
        </w:rPr>
        <w:t>完成本学期学科和个人工作总结并制定下学期工作计划。</w:t>
      </w:r>
    </w:p>
    <w:p w:rsidR="00A5600A" w:rsidRPr="00A5600A" w:rsidRDefault="00A5600A" w:rsidP="002710A8">
      <w:pPr>
        <w:spacing w:line="380" w:lineRule="exact"/>
        <w:rPr>
          <w:rFonts w:ascii="宋体" w:hAnsi="宋体"/>
          <w:sz w:val="24"/>
        </w:rPr>
      </w:pPr>
    </w:p>
    <w:p w:rsidR="00DB6AFC" w:rsidRDefault="00DB6AFC" w:rsidP="002710A8">
      <w:pPr>
        <w:spacing w:line="380" w:lineRule="exact"/>
        <w:ind w:right="48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</w:t>
      </w:r>
      <w:r w:rsidR="003A4237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-</w:t>
      </w:r>
      <w:r w:rsidR="009F44D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-</w:t>
      </w:r>
      <w:r w:rsidR="003A4237">
        <w:rPr>
          <w:rFonts w:ascii="宋体" w:hAnsi="宋体" w:hint="eastAsia"/>
          <w:sz w:val="24"/>
        </w:rPr>
        <w:t>1</w:t>
      </w:r>
      <w:r w:rsidR="009F44DA">
        <w:rPr>
          <w:rFonts w:ascii="宋体" w:hAnsi="宋体" w:hint="eastAsia"/>
          <w:sz w:val="24"/>
        </w:rPr>
        <w:t>0</w:t>
      </w:r>
    </w:p>
    <w:p w:rsidR="00A008E1" w:rsidRPr="00A5600A" w:rsidRDefault="00DB6AFC" w:rsidP="002710A8">
      <w:pPr>
        <w:spacing w:line="38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天宁区教师发展中心</w:t>
      </w:r>
    </w:p>
    <w:sectPr w:rsidR="00A008E1" w:rsidRPr="00A5600A" w:rsidSect="0046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46" w:rsidRDefault="00621546" w:rsidP="00784911">
      <w:r>
        <w:separator/>
      </w:r>
    </w:p>
  </w:endnote>
  <w:endnote w:type="continuationSeparator" w:id="0">
    <w:p w:rsidR="00621546" w:rsidRDefault="00621546" w:rsidP="00784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46" w:rsidRDefault="00621546" w:rsidP="00784911">
      <w:r>
        <w:separator/>
      </w:r>
    </w:p>
  </w:footnote>
  <w:footnote w:type="continuationSeparator" w:id="0">
    <w:p w:rsidR="00621546" w:rsidRDefault="00621546" w:rsidP="00784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74A"/>
    <w:multiLevelType w:val="hybridMultilevel"/>
    <w:tmpl w:val="97EEEBB0"/>
    <w:lvl w:ilvl="0" w:tplc="6612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A125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988B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DD4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6ED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D083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3D05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5C8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F0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BEE430A"/>
    <w:multiLevelType w:val="hybridMultilevel"/>
    <w:tmpl w:val="44FABDE2"/>
    <w:lvl w:ilvl="0" w:tplc="1832A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04C7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C2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92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EBE0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2EC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5325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B66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DC1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A630D80"/>
    <w:multiLevelType w:val="hybridMultilevel"/>
    <w:tmpl w:val="46E08E2E"/>
    <w:lvl w:ilvl="0" w:tplc="0DDAE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164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D464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CF26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4E9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26AB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F9C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C0EF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723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6D32DCC"/>
    <w:multiLevelType w:val="hybridMultilevel"/>
    <w:tmpl w:val="6EA884AC"/>
    <w:lvl w:ilvl="0" w:tplc="360A8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62C4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58EC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6CF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A2F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074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1021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6180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1F0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5AC15BF6"/>
    <w:multiLevelType w:val="hybridMultilevel"/>
    <w:tmpl w:val="10168E38"/>
    <w:lvl w:ilvl="0" w:tplc="678266B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DE027C5"/>
    <w:multiLevelType w:val="hybridMultilevel"/>
    <w:tmpl w:val="26F04612"/>
    <w:lvl w:ilvl="0" w:tplc="8DAEB2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AF72123"/>
    <w:multiLevelType w:val="hybridMultilevel"/>
    <w:tmpl w:val="E4065356"/>
    <w:lvl w:ilvl="0" w:tplc="9236A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BBAE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7E04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3C8B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8AC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EA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165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5D44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8487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911"/>
    <w:rsid w:val="000173F6"/>
    <w:rsid w:val="0002779F"/>
    <w:rsid w:val="000277EB"/>
    <w:rsid w:val="0004616E"/>
    <w:rsid w:val="000B1974"/>
    <w:rsid w:val="000B58F7"/>
    <w:rsid w:val="000F507D"/>
    <w:rsid w:val="00155E7F"/>
    <w:rsid w:val="00177AE9"/>
    <w:rsid w:val="00225F36"/>
    <w:rsid w:val="00241ADA"/>
    <w:rsid w:val="002710A8"/>
    <w:rsid w:val="002A74BB"/>
    <w:rsid w:val="002B10DE"/>
    <w:rsid w:val="002B766B"/>
    <w:rsid w:val="002D43B1"/>
    <w:rsid w:val="002E631F"/>
    <w:rsid w:val="00324F80"/>
    <w:rsid w:val="003A02CB"/>
    <w:rsid w:val="003A4237"/>
    <w:rsid w:val="003A60AE"/>
    <w:rsid w:val="003C5B1D"/>
    <w:rsid w:val="00410B0C"/>
    <w:rsid w:val="00411346"/>
    <w:rsid w:val="00431A88"/>
    <w:rsid w:val="0044563A"/>
    <w:rsid w:val="0044791A"/>
    <w:rsid w:val="0047423C"/>
    <w:rsid w:val="004E4F2D"/>
    <w:rsid w:val="005A64C1"/>
    <w:rsid w:val="005E7770"/>
    <w:rsid w:val="00621546"/>
    <w:rsid w:val="00630AFE"/>
    <w:rsid w:val="006D2BD6"/>
    <w:rsid w:val="0070286E"/>
    <w:rsid w:val="00727315"/>
    <w:rsid w:val="00732204"/>
    <w:rsid w:val="00784911"/>
    <w:rsid w:val="00792307"/>
    <w:rsid w:val="007E7F2C"/>
    <w:rsid w:val="00876ECD"/>
    <w:rsid w:val="0088251A"/>
    <w:rsid w:val="00893C16"/>
    <w:rsid w:val="008C102A"/>
    <w:rsid w:val="008F4371"/>
    <w:rsid w:val="00900F81"/>
    <w:rsid w:val="00902537"/>
    <w:rsid w:val="00941B9F"/>
    <w:rsid w:val="009602D1"/>
    <w:rsid w:val="00990F3B"/>
    <w:rsid w:val="009B50FC"/>
    <w:rsid w:val="009D0935"/>
    <w:rsid w:val="009D3A80"/>
    <w:rsid w:val="009F44DA"/>
    <w:rsid w:val="00A008E1"/>
    <w:rsid w:val="00A37F7F"/>
    <w:rsid w:val="00A5600A"/>
    <w:rsid w:val="00A6768B"/>
    <w:rsid w:val="00A7091F"/>
    <w:rsid w:val="00AC06B6"/>
    <w:rsid w:val="00B157ED"/>
    <w:rsid w:val="00B524EE"/>
    <w:rsid w:val="00B56195"/>
    <w:rsid w:val="00BB2AD1"/>
    <w:rsid w:val="00BB679B"/>
    <w:rsid w:val="00C02825"/>
    <w:rsid w:val="00C37FCC"/>
    <w:rsid w:val="00C768C2"/>
    <w:rsid w:val="00C878E3"/>
    <w:rsid w:val="00CC64BA"/>
    <w:rsid w:val="00D911B6"/>
    <w:rsid w:val="00DB6AFC"/>
    <w:rsid w:val="00DC04C3"/>
    <w:rsid w:val="00E5408F"/>
    <w:rsid w:val="00E63A99"/>
    <w:rsid w:val="00E648EF"/>
    <w:rsid w:val="00E90671"/>
    <w:rsid w:val="00EC0268"/>
    <w:rsid w:val="00EC3C67"/>
    <w:rsid w:val="00ED1415"/>
    <w:rsid w:val="00F05DB9"/>
    <w:rsid w:val="00F36D20"/>
    <w:rsid w:val="00F661A9"/>
    <w:rsid w:val="00F92DD9"/>
    <w:rsid w:val="00F97558"/>
    <w:rsid w:val="00FA46C3"/>
    <w:rsid w:val="00FA517C"/>
    <w:rsid w:val="00FB35CD"/>
    <w:rsid w:val="00FB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9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911"/>
    <w:rPr>
      <w:sz w:val="18"/>
      <w:szCs w:val="18"/>
    </w:rPr>
  </w:style>
  <w:style w:type="paragraph" w:styleId="a5">
    <w:name w:val="List Paragraph"/>
    <w:basedOn w:val="a"/>
    <w:uiPriority w:val="34"/>
    <w:qFormat/>
    <w:rsid w:val="00FB44CE"/>
    <w:pPr>
      <w:ind w:firstLineChars="200" w:firstLine="420"/>
    </w:pPr>
  </w:style>
  <w:style w:type="character" w:styleId="a6">
    <w:name w:val="Strong"/>
    <w:qFormat/>
    <w:rsid w:val="00E5408F"/>
    <w:rPr>
      <w:b/>
      <w:bCs/>
    </w:rPr>
  </w:style>
  <w:style w:type="table" w:styleId="a7">
    <w:name w:val="Table Grid"/>
    <w:basedOn w:val="a1"/>
    <w:uiPriority w:val="59"/>
    <w:rsid w:val="00027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911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3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9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0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3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0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5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9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5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397</Words>
  <Characters>2269</Characters>
  <Application>Microsoft Office Word</Application>
  <DocSecurity>0</DocSecurity>
  <Lines>18</Lines>
  <Paragraphs>5</Paragraphs>
  <ScaleCrop>false</ScaleCrop>
  <Company>China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2016-06-27T06:56:00Z</dcterms:created>
  <dcterms:modified xsi:type="dcterms:W3CDTF">2017-02-10T06:39:00Z</dcterms:modified>
</cp:coreProperties>
</file>