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44" w:rsidRPr="00E914DB" w:rsidRDefault="00577B44" w:rsidP="00AD1FB7">
      <w:pPr>
        <w:jc w:val="center"/>
        <w:rPr>
          <w:rFonts w:ascii="黑体" w:eastAsia="黑体" w:hAnsi="黑体"/>
          <w:b/>
          <w:sz w:val="32"/>
          <w:szCs w:val="32"/>
        </w:rPr>
      </w:pPr>
      <w:r w:rsidRPr="00E914DB">
        <w:rPr>
          <w:rFonts w:ascii="黑体" w:eastAsia="黑体" w:hAnsi="黑体" w:hint="eastAsia"/>
          <w:b/>
          <w:sz w:val="32"/>
          <w:szCs w:val="32"/>
        </w:rPr>
        <w:t>天宁区教师发展中心</w:t>
      </w:r>
      <w:r w:rsidRPr="00E914DB">
        <w:rPr>
          <w:rFonts w:ascii="黑体" w:eastAsia="黑体" w:hAnsi="黑体"/>
          <w:b/>
          <w:sz w:val="32"/>
          <w:szCs w:val="32"/>
        </w:rPr>
        <w:t>201</w:t>
      </w:r>
      <w:r>
        <w:rPr>
          <w:rFonts w:ascii="黑体" w:eastAsia="黑体" w:hAnsi="黑体"/>
          <w:b/>
          <w:sz w:val="32"/>
          <w:szCs w:val="32"/>
        </w:rPr>
        <w:t>7</w:t>
      </w:r>
      <w:r w:rsidRPr="00E914DB">
        <w:rPr>
          <w:rFonts w:ascii="黑体" w:eastAsia="黑体" w:hAnsi="黑体"/>
          <w:b/>
          <w:sz w:val="32"/>
          <w:szCs w:val="32"/>
        </w:rPr>
        <w:t>——201</w:t>
      </w:r>
      <w:r>
        <w:rPr>
          <w:rFonts w:ascii="黑体" w:eastAsia="黑体" w:hAnsi="黑体"/>
          <w:b/>
          <w:sz w:val="32"/>
          <w:szCs w:val="32"/>
        </w:rPr>
        <w:t>8</w:t>
      </w:r>
      <w:r w:rsidRPr="00E914DB">
        <w:rPr>
          <w:rFonts w:ascii="黑体" w:eastAsia="黑体" w:hAnsi="黑体" w:hint="eastAsia"/>
          <w:b/>
          <w:sz w:val="32"/>
          <w:szCs w:val="32"/>
        </w:rPr>
        <w:t>学年第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577B44" w:rsidRPr="00E914DB" w:rsidRDefault="00577B44" w:rsidP="00AD1FB7">
      <w:pPr>
        <w:jc w:val="center"/>
        <w:rPr>
          <w:rFonts w:ascii="黑体" w:eastAsia="黑体" w:hAnsi="黑体"/>
          <w:b/>
          <w:sz w:val="32"/>
          <w:szCs w:val="32"/>
        </w:rPr>
      </w:pPr>
      <w:r w:rsidRPr="00E914DB">
        <w:rPr>
          <w:rFonts w:ascii="黑体" w:eastAsia="黑体" w:hAnsi="黑体" w:hint="eastAsia"/>
          <w:b/>
          <w:sz w:val="32"/>
          <w:szCs w:val="32"/>
        </w:rPr>
        <w:t>小学语文教</w:t>
      </w:r>
      <w:r>
        <w:rPr>
          <w:rFonts w:ascii="黑体" w:eastAsia="黑体" w:hAnsi="黑体" w:hint="eastAsia"/>
          <w:b/>
          <w:sz w:val="32"/>
          <w:szCs w:val="32"/>
        </w:rPr>
        <w:t>科</w:t>
      </w:r>
      <w:r w:rsidRPr="00E914DB">
        <w:rPr>
          <w:rFonts w:ascii="黑体" w:eastAsia="黑体" w:hAnsi="黑体" w:hint="eastAsia"/>
          <w:b/>
          <w:sz w:val="32"/>
          <w:szCs w:val="32"/>
        </w:rPr>
        <w:t>研</w:t>
      </w:r>
      <w:r>
        <w:rPr>
          <w:rFonts w:ascii="黑体" w:eastAsia="黑体" w:hAnsi="黑体" w:hint="eastAsia"/>
          <w:b/>
          <w:sz w:val="32"/>
          <w:szCs w:val="32"/>
        </w:rPr>
        <w:t>训</w:t>
      </w:r>
      <w:r w:rsidRPr="00E914DB">
        <w:rPr>
          <w:rFonts w:ascii="黑体" w:eastAsia="黑体" w:hAnsi="黑体" w:hint="eastAsia"/>
          <w:b/>
          <w:sz w:val="32"/>
          <w:szCs w:val="32"/>
        </w:rPr>
        <w:t>工作计划</w:t>
      </w:r>
    </w:p>
    <w:p w:rsidR="00577B44" w:rsidRPr="001C58EB" w:rsidRDefault="00577B44" w:rsidP="00AD1FB7">
      <w:pPr>
        <w:spacing w:line="460" w:lineRule="exact"/>
        <w:rPr>
          <w:rFonts w:ascii="黑体" w:eastAsia="黑体"/>
          <w:b/>
          <w:sz w:val="28"/>
          <w:szCs w:val="28"/>
        </w:rPr>
      </w:pPr>
      <w:r w:rsidRPr="001C58EB">
        <w:rPr>
          <w:rFonts w:ascii="黑体" w:eastAsia="黑体" w:hint="eastAsia"/>
          <w:b/>
          <w:sz w:val="28"/>
          <w:szCs w:val="28"/>
        </w:rPr>
        <w:t>一、指导思想</w:t>
      </w:r>
    </w:p>
    <w:p w:rsidR="00577B44" w:rsidRDefault="00577B44" w:rsidP="00A05A91">
      <w:pPr>
        <w:spacing w:line="460" w:lineRule="exact"/>
        <w:ind w:firstLineChars="200" w:firstLine="31680"/>
        <w:rPr>
          <w:szCs w:val="21"/>
        </w:rPr>
      </w:pPr>
      <w:r w:rsidRPr="00E46615">
        <w:rPr>
          <w:rFonts w:hint="eastAsia"/>
          <w:szCs w:val="21"/>
        </w:rPr>
        <w:t>本学期将以</w:t>
      </w:r>
      <w:r>
        <w:rPr>
          <w:rFonts w:hint="eastAsia"/>
          <w:szCs w:val="21"/>
        </w:rPr>
        <w:t>教师的专业发展为核心任务，以课堂转型为主要抓手，以日常研训活动为主要平台，立足需求，分层分类组织研训活动，继续聚焦于学科关键能力的提升，通过语文学科多元育人价值的挖掘与转化，逐步探寻语文学科独特的转型之路和转型之道，并在此过程中促进教师的专业发展。</w:t>
      </w:r>
    </w:p>
    <w:p w:rsidR="00577B44" w:rsidRPr="004B3B3A" w:rsidRDefault="00577B44" w:rsidP="00A05A91">
      <w:pPr>
        <w:pStyle w:val="1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after="0" w:line="420" w:lineRule="exact"/>
        <w:ind w:firstLineChars="196" w:firstLine="31680"/>
        <w:jc w:val="left"/>
        <w:rPr>
          <w:b/>
          <w:bCs/>
        </w:rPr>
      </w:pPr>
      <w:r w:rsidRPr="004B3B3A">
        <w:rPr>
          <w:rFonts w:cs="黑体" w:hint="eastAsia"/>
          <w:b/>
          <w:bCs/>
          <w:lang w:val="zh-TW" w:eastAsia="zh-TW"/>
        </w:rPr>
        <w:t>二、主要工作</w:t>
      </w:r>
    </w:p>
    <w:p w:rsidR="00577B44" w:rsidRPr="00D84145" w:rsidRDefault="00577B44" w:rsidP="00A05A91">
      <w:pPr>
        <w:spacing w:line="420" w:lineRule="exact"/>
        <w:ind w:firstLineChars="196" w:firstLine="31680"/>
        <w:rPr>
          <w:rFonts w:ascii="宋体"/>
          <w:b/>
          <w:color w:val="000000"/>
          <w:szCs w:val="21"/>
        </w:rPr>
      </w:pPr>
      <w:r w:rsidRPr="00D84145">
        <w:rPr>
          <w:rFonts w:ascii="宋体" w:hAnsi="宋体" w:cs="宋体" w:hint="eastAsia"/>
          <w:b/>
          <w:bCs/>
          <w:color w:val="000000"/>
          <w:szCs w:val="21"/>
          <w:lang w:val="zh-TW"/>
        </w:rPr>
        <w:t>（一）</w:t>
      </w:r>
      <w:r w:rsidRPr="00D84145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课堂教学</w:t>
      </w:r>
      <w:r w:rsidRPr="00D84145">
        <w:rPr>
          <w:rFonts w:ascii="宋体" w:hAnsi="宋体" w:cs="宋体" w:hint="eastAsia"/>
          <w:b/>
          <w:bCs/>
          <w:color w:val="000000"/>
          <w:szCs w:val="21"/>
          <w:lang w:val="zh-TW"/>
        </w:rPr>
        <w:t>：</w:t>
      </w:r>
      <w:r>
        <w:rPr>
          <w:rFonts w:ascii="宋体" w:hAnsi="宋体" w:hint="eastAsia"/>
          <w:b/>
          <w:color w:val="000000"/>
          <w:szCs w:val="21"/>
        </w:rPr>
        <w:t>推进区域语文</w:t>
      </w:r>
      <w:r w:rsidRPr="00D84145">
        <w:rPr>
          <w:rFonts w:ascii="宋体" w:hAnsi="宋体" w:hint="eastAsia"/>
          <w:b/>
          <w:color w:val="000000"/>
          <w:szCs w:val="21"/>
        </w:rPr>
        <w:t>课堂转型，促进学科核心素养养成</w:t>
      </w:r>
    </w:p>
    <w:p w:rsidR="00577B44" w:rsidRPr="0020511F" w:rsidRDefault="00577B44" w:rsidP="00A05A91">
      <w:pPr>
        <w:tabs>
          <w:tab w:val="left" w:pos="2232"/>
        </w:tabs>
        <w:spacing w:line="360" w:lineRule="auto"/>
        <w:ind w:firstLineChars="350" w:firstLine="31680"/>
        <w:rPr>
          <w:rFonts w:ascii="宋体" w:cs="宋体"/>
          <w:szCs w:val="21"/>
        </w:rPr>
      </w:pPr>
      <w:r w:rsidRPr="0020511F">
        <w:rPr>
          <w:rFonts w:ascii="宋体" w:hAnsi="宋体" w:cs="宋体" w:hint="eastAsia"/>
          <w:szCs w:val="21"/>
        </w:rPr>
        <w:t>以改变课堂生态为核心，通过开展各类以“提升教师学科教学素养、学生语文核心素养及关键能力”的活动为抓手，融合区域内各特色研究项目，全面提升教师课程意识与课程实施力，推进区域课程实施水平。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560"/>
        <w:gridCol w:w="6662"/>
      </w:tblGrid>
      <w:tr w:rsidR="00577B44" w:rsidTr="00BD0F21">
        <w:tc>
          <w:tcPr>
            <w:tcW w:w="2802" w:type="dxa"/>
            <w:gridSpan w:val="2"/>
          </w:tcPr>
          <w:p w:rsidR="00577B44" w:rsidRDefault="00577B44" w:rsidP="00E172C7">
            <w:pPr>
              <w:tabs>
                <w:tab w:val="left" w:pos="2232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研训主题</w:t>
            </w:r>
          </w:p>
        </w:tc>
        <w:tc>
          <w:tcPr>
            <w:tcW w:w="6662" w:type="dxa"/>
          </w:tcPr>
          <w:p w:rsidR="00577B44" w:rsidRDefault="00577B44" w:rsidP="00E172C7">
            <w:pPr>
              <w:tabs>
                <w:tab w:val="left" w:pos="2232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研训策划</w:t>
            </w:r>
          </w:p>
        </w:tc>
      </w:tr>
      <w:tr w:rsidR="00577B44" w:rsidTr="00BD0F21">
        <w:trPr>
          <w:trHeight w:val="1227"/>
        </w:trPr>
        <w:tc>
          <w:tcPr>
            <w:tcW w:w="2802" w:type="dxa"/>
            <w:gridSpan w:val="2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center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bCs/>
                <w:szCs w:val="21"/>
              </w:rPr>
              <w:t>语文教材培训活动</w:t>
            </w: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时间：</w:t>
            </w:r>
            <w:r w:rsidRPr="006D3754">
              <w:rPr>
                <w:rFonts w:ascii="楷体" w:eastAsia="楷体" w:hAnsi="楷体" w:cs="宋体"/>
                <w:szCs w:val="21"/>
              </w:rPr>
              <w:t>8</w:t>
            </w:r>
            <w:r w:rsidRPr="006D3754">
              <w:rPr>
                <w:rFonts w:ascii="楷体" w:eastAsia="楷体" w:hAnsi="楷体" w:cs="宋体" w:hint="eastAsia"/>
                <w:szCs w:val="21"/>
              </w:rPr>
              <w:t>月</w:t>
            </w:r>
            <w:r w:rsidRPr="006D3754">
              <w:rPr>
                <w:rFonts w:ascii="楷体" w:eastAsia="楷体" w:hAnsi="楷体" w:cs="宋体"/>
                <w:szCs w:val="21"/>
              </w:rPr>
              <w:t>29</w:t>
            </w:r>
            <w:r w:rsidRPr="006D3754">
              <w:rPr>
                <w:rFonts w:ascii="楷体" w:eastAsia="楷体" w:hAnsi="楷体" w:cs="宋体" w:hint="eastAsia"/>
                <w:szCs w:val="21"/>
              </w:rPr>
              <w:t>日下午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地点：另见通知</w:t>
            </w:r>
          </w:p>
          <w:p w:rsidR="00577B44" w:rsidRPr="006D3754" w:rsidRDefault="00577B44" w:rsidP="00925A1E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内容：如何专业化地研读教材</w:t>
            </w:r>
            <w:r w:rsidRPr="006D3754">
              <w:rPr>
                <w:rFonts w:ascii="楷体" w:eastAsia="楷体" w:hAnsi="楷体" w:hint="eastAsia"/>
                <w:szCs w:val="21"/>
              </w:rPr>
              <w:t>暨</w:t>
            </w:r>
            <w:r w:rsidRPr="006D3754">
              <w:rPr>
                <w:rFonts w:ascii="楷体" w:eastAsia="楷体" w:hAnsi="楷体" w:hint="eastAsia"/>
                <w:bCs/>
                <w:snapToGrid w:val="0"/>
                <w:kern w:val="0"/>
                <w:szCs w:val="21"/>
              </w:rPr>
              <w:t>“十三五”</w:t>
            </w:r>
            <w:r w:rsidRPr="006D3754">
              <w:rPr>
                <w:rFonts w:ascii="楷体" w:eastAsia="楷体" w:hAnsi="楷体" w:hint="eastAsia"/>
                <w:bCs/>
                <w:szCs w:val="21"/>
              </w:rPr>
              <w:t>学科发展</w:t>
            </w:r>
            <w:r w:rsidRPr="006D3754">
              <w:rPr>
                <w:rFonts w:ascii="楷体" w:eastAsia="楷体" w:hAnsi="楷体" w:hint="eastAsia"/>
                <w:bCs/>
                <w:snapToGrid w:val="0"/>
                <w:kern w:val="0"/>
                <w:szCs w:val="21"/>
              </w:rPr>
              <w:t>规划学习</w:t>
            </w:r>
          </w:p>
        </w:tc>
      </w:tr>
      <w:tr w:rsidR="00577B44" w:rsidTr="00BD0F21">
        <w:tc>
          <w:tcPr>
            <w:tcW w:w="1242" w:type="dxa"/>
            <w:vMerge w:val="restart"/>
            <w:vAlign w:val="center"/>
          </w:tcPr>
          <w:p w:rsidR="00577B44" w:rsidRPr="006D3754" w:rsidRDefault="00577B44" w:rsidP="00BD0F21">
            <w:pPr>
              <w:jc w:val="center"/>
              <w:rPr>
                <w:rFonts w:ascii="楷体" w:eastAsia="楷体" w:hAnsi="楷体"/>
                <w:szCs w:val="21"/>
              </w:rPr>
            </w:pPr>
            <w:r w:rsidRPr="006D3754">
              <w:rPr>
                <w:rFonts w:ascii="楷体" w:eastAsia="楷体" w:hAnsi="楷体" w:hint="eastAsia"/>
                <w:szCs w:val="21"/>
              </w:rPr>
              <w:t>基于学科核心素养，带动学科关键问题研究的常态课教学研究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center"/>
              <w:rPr>
                <w:rFonts w:ascii="楷体" w:eastAsia="楷体" w:hAnsi="楷体" w:cs="宋体"/>
                <w:bCs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center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bCs/>
                <w:szCs w:val="21"/>
              </w:rPr>
              <w:t>新教材教学研讨活动</w:t>
            </w: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时间：九月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地点：二实小集团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内容：一年级教材教学研讨活动（始业课程）</w:t>
            </w:r>
          </w:p>
        </w:tc>
      </w:tr>
      <w:tr w:rsidR="00577B44" w:rsidTr="00BD0F21">
        <w:tc>
          <w:tcPr>
            <w:tcW w:w="1242" w:type="dxa"/>
            <w:vMerge/>
            <w:vAlign w:val="center"/>
          </w:tcPr>
          <w:p w:rsidR="00577B44" w:rsidRPr="006D3754" w:rsidRDefault="00577B44" w:rsidP="00BD0F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center"/>
              <w:rPr>
                <w:rFonts w:ascii="楷体" w:eastAsia="楷体" w:hAnsi="楷体" w:cs="宋体"/>
                <w:bCs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时间：十月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地点：博爱集团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内容：一年级教材教学研讨活动（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拼音教学范式的研究</w:t>
            </w:r>
            <w:r w:rsidRPr="006D3754">
              <w:rPr>
                <w:rFonts w:ascii="楷体" w:eastAsia="楷体" w:hAnsi="楷体" w:cs="宋体" w:hint="eastAsia"/>
                <w:szCs w:val="21"/>
              </w:rPr>
              <w:t>）</w:t>
            </w:r>
          </w:p>
        </w:tc>
      </w:tr>
      <w:tr w:rsidR="00577B44" w:rsidTr="00BD0F21">
        <w:tc>
          <w:tcPr>
            <w:tcW w:w="1242" w:type="dxa"/>
            <w:vMerge/>
            <w:vAlign w:val="center"/>
          </w:tcPr>
          <w:p w:rsidR="00577B44" w:rsidRPr="006D3754" w:rsidRDefault="00577B44" w:rsidP="00BD0F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center"/>
              <w:rPr>
                <w:rFonts w:ascii="楷体" w:eastAsia="楷体" w:hAnsi="楷体" w:cs="宋体"/>
                <w:bCs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时间：十一月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地点：局小集团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内容：承办常州市一年级教材教学研讨活动</w:t>
            </w:r>
          </w:p>
        </w:tc>
      </w:tr>
      <w:tr w:rsidR="00577B44" w:rsidTr="00BD0F21">
        <w:tc>
          <w:tcPr>
            <w:tcW w:w="1242" w:type="dxa"/>
            <w:vMerge/>
            <w:vAlign w:val="center"/>
          </w:tcPr>
          <w:p w:rsidR="00577B44" w:rsidRPr="006D3754" w:rsidRDefault="00577B44" w:rsidP="00BD0F2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center"/>
              <w:rPr>
                <w:rFonts w:ascii="楷体" w:eastAsia="楷体" w:hAnsi="楷体" w:cs="宋体"/>
                <w:bCs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时间：十二月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地点：解小集团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内容：一二年级教材教学研讨活动</w:t>
            </w:r>
          </w:p>
        </w:tc>
      </w:tr>
      <w:tr w:rsidR="00577B44" w:rsidTr="00BD0F21">
        <w:tc>
          <w:tcPr>
            <w:tcW w:w="1242" w:type="dxa"/>
            <w:vMerge/>
            <w:vAlign w:val="center"/>
          </w:tcPr>
          <w:p w:rsidR="00577B44" w:rsidRPr="006D3754" w:rsidRDefault="00577B44" w:rsidP="00BD0F21">
            <w:pPr>
              <w:pStyle w:val="p0"/>
              <w:spacing w:line="360" w:lineRule="auto"/>
              <w:jc w:val="center"/>
              <w:rPr>
                <w:rFonts w:ascii="楷体" w:eastAsia="楷体" w:hAnsi="楷体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77B44" w:rsidRPr="006D3754" w:rsidRDefault="00577B44" w:rsidP="00BD0F21">
            <w:pPr>
              <w:pStyle w:val="p0"/>
              <w:spacing w:line="360" w:lineRule="auto"/>
              <w:jc w:val="center"/>
              <w:rPr>
                <w:rFonts w:ascii="楷体" w:eastAsia="楷体" w:hAnsi="楷体" w:cs="宋体"/>
                <w:bCs/>
              </w:rPr>
            </w:pPr>
            <w:r w:rsidRPr="006D3754">
              <w:rPr>
                <w:rFonts w:ascii="楷体" w:eastAsia="楷体" w:hAnsi="楷体"/>
                <w:bCs/>
                <w:color w:val="000000"/>
              </w:rPr>
              <w:t xml:space="preserve"> </w:t>
            </w:r>
            <w:r w:rsidRPr="006D3754">
              <w:rPr>
                <w:rFonts w:ascii="楷体" w:eastAsia="楷体" w:hAnsi="楷体" w:hint="eastAsia"/>
                <w:bCs/>
                <w:color w:val="000000"/>
              </w:rPr>
              <w:t>“互联网</w:t>
            </w:r>
            <w:r w:rsidRPr="006D3754">
              <w:rPr>
                <w:rFonts w:ascii="楷体" w:eastAsia="楷体" w:hAnsi="楷体"/>
                <w:bCs/>
                <w:color w:val="000000"/>
              </w:rPr>
              <w:t>+</w:t>
            </w:r>
            <w:r w:rsidRPr="006D3754">
              <w:rPr>
                <w:rFonts w:ascii="楷体" w:eastAsia="楷体" w:hAnsi="楷体" w:hint="eastAsia"/>
                <w:bCs/>
                <w:color w:val="000000"/>
              </w:rPr>
              <w:t>”研讨活动</w:t>
            </w: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pStyle w:val="p0"/>
              <w:spacing w:line="240" w:lineRule="atLeast"/>
              <w:jc w:val="left"/>
              <w:rPr>
                <w:rFonts w:ascii="楷体" w:eastAsia="楷体" w:hAnsi="楷体"/>
                <w:bCs/>
                <w:color w:val="000000"/>
              </w:rPr>
            </w:pPr>
            <w:r w:rsidRPr="006D3754">
              <w:rPr>
                <w:rFonts w:ascii="楷体" w:eastAsia="楷体" w:hAnsi="楷体" w:cs="宋体" w:hint="eastAsia"/>
              </w:rPr>
              <w:t>活动主题：</w:t>
            </w:r>
            <w:r w:rsidRPr="006D3754">
              <w:rPr>
                <w:rFonts w:ascii="楷体" w:eastAsia="楷体" w:hAnsi="楷体" w:hint="eastAsia"/>
                <w:bCs/>
                <w:color w:val="000000"/>
              </w:rPr>
              <w:t>互联网</w:t>
            </w:r>
            <w:r w:rsidRPr="006D3754">
              <w:rPr>
                <w:rFonts w:ascii="楷体" w:eastAsia="楷体" w:hAnsi="楷体"/>
                <w:bCs/>
                <w:color w:val="000000"/>
              </w:rPr>
              <w:t>+</w:t>
            </w:r>
            <w:r w:rsidRPr="006D3754">
              <w:rPr>
                <w:rFonts w:ascii="楷体" w:eastAsia="楷体" w:hAnsi="楷体" w:hint="eastAsia"/>
                <w:bCs/>
                <w:color w:val="000000"/>
              </w:rPr>
              <w:t>时代小学语文学科范式发布会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jc w:val="lef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活动时间：九月份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jc w:val="lef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活动内容：课堂教学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240" w:lineRule="atLeast"/>
              <w:jc w:val="lef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活动组织：以领衔校解小为主，具体安排另行通知</w:t>
            </w:r>
          </w:p>
        </w:tc>
      </w:tr>
      <w:tr w:rsidR="00577B44" w:rsidTr="00BD0F21">
        <w:tc>
          <w:tcPr>
            <w:tcW w:w="2802" w:type="dxa"/>
            <w:gridSpan w:val="2"/>
            <w:vAlign w:val="center"/>
          </w:tcPr>
          <w:p w:rsidR="00577B44" w:rsidRPr="006D3754" w:rsidRDefault="00577B44" w:rsidP="00577B44">
            <w:pPr>
              <w:pStyle w:val="p0"/>
              <w:spacing w:line="360" w:lineRule="auto"/>
              <w:ind w:left="31680" w:hangingChars="50" w:firstLine="31680"/>
              <w:jc w:val="center"/>
              <w:rPr>
                <w:rFonts w:ascii="楷体" w:eastAsia="楷体" w:hAnsi="楷体"/>
              </w:rPr>
            </w:pPr>
            <w:r w:rsidRPr="006D3754">
              <w:rPr>
                <w:rFonts w:ascii="楷体" w:eastAsia="楷体" w:hAnsi="楷体" w:hint="eastAsia"/>
              </w:rPr>
              <w:t>四城区会课活动</w:t>
            </w:r>
          </w:p>
        </w:tc>
        <w:tc>
          <w:tcPr>
            <w:tcW w:w="6662" w:type="dxa"/>
            <w:vAlign w:val="center"/>
          </w:tcPr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lef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活动主题：待定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jc w:val="left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活动时间：待定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活动内容：课堂教学</w:t>
            </w:r>
          </w:p>
          <w:p w:rsidR="00577B44" w:rsidRPr="006D3754" w:rsidRDefault="00577B44" w:rsidP="00BD0F21">
            <w:pPr>
              <w:tabs>
                <w:tab w:val="left" w:pos="2232"/>
              </w:tabs>
              <w:spacing w:line="360" w:lineRule="auto"/>
              <w:rPr>
                <w:rFonts w:ascii="楷体" w:eastAsia="楷体" w:hAnsi="楷体" w:cs="宋体"/>
                <w:szCs w:val="21"/>
              </w:rPr>
            </w:pPr>
            <w:r w:rsidRPr="006D3754">
              <w:rPr>
                <w:rFonts w:ascii="楷体" w:eastAsia="楷体" w:hAnsi="楷体" w:cs="宋体" w:hint="eastAsia"/>
                <w:szCs w:val="21"/>
              </w:rPr>
              <w:t>活动组织：具体安排另行通知。</w:t>
            </w:r>
          </w:p>
        </w:tc>
      </w:tr>
    </w:tbl>
    <w:p w:rsidR="00577B44" w:rsidRDefault="00577B44">
      <w:r>
        <w:rPr>
          <w:rFonts w:ascii="宋体" w:hAnsi="宋体"/>
          <w:szCs w:val="21"/>
        </w:rPr>
        <w:t xml:space="preserve"> </w:t>
      </w:r>
    </w:p>
    <w:p w:rsidR="00577B44" w:rsidRPr="00AE077E" w:rsidRDefault="00577B44" w:rsidP="00B21D64">
      <w:pPr>
        <w:widowControl/>
        <w:shd w:val="clear" w:color="FCFCFC" w:fill="auto"/>
        <w:autoSpaceDN w:val="0"/>
        <w:spacing w:line="460" w:lineRule="exact"/>
        <w:jc w:val="left"/>
        <w:rPr>
          <w:rFonts w:ascii="黑体" w:eastAsia="黑体" w:hAnsi="黑体"/>
          <w:b/>
          <w:bCs/>
          <w:sz w:val="24"/>
        </w:rPr>
      </w:pPr>
      <w:r w:rsidRPr="00E1559C">
        <w:rPr>
          <w:rFonts w:ascii="宋体" w:hAnsi="宋体" w:cs="宋体" w:hint="eastAsia"/>
          <w:b/>
          <w:bCs/>
          <w:color w:val="000000"/>
          <w:szCs w:val="21"/>
        </w:rPr>
        <w:t>（二）教师培训：</w:t>
      </w:r>
      <w:r w:rsidRPr="007F6167">
        <w:rPr>
          <w:rFonts w:ascii="黑体" w:eastAsia="黑体" w:hAnsi="黑体" w:hint="eastAsia"/>
          <w:b/>
          <w:bCs/>
          <w:sz w:val="24"/>
        </w:rPr>
        <w:t>聚焦教师专业发展，组织分层分类的学科研训。</w:t>
      </w:r>
    </w:p>
    <w:p w:rsidR="00577B44" w:rsidRDefault="00577B44" w:rsidP="00A05A91">
      <w:pPr>
        <w:widowControl/>
        <w:shd w:val="clear" w:color="FCFCFC" w:fill="auto"/>
        <w:autoSpaceDN w:val="0"/>
        <w:spacing w:line="460" w:lineRule="exact"/>
        <w:ind w:firstLineChars="200" w:firstLine="31680"/>
        <w:jc w:val="left"/>
        <w:rPr>
          <w:szCs w:val="21"/>
        </w:rPr>
      </w:pPr>
      <w:r>
        <w:rPr>
          <w:rFonts w:hint="eastAsia"/>
          <w:szCs w:val="21"/>
        </w:rPr>
        <w:t>本学期将重点抓好两类教师的培训：一是采用集中培训、职中培训等方式，加速新进教师的成长；</w:t>
      </w:r>
      <w:r w:rsidRPr="00F46840">
        <w:rPr>
          <w:rFonts w:hint="eastAsia"/>
          <w:color w:val="000000"/>
          <w:szCs w:val="21"/>
        </w:rPr>
        <w:t>二</w:t>
      </w:r>
      <w:r>
        <w:rPr>
          <w:rFonts w:hint="eastAsia"/>
          <w:szCs w:val="21"/>
        </w:rPr>
        <w:t>是结合各级各类教师教学培训活动，采用集团分散培训和区域集中培训相结合的方式，通过“任务驱动”，</w:t>
      </w:r>
      <w:r w:rsidRPr="007408B6">
        <w:rPr>
          <w:szCs w:val="21"/>
        </w:rPr>
        <w:t xml:space="preserve"> </w:t>
      </w:r>
      <w:r>
        <w:rPr>
          <w:rFonts w:hint="eastAsia"/>
          <w:szCs w:val="21"/>
        </w:rPr>
        <w:t>以赛带训，注重培训梯队的建设，扩大培训的受益面。实现真实成长。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0"/>
        <w:gridCol w:w="6192"/>
      </w:tblGrid>
      <w:tr w:rsidR="00577B44" w:rsidTr="00745CD4">
        <w:tc>
          <w:tcPr>
            <w:tcW w:w="2280" w:type="dxa"/>
          </w:tcPr>
          <w:p w:rsidR="00577B44" w:rsidRDefault="00577B44" w:rsidP="00E172C7">
            <w:pPr>
              <w:tabs>
                <w:tab w:val="left" w:pos="2232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研训主题</w:t>
            </w:r>
          </w:p>
        </w:tc>
        <w:tc>
          <w:tcPr>
            <w:tcW w:w="6192" w:type="dxa"/>
          </w:tcPr>
          <w:p w:rsidR="00577B44" w:rsidRDefault="00577B44" w:rsidP="00E172C7">
            <w:pPr>
              <w:tabs>
                <w:tab w:val="left" w:pos="2232"/>
              </w:tabs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研训策划</w:t>
            </w:r>
          </w:p>
        </w:tc>
      </w:tr>
      <w:tr w:rsidR="00577B44" w:rsidTr="00745CD4">
        <w:tc>
          <w:tcPr>
            <w:tcW w:w="2280" w:type="dxa"/>
            <w:vAlign w:val="center"/>
          </w:tcPr>
          <w:p w:rsidR="00577B44" w:rsidRPr="006D3754" w:rsidRDefault="00577B44" w:rsidP="00577B44">
            <w:pPr>
              <w:tabs>
                <w:tab w:val="left" w:pos="2232"/>
              </w:tabs>
              <w:spacing w:line="360" w:lineRule="auto"/>
              <w:ind w:firstLineChars="200" w:firstLine="31680"/>
              <w:jc w:val="left"/>
              <w:rPr>
                <w:rFonts w:ascii="楷体" w:eastAsia="楷体" w:hAnsi="楷体"/>
                <w:bCs/>
                <w:color w:val="000000"/>
                <w:sz w:val="24"/>
              </w:rPr>
            </w:pPr>
            <w:r w:rsidRPr="006D3754">
              <w:rPr>
                <w:rFonts w:ascii="楷体" w:eastAsia="楷体" w:hAnsi="楷体" w:hint="eastAsia"/>
                <w:bCs/>
                <w:color w:val="000000"/>
                <w:sz w:val="24"/>
              </w:rPr>
              <w:t>青年教师培训</w:t>
            </w:r>
          </w:p>
        </w:tc>
        <w:tc>
          <w:tcPr>
            <w:tcW w:w="6192" w:type="dxa"/>
          </w:tcPr>
          <w:p w:rsidR="00577B44" w:rsidRPr="006D3754" w:rsidRDefault="00577B44" w:rsidP="00F856C5">
            <w:pPr>
              <w:autoSpaceDN w:val="0"/>
              <w:spacing w:line="32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1.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新进教师培训</w:t>
            </w:r>
          </w:p>
          <w:p w:rsidR="00577B44" w:rsidRPr="006D3754" w:rsidRDefault="00577B44" w:rsidP="00F856C5">
            <w:pPr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（</w:t>
            </w: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1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）岗前培训</w:t>
            </w: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—— 8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月份组织各校新进教师上岗培训。</w:t>
            </w:r>
          </w:p>
          <w:p w:rsidR="00577B44" w:rsidRPr="006D3754" w:rsidRDefault="00577B44" w:rsidP="00F856C5">
            <w:pPr>
              <w:autoSpaceDN w:val="0"/>
              <w:spacing w:line="32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（</w:t>
            </w: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2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）结合中心常规调研和集团研训活动参与式调研两种途径，走进新教师课堂，以课堂观察、课后交流、现场互动点评等方式，进行跟踪式培训。</w:t>
            </w:r>
          </w:p>
          <w:p w:rsidR="00577B44" w:rsidRPr="006D3754" w:rsidRDefault="00577B44" w:rsidP="00F856C5">
            <w:pPr>
              <w:autoSpaceDN w:val="0"/>
              <w:spacing w:line="32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2.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八年内教师培训</w:t>
            </w:r>
          </w:p>
          <w:p w:rsidR="00577B44" w:rsidRPr="006D3754" w:rsidRDefault="00577B44" w:rsidP="00F856C5">
            <w:pPr>
              <w:autoSpaceDN w:val="0"/>
              <w:spacing w:line="32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分散与集中相结合培训：</w:t>
            </w:r>
          </w:p>
          <w:p w:rsidR="00577B44" w:rsidRPr="006D3754" w:rsidRDefault="00577B44" w:rsidP="00577B44">
            <w:pPr>
              <w:autoSpaceDN w:val="0"/>
              <w:spacing w:line="320" w:lineRule="exact"/>
              <w:ind w:left="31680" w:hangingChars="500" w:firstLine="31680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自主学习：优秀课例观摩；语文教师基本素养的锤炼；通过阅读书目进行自主研修</w:t>
            </w:r>
          </w:p>
          <w:p w:rsidR="00577B44" w:rsidRPr="00F856C5" w:rsidRDefault="00577B44" w:rsidP="00F856C5">
            <w:pPr>
              <w:autoSpaceDN w:val="0"/>
              <w:spacing w:line="32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集中培训：（</w:t>
            </w: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1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）文本解读能力培训；（</w:t>
            </w: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>2</w:t>
            </w:r>
            <w:r w:rsidRPr="006D3754">
              <w:rPr>
                <w:rFonts w:ascii="楷体" w:eastAsia="楷体" w:hAnsi="楷体" w:hint="eastAsia"/>
                <w:bCs/>
                <w:color w:val="000000"/>
                <w:szCs w:val="21"/>
              </w:rPr>
              <w:t>）区市优课观摩</w:t>
            </w:r>
            <w:r w:rsidRPr="006D3754">
              <w:rPr>
                <w:rFonts w:ascii="楷体" w:eastAsia="楷体" w:hAnsi="楷体"/>
                <w:bCs/>
                <w:color w:val="000000"/>
                <w:szCs w:val="21"/>
              </w:rPr>
              <w:t xml:space="preserve"> </w:t>
            </w:r>
          </w:p>
        </w:tc>
      </w:tr>
    </w:tbl>
    <w:p w:rsidR="00577B44" w:rsidRDefault="00577B44" w:rsidP="00577B44">
      <w:pPr>
        <w:spacing w:line="420" w:lineRule="exact"/>
        <w:ind w:firstLineChars="98" w:firstLine="31680"/>
      </w:pPr>
    </w:p>
    <w:p w:rsidR="00577B44" w:rsidRDefault="00577B44" w:rsidP="00BB00AD">
      <w:pPr>
        <w:shd w:val="clear" w:color="FCFCFC" w:fill="auto"/>
        <w:autoSpaceDN w:val="0"/>
        <w:spacing w:line="420" w:lineRule="exact"/>
        <w:rPr>
          <w:rFonts w:ascii="黑体" w:eastAsia="黑体" w:hAnsi="黑体"/>
          <w:b/>
          <w:bCs/>
          <w:sz w:val="24"/>
        </w:rPr>
      </w:pPr>
      <w:r w:rsidRPr="00E1559C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（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/>
        </w:rPr>
        <w:t>三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）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/>
        </w:rPr>
        <w:t>质量评价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：</w:t>
      </w:r>
      <w:r w:rsidRPr="00F55B09">
        <w:rPr>
          <w:rFonts w:ascii="黑体" w:eastAsia="黑体" w:hAnsi="黑体" w:hint="eastAsia"/>
          <w:b/>
          <w:bCs/>
          <w:sz w:val="24"/>
        </w:rPr>
        <w:t>聚焦学生核心素养，探索基于课堂的质量提升。</w:t>
      </w:r>
    </w:p>
    <w:p w:rsidR="00577B44" w:rsidRPr="006D3754" w:rsidRDefault="00577B44" w:rsidP="00BE5473">
      <w:pPr>
        <w:spacing w:afterLines="50" w:line="360" w:lineRule="exact"/>
        <w:rPr>
          <w:rFonts w:ascii="宋体"/>
          <w:color w:val="000000"/>
          <w:szCs w:val="21"/>
        </w:rPr>
      </w:pPr>
      <w:r w:rsidRPr="006D3754">
        <w:rPr>
          <w:rFonts w:ascii="宋体" w:hAnsi="宋体"/>
          <w:color w:val="000000"/>
          <w:szCs w:val="21"/>
        </w:rPr>
        <w:t xml:space="preserve">   </w:t>
      </w:r>
      <w:r w:rsidRPr="006D3754">
        <w:rPr>
          <w:rFonts w:ascii="宋体" w:hAnsi="宋体"/>
          <w:bCs/>
        </w:rPr>
        <w:t xml:space="preserve">  </w:t>
      </w:r>
      <w:r w:rsidRPr="006D3754">
        <w:rPr>
          <w:rFonts w:ascii="宋体" w:hAnsi="宋体" w:hint="eastAsia"/>
          <w:color w:val="000000"/>
          <w:szCs w:val="21"/>
        </w:rPr>
        <w:t>区域引领小学语文学科质量标准体系的完善，进一步</w:t>
      </w:r>
      <w:r w:rsidRPr="006D3754">
        <w:rPr>
          <w:rFonts w:ascii="宋体" w:hAnsi="宋体" w:hint="eastAsia"/>
          <w:bCs/>
        </w:rPr>
        <w:t>提升学科质量管理水平，改良评价形式与内容</w:t>
      </w:r>
      <w:r w:rsidRPr="006D3754">
        <w:rPr>
          <w:rFonts w:ascii="宋体" w:hAnsi="宋体" w:hint="eastAsia"/>
          <w:color w:val="000000"/>
          <w:szCs w:val="21"/>
        </w:rPr>
        <w:t>发挥该体系的激励导向功能，注重对学生综合素养的培养及考察，关注学生的发展过程，建立有利于学生发展的质量标准体系。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2338"/>
        <w:gridCol w:w="3544"/>
      </w:tblGrid>
      <w:tr w:rsidR="00577B44" w:rsidRPr="007D711D" w:rsidTr="000B3B87">
        <w:tc>
          <w:tcPr>
            <w:tcW w:w="2448" w:type="dxa"/>
          </w:tcPr>
          <w:p w:rsidR="00577B44" w:rsidRPr="007D711D" w:rsidRDefault="00577B44" w:rsidP="00E172C7">
            <w:pPr>
              <w:widowControl/>
              <w:autoSpaceDN w:val="0"/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7D711D">
              <w:rPr>
                <w:rFonts w:ascii="黑体" w:eastAsia="黑体" w:hAnsi="黑体" w:hint="eastAsia"/>
                <w:b/>
                <w:bCs/>
                <w:sz w:val="24"/>
              </w:rPr>
              <w:t>工作内容</w:t>
            </w:r>
          </w:p>
        </w:tc>
        <w:tc>
          <w:tcPr>
            <w:tcW w:w="2338" w:type="dxa"/>
          </w:tcPr>
          <w:p w:rsidR="00577B44" w:rsidRPr="007D711D" w:rsidRDefault="00577B44" w:rsidP="00E172C7">
            <w:pPr>
              <w:widowControl/>
              <w:autoSpaceDN w:val="0"/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7D711D">
              <w:rPr>
                <w:rFonts w:ascii="黑体" w:eastAsia="黑体" w:hAnsi="黑体" w:hint="eastAsia"/>
                <w:b/>
                <w:bCs/>
                <w:sz w:val="24"/>
              </w:rPr>
              <w:t>工作目标</w:t>
            </w:r>
          </w:p>
        </w:tc>
        <w:tc>
          <w:tcPr>
            <w:tcW w:w="3544" w:type="dxa"/>
          </w:tcPr>
          <w:p w:rsidR="00577B44" w:rsidRPr="007D711D" w:rsidRDefault="00577B44" w:rsidP="00E172C7">
            <w:pPr>
              <w:autoSpaceDN w:val="0"/>
              <w:spacing w:line="44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7D711D">
              <w:rPr>
                <w:rFonts w:ascii="黑体" w:eastAsia="黑体" w:hAnsi="黑体" w:hint="eastAsia"/>
                <w:b/>
                <w:bCs/>
                <w:sz w:val="24"/>
              </w:rPr>
              <w:t>工作策划</w:t>
            </w:r>
          </w:p>
        </w:tc>
      </w:tr>
      <w:tr w:rsidR="00577B44" w:rsidRPr="007D711D" w:rsidTr="006D3754">
        <w:trPr>
          <w:trHeight w:val="1881"/>
        </w:trPr>
        <w:tc>
          <w:tcPr>
            <w:tcW w:w="2448" w:type="dxa"/>
            <w:vAlign w:val="center"/>
          </w:tcPr>
          <w:p w:rsidR="00577B44" w:rsidRPr="007D711D" w:rsidRDefault="00577B44" w:rsidP="006D3754">
            <w:pPr>
              <w:widowControl/>
              <w:autoSpaceDN w:val="0"/>
              <w:spacing w:line="340" w:lineRule="exact"/>
              <w:jc w:val="center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szCs w:val="21"/>
              </w:rPr>
              <w:t xml:space="preserve"> 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过程性评价</w:t>
            </w:r>
          </w:p>
        </w:tc>
        <w:tc>
          <w:tcPr>
            <w:tcW w:w="2338" w:type="dxa"/>
            <w:vMerge w:val="restart"/>
            <w:vAlign w:val="center"/>
          </w:tcPr>
          <w:p w:rsidR="00577B44" w:rsidRPr="007D711D" w:rsidRDefault="00577B44" w:rsidP="00577B44">
            <w:pPr>
              <w:widowControl/>
              <w:autoSpaceDN w:val="0"/>
              <w:spacing w:line="340" w:lineRule="exact"/>
              <w:ind w:firstLineChars="200" w:firstLine="31680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/>
                <w:bCs/>
                <w:color w:val="000000"/>
                <w:szCs w:val="21"/>
              </w:rPr>
              <w:t>1.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通过资源建设，提升区域各校过程评价的质量。</w:t>
            </w:r>
          </w:p>
          <w:p w:rsidR="00577B44" w:rsidRPr="007D711D" w:rsidRDefault="00577B44" w:rsidP="00577B44">
            <w:pPr>
              <w:widowControl/>
              <w:autoSpaceDN w:val="0"/>
              <w:spacing w:line="340" w:lineRule="exact"/>
              <w:ind w:firstLineChars="200" w:firstLine="31680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/>
                <w:bCs/>
                <w:color w:val="000000"/>
                <w:szCs w:val="21"/>
              </w:rPr>
              <w:t>2.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通过分享交流，提高区域各校自主命题的能力。</w:t>
            </w:r>
          </w:p>
          <w:p w:rsidR="00577B44" w:rsidRPr="007D711D" w:rsidRDefault="00577B44" w:rsidP="00E172C7">
            <w:pPr>
              <w:autoSpaceDN w:val="0"/>
              <w:spacing w:line="340" w:lineRule="exact"/>
              <w:ind w:firstLine="420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/>
                <w:bCs/>
                <w:color w:val="000000"/>
                <w:szCs w:val="21"/>
              </w:rPr>
              <w:t xml:space="preserve">3. 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通过研究，逐步完善基于课堂的学科关键能力提升策略。</w:t>
            </w:r>
          </w:p>
          <w:p w:rsidR="00577B44" w:rsidRPr="007D711D" w:rsidRDefault="00577B44" w:rsidP="00E172C7">
            <w:pPr>
              <w:autoSpaceDN w:val="0"/>
              <w:spacing w:line="340" w:lineRule="exact"/>
              <w:ind w:firstLine="420"/>
              <w:rPr>
                <w:rFonts w:ascii="楷体" w:eastAsia="楷体" w:hAnsi="楷体"/>
                <w:bCs/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577B44" w:rsidRDefault="00577B44" w:rsidP="00BD0F21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szCs w:val="21"/>
              </w:rPr>
              <w:t>1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．期初工作会议：期末试题分析、质量调研反馈等（第二周）。</w:t>
            </w:r>
          </w:p>
          <w:p w:rsidR="00577B44" w:rsidRPr="007D711D" w:rsidRDefault="00577B44" w:rsidP="00BD0F21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szCs w:val="21"/>
              </w:rPr>
              <w:t>2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．分享交流、现场点评各校过程性评价内容和方式，以提高教师策划、组织学业过程性评价的意识和能力。</w:t>
            </w:r>
          </w:p>
        </w:tc>
      </w:tr>
      <w:tr w:rsidR="00577B44" w:rsidRPr="007D711D" w:rsidTr="006D3754">
        <w:trPr>
          <w:trHeight w:val="1715"/>
        </w:trPr>
        <w:tc>
          <w:tcPr>
            <w:tcW w:w="2448" w:type="dxa"/>
            <w:vAlign w:val="center"/>
          </w:tcPr>
          <w:p w:rsidR="00577B44" w:rsidRPr="007D711D" w:rsidRDefault="00577B44" w:rsidP="006D3754">
            <w:pPr>
              <w:widowControl/>
              <w:autoSpaceDN w:val="0"/>
              <w:spacing w:line="340" w:lineRule="exact"/>
              <w:jc w:val="center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/>
                <w:bCs/>
                <w:color w:val="000000"/>
                <w:szCs w:val="21"/>
              </w:rPr>
              <w:t xml:space="preserve"> 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关键能力培养</w:t>
            </w:r>
          </w:p>
        </w:tc>
        <w:tc>
          <w:tcPr>
            <w:tcW w:w="2338" w:type="dxa"/>
            <w:vMerge/>
            <w:vAlign w:val="center"/>
          </w:tcPr>
          <w:p w:rsidR="00577B44" w:rsidRPr="007D711D" w:rsidRDefault="00577B44" w:rsidP="00E172C7">
            <w:pPr>
              <w:autoSpaceDN w:val="0"/>
              <w:spacing w:line="340" w:lineRule="exact"/>
              <w:ind w:firstLine="420"/>
              <w:rPr>
                <w:rFonts w:ascii="楷体" w:eastAsia="楷体" w:hAnsi="楷体"/>
                <w:bCs/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577B44" w:rsidRDefault="00577B44" w:rsidP="00BD0F21">
            <w:pPr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/>
                <w:bCs/>
                <w:color w:val="000000"/>
                <w:szCs w:val="21"/>
              </w:rPr>
              <w:t>1.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加强日常课堂的随机调研，抓常态课的质量，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立足课堂教学，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提升学生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关键能力。</w:t>
            </w:r>
          </w:p>
          <w:p w:rsidR="00577B44" w:rsidRPr="007D711D" w:rsidRDefault="00577B44" w:rsidP="00BD0F21">
            <w:pPr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7D711D">
              <w:rPr>
                <w:rFonts w:ascii="楷体" w:eastAsia="楷体" w:hAnsi="楷体"/>
                <w:bCs/>
                <w:color w:val="000000"/>
                <w:szCs w:val="21"/>
              </w:rPr>
              <w:t xml:space="preserve">2. </w:t>
            </w:r>
            <w:r>
              <w:rPr>
                <w:rFonts w:ascii="楷体" w:eastAsia="楷体" w:hAnsi="楷体"/>
                <w:bCs/>
                <w:color w:val="000000"/>
                <w:szCs w:val="21"/>
              </w:rPr>
              <w:t>1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月各集团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举行</w:t>
            </w:r>
            <w:r>
              <w:rPr>
                <w:rFonts w:ascii="楷体" w:eastAsia="楷体" w:hAnsi="楷体" w:hint="eastAsia"/>
                <w:bCs/>
                <w:color w:val="000000"/>
                <w:szCs w:val="21"/>
              </w:rPr>
              <w:t>期末复习研讨，通过活动逐步树立提前规划、设计的意识和能力</w:t>
            </w:r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。</w:t>
            </w:r>
          </w:p>
        </w:tc>
      </w:tr>
      <w:tr w:rsidR="00577B44" w:rsidRPr="00915098" w:rsidTr="000B3B87">
        <w:trPr>
          <w:trHeight w:val="555"/>
        </w:trPr>
        <w:tc>
          <w:tcPr>
            <w:tcW w:w="2448" w:type="dxa"/>
            <w:vAlign w:val="center"/>
          </w:tcPr>
          <w:p w:rsidR="00577B44" w:rsidRPr="007D711D" w:rsidRDefault="00577B44" w:rsidP="00577B44">
            <w:pPr>
              <w:widowControl/>
              <w:autoSpaceDN w:val="0"/>
              <w:spacing w:line="340" w:lineRule="exact"/>
              <w:ind w:firstLineChars="200" w:firstLine="31680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bookmarkStart w:id="0" w:name="_GoBack"/>
            <w:bookmarkEnd w:id="0"/>
            <w:r w:rsidRPr="007D711D">
              <w:rPr>
                <w:rFonts w:ascii="楷体" w:eastAsia="楷体" w:hAnsi="楷体" w:hint="eastAsia"/>
                <w:bCs/>
                <w:color w:val="000000"/>
                <w:szCs w:val="21"/>
              </w:rPr>
              <w:t>学业质量调研</w:t>
            </w:r>
          </w:p>
        </w:tc>
        <w:tc>
          <w:tcPr>
            <w:tcW w:w="2338" w:type="dxa"/>
            <w:vMerge/>
            <w:vAlign w:val="center"/>
          </w:tcPr>
          <w:p w:rsidR="00577B44" w:rsidRPr="007D711D" w:rsidRDefault="00577B44" w:rsidP="00E172C7">
            <w:pPr>
              <w:widowControl/>
              <w:autoSpaceDN w:val="0"/>
              <w:spacing w:line="340" w:lineRule="exact"/>
              <w:rPr>
                <w:rFonts w:ascii="楷体" w:eastAsia="楷体" w:hAnsi="楷体"/>
                <w:bCs/>
                <w:color w:val="000000"/>
                <w:szCs w:val="21"/>
              </w:rPr>
            </w:pPr>
          </w:p>
        </w:tc>
        <w:tc>
          <w:tcPr>
            <w:tcW w:w="3544" w:type="dxa"/>
          </w:tcPr>
          <w:p w:rsidR="00577B44" w:rsidRDefault="00577B44" w:rsidP="00E172C7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 w:cs="宋体"/>
                <w:sz w:val="24"/>
              </w:rPr>
            </w:pPr>
            <w:r w:rsidRPr="00915098">
              <w:rPr>
                <w:rFonts w:ascii="楷体" w:eastAsia="楷体" w:hAnsi="楷体" w:cs="宋体" w:hint="eastAsia"/>
                <w:sz w:val="24"/>
              </w:rPr>
              <w:t>关键能力检测</w:t>
            </w:r>
            <w:r>
              <w:rPr>
                <w:rFonts w:ascii="楷体" w:eastAsia="楷体" w:hAnsi="楷体" w:cs="宋体" w:hint="eastAsia"/>
                <w:sz w:val="24"/>
              </w:rPr>
              <w:t>（暂定十一月）</w:t>
            </w:r>
          </w:p>
          <w:p w:rsidR="00577B44" w:rsidRPr="000B3B87" w:rsidRDefault="00577B44" w:rsidP="00E172C7">
            <w:pPr>
              <w:widowControl/>
              <w:autoSpaceDN w:val="0"/>
              <w:spacing w:line="340" w:lineRule="exact"/>
              <w:jc w:val="left"/>
              <w:rPr>
                <w:rFonts w:ascii="楷体" w:eastAsia="楷体" w:hAnsi="楷体"/>
                <w:bCs/>
                <w:color w:val="000000"/>
                <w:szCs w:val="21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学生作文比赛（暂定十月）</w:t>
            </w:r>
          </w:p>
        </w:tc>
      </w:tr>
    </w:tbl>
    <w:p w:rsidR="00577B44" w:rsidRDefault="00577B44" w:rsidP="000E1391">
      <w:pPr>
        <w:pStyle w:val="BodyTextIndent2"/>
        <w:numPr>
          <w:ilvl w:val="0"/>
          <w:numId w:val="2"/>
        </w:numPr>
        <w:spacing w:line="360" w:lineRule="auto"/>
        <w:jc w:val="left"/>
        <w:textAlignment w:val="baseline"/>
        <w:rPr>
          <w:rFonts w:ascii="黑体" w:eastAsia="黑体"/>
          <w:b/>
          <w:kern w:val="0"/>
          <w:sz w:val="28"/>
        </w:rPr>
      </w:pPr>
      <w:r>
        <w:rPr>
          <w:rFonts w:ascii="黑体" w:eastAsia="黑体" w:hint="eastAsia"/>
          <w:b/>
          <w:kern w:val="0"/>
          <w:sz w:val="28"/>
        </w:rPr>
        <w:t>日程安排</w:t>
      </w:r>
    </w:p>
    <w:p w:rsidR="00577B44" w:rsidRPr="00B74870" w:rsidRDefault="00577B44" w:rsidP="000E1391">
      <w:pPr>
        <w:pStyle w:val="BodyTextIndent2"/>
        <w:spacing w:line="360" w:lineRule="auto"/>
        <w:ind w:firstLine="0"/>
        <w:jc w:val="left"/>
        <w:textAlignment w:val="baseline"/>
        <w:rPr>
          <w:rFonts w:ascii="黑体" w:eastAsia="黑体"/>
          <w:b/>
          <w:kern w:val="0"/>
          <w:sz w:val="28"/>
        </w:rPr>
      </w:pPr>
      <w:r w:rsidRPr="00B74870">
        <w:rPr>
          <w:rFonts w:hint="eastAsia"/>
          <w:b/>
          <w:bCs/>
          <w:kern w:val="0"/>
        </w:rPr>
        <w:t>八月份</w:t>
      </w:r>
    </w:p>
    <w:p w:rsidR="00577B44" w:rsidRPr="00007617" w:rsidRDefault="00577B44" w:rsidP="00A05A91">
      <w:pPr>
        <w:pStyle w:val="BodyTextIndent2"/>
        <w:spacing w:line="400" w:lineRule="exact"/>
        <w:ind w:firstLineChars="100" w:firstLine="31680"/>
        <w:jc w:val="left"/>
        <w:rPr>
          <w:rFonts w:ascii="楷体" w:eastAsia="楷体" w:hAnsi="楷体"/>
          <w:color w:val="000000"/>
          <w:szCs w:val="24"/>
        </w:rPr>
      </w:pPr>
      <w:r w:rsidRPr="00007617">
        <w:rPr>
          <w:rFonts w:ascii="楷体" w:eastAsia="楷体" w:hAnsi="楷体"/>
          <w:color w:val="000000"/>
          <w:szCs w:val="24"/>
        </w:rPr>
        <w:t>1.</w:t>
      </w:r>
      <w:r w:rsidRPr="00007617">
        <w:rPr>
          <w:rFonts w:ascii="楷体" w:eastAsia="楷体" w:hAnsi="楷体" w:hint="eastAsia"/>
          <w:color w:val="000000"/>
          <w:szCs w:val="24"/>
        </w:rPr>
        <w:t>各校老师参加期初教材培训</w:t>
      </w:r>
      <w:r w:rsidRPr="00007617">
        <w:rPr>
          <w:rFonts w:ascii="楷体" w:eastAsia="楷体" w:hAnsi="楷体" w:hint="eastAsia"/>
          <w:color w:val="000000"/>
          <w:szCs w:val="21"/>
        </w:rPr>
        <w:t>暨</w:t>
      </w:r>
      <w:r w:rsidRPr="00007617">
        <w:rPr>
          <w:rFonts w:ascii="楷体" w:eastAsia="楷体" w:hAnsi="楷体" w:hint="eastAsia"/>
          <w:bCs/>
          <w:snapToGrid w:val="0"/>
          <w:color w:val="000000"/>
          <w:kern w:val="0"/>
          <w:szCs w:val="21"/>
        </w:rPr>
        <w:t>“十三五”</w:t>
      </w:r>
      <w:r w:rsidRPr="00007617">
        <w:rPr>
          <w:rFonts w:ascii="楷体" w:eastAsia="楷体" w:hAnsi="楷体" w:hint="eastAsia"/>
          <w:bCs/>
          <w:color w:val="000000"/>
          <w:szCs w:val="21"/>
        </w:rPr>
        <w:t>学科发展</w:t>
      </w:r>
      <w:r w:rsidRPr="00007617">
        <w:rPr>
          <w:rFonts w:ascii="楷体" w:eastAsia="楷体" w:hAnsi="楷体" w:hint="eastAsia"/>
          <w:bCs/>
          <w:snapToGrid w:val="0"/>
          <w:color w:val="000000"/>
          <w:kern w:val="0"/>
          <w:szCs w:val="21"/>
        </w:rPr>
        <w:t>规划学习</w:t>
      </w:r>
    </w:p>
    <w:p w:rsidR="00577B44" w:rsidRPr="00007617" w:rsidRDefault="00577B44" w:rsidP="00A05A91">
      <w:pPr>
        <w:pStyle w:val="BodyTextIndent2"/>
        <w:spacing w:line="400" w:lineRule="exact"/>
        <w:ind w:firstLineChars="100" w:firstLine="31680"/>
        <w:jc w:val="left"/>
        <w:rPr>
          <w:rFonts w:ascii="楷体" w:eastAsia="楷体" w:hAnsi="楷体"/>
          <w:color w:val="000000"/>
          <w:szCs w:val="24"/>
        </w:rPr>
      </w:pPr>
      <w:r w:rsidRPr="00007617">
        <w:rPr>
          <w:rFonts w:ascii="楷体" w:eastAsia="楷体" w:hAnsi="楷体"/>
          <w:color w:val="000000"/>
          <w:szCs w:val="24"/>
        </w:rPr>
        <w:t>2.</w:t>
      </w:r>
      <w:r w:rsidRPr="00007617">
        <w:rPr>
          <w:rFonts w:ascii="楷体" w:eastAsia="楷体" w:hAnsi="楷体" w:hint="eastAsia"/>
          <w:color w:val="000000"/>
          <w:szCs w:val="24"/>
        </w:rPr>
        <w:t>组织一年级老师统编教材培训活动</w:t>
      </w:r>
      <w:r>
        <w:rPr>
          <w:rFonts w:ascii="楷体" w:eastAsia="楷体" w:hAnsi="楷体"/>
          <w:color w:val="000000"/>
          <w:szCs w:val="24"/>
        </w:rPr>
        <w:t xml:space="preserve"> </w:t>
      </w:r>
    </w:p>
    <w:p w:rsidR="00577B44" w:rsidRPr="00007617" w:rsidRDefault="00577B44" w:rsidP="00A05A91">
      <w:pPr>
        <w:pStyle w:val="BodyTextIndent2"/>
        <w:spacing w:line="400" w:lineRule="exact"/>
        <w:ind w:firstLineChars="100" w:firstLine="31680"/>
        <w:jc w:val="left"/>
        <w:rPr>
          <w:rFonts w:ascii="楷体" w:eastAsia="楷体" w:hAnsi="楷体"/>
          <w:color w:val="000000"/>
          <w:szCs w:val="24"/>
        </w:rPr>
      </w:pPr>
      <w:r w:rsidRPr="00007617">
        <w:rPr>
          <w:rFonts w:ascii="楷体" w:eastAsia="楷体" w:hAnsi="楷体"/>
          <w:color w:val="000000"/>
          <w:szCs w:val="24"/>
        </w:rPr>
        <w:t>3.</w:t>
      </w:r>
      <w:r w:rsidRPr="00007617">
        <w:rPr>
          <w:rFonts w:ascii="楷体" w:eastAsia="楷体" w:hAnsi="楷体" w:hint="eastAsia"/>
          <w:color w:val="000000"/>
          <w:szCs w:val="24"/>
        </w:rPr>
        <w:t>新教师上岗培训</w:t>
      </w:r>
    </w:p>
    <w:p w:rsidR="00577B44" w:rsidRDefault="00577B44" w:rsidP="000E1391">
      <w:pPr>
        <w:pStyle w:val="BodyTextIndent2"/>
        <w:spacing w:line="400" w:lineRule="exact"/>
        <w:ind w:firstLine="0"/>
        <w:jc w:val="left"/>
        <w:rPr>
          <w:b/>
          <w:bCs/>
        </w:rPr>
      </w:pPr>
      <w:r>
        <w:rPr>
          <w:rFonts w:hint="eastAsia"/>
          <w:b/>
          <w:bCs/>
          <w:kern w:val="0"/>
        </w:rPr>
        <w:t>九月份</w:t>
      </w:r>
    </w:p>
    <w:p w:rsidR="00577B44" w:rsidRPr="00A05A91" w:rsidRDefault="00577B44" w:rsidP="003E3A50">
      <w:pPr>
        <w:pStyle w:val="p0"/>
        <w:spacing w:line="360" w:lineRule="auto"/>
        <w:rPr>
          <w:rFonts w:ascii="楷体" w:eastAsia="楷体" w:hAnsi="楷体"/>
          <w:bCs/>
          <w:color w:val="000000"/>
          <w:sz w:val="24"/>
          <w:szCs w:val="24"/>
        </w:rPr>
      </w:pPr>
      <w:r w:rsidRPr="00A05A91">
        <w:rPr>
          <w:rFonts w:ascii="楷体" w:eastAsia="楷体" w:hAnsi="楷体"/>
          <w:sz w:val="24"/>
        </w:rPr>
        <w:t xml:space="preserve">  1.</w:t>
      </w:r>
      <w:r w:rsidRPr="00A05A91">
        <w:rPr>
          <w:rFonts w:ascii="楷体" w:eastAsia="楷体" w:hAnsi="楷体"/>
          <w:bCs/>
          <w:color w:val="000000"/>
          <w:sz w:val="24"/>
        </w:rPr>
        <w:t xml:space="preserve"> </w:t>
      </w:r>
      <w:r w:rsidRPr="00A05A91">
        <w:rPr>
          <w:rFonts w:ascii="楷体" w:eastAsia="楷体" w:hAnsi="楷体" w:hint="eastAsia"/>
          <w:bCs/>
          <w:color w:val="000000"/>
          <w:sz w:val="24"/>
        </w:rPr>
        <w:t>课堂转型活动（</w:t>
      </w:r>
      <w:r w:rsidRPr="00A05A91">
        <w:rPr>
          <w:rFonts w:ascii="楷体" w:eastAsia="楷体" w:hAnsi="楷体"/>
          <w:bCs/>
          <w:color w:val="000000"/>
          <w:sz w:val="24"/>
        </w:rPr>
        <w:t>1</w:t>
      </w:r>
      <w:r w:rsidRPr="00A05A91">
        <w:rPr>
          <w:rFonts w:ascii="楷体" w:eastAsia="楷体" w:hAnsi="楷体" w:hint="eastAsia"/>
          <w:bCs/>
          <w:color w:val="000000"/>
          <w:sz w:val="24"/>
        </w:rPr>
        <w:t>）</w:t>
      </w:r>
      <w:r w:rsidRPr="00A05A91">
        <w:rPr>
          <w:rFonts w:ascii="楷体" w:eastAsia="楷体" w:hAnsi="楷体" w:hint="eastAsia"/>
          <w:bCs/>
          <w:color w:val="000000"/>
          <w:sz w:val="24"/>
          <w:szCs w:val="24"/>
        </w:rPr>
        <w:t>互联网</w:t>
      </w:r>
      <w:r w:rsidRPr="00A05A91">
        <w:rPr>
          <w:rFonts w:ascii="楷体" w:eastAsia="楷体" w:hAnsi="楷体"/>
          <w:bCs/>
          <w:color w:val="000000"/>
          <w:sz w:val="24"/>
          <w:szCs w:val="24"/>
        </w:rPr>
        <w:t>+</w:t>
      </w:r>
      <w:r w:rsidRPr="00A05A91">
        <w:rPr>
          <w:rFonts w:ascii="楷体" w:eastAsia="楷体" w:hAnsi="楷体" w:hint="eastAsia"/>
          <w:bCs/>
          <w:color w:val="000000"/>
          <w:sz w:val="24"/>
          <w:szCs w:val="24"/>
        </w:rPr>
        <w:t>时代小学语文学科范式发布会</w:t>
      </w:r>
    </w:p>
    <w:p w:rsidR="00577B44" w:rsidRPr="00A05A91" w:rsidRDefault="00577B44" w:rsidP="003E3A50">
      <w:pPr>
        <w:pStyle w:val="p0"/>
        <w:spacing w:line="360" w:lineRule="auto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sz w:val="24"/>
        </w:rPr>
        <w:t xml:space="preserve">  2.</w:t>
      </w:r>
      <w:r w:rsidRPr="00A05A91">
        <w:rPr>
          <w:rFonts w:ascii="楷体" w:eastAsia="楷体" w:hAnsi="楷体"/>
          <w:bCs/>
          <w:color w:val="000000"/>
          <w:sz w:val="24"/>
        </w:rPr>
        <w:t xml:space="preserve"> </w:t>
      </w:r>
      <w:r w:rsidRPr="00A05A91">
        <w:rPr>
          <w:rFonts w:ascii="楷体" w:eastAsia="楷体" w:hAnsi="楷体" w:hint="eastAsia"/>
          <w:bCs/>
          <w:color w:val="000000"/>
          <w:sz w:val="24"/>
        </w:rPr>
        <w:t>一年级统编教材课堂教学研讨活动（始业课程）（二实小集团）</w:t>
      </w:r>
    </w:p>
    <w:p w:rsidR="00577B44" w:rsidRPr="00A05A91" w:rsidRDefault="00577B44" w:rsidP="00A05A91">
      <w:pPr>
        <w:autoSpaceDN w:val="0"/>
        <w:spacing w:line="340" w:lineRule="exact"/>
        <w:ind w:firstLineChars="100" w:firstLine="31680"/>
        <w:jc w:val="left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bCs/>
          <w:color w:val="000000"/>
          <w:sz w:val="24"/>
        </w:rPr>
        <w:t xml:space="preserve">3. </w:t>
      </w:r>
      <w:r w:rsidRPr="00A05A91">
        <w:rPr>
          <w:rFonts w:ascii="楷体" w:eastAsia="楷体" w:hAnsi="楷体" w:hint="eastAsia"/>
          <w:bCs/>
          <w:color w:val="000000"/>
          <w:sz w:val="24"/>
        </w:rPr>
        <w:t>四城区会课定人定课（根据承办方确定的主题）</w:t>
      </w:r>
    </w:p>
    <w:p w:rsidR="00577B44" w:rsidRDefault="00577B44" w:rsidP="000E1391">
      <w:pPr>
        <w:spacing w:line="400" w:lineRule="exact"/>
        <w:rPr>
          <w:rFonts w:ascii="宋体"/>
          <w:b/>
          <w:bCs/>
          <w:sz w:val="24"/>
        </w:rPr>
      </w:pPr>
      <w:r>
        <w:rPr>
          <w:rFonts w:hint="eastAsia"/>
          <w:b/>
          <w:bCs/>
          <w:kern w:val="0"/>
        </w:rPr>
        <w:t>十月份</w:t>
      </w:r>
    </w:p>
    <w:p w:rsidR="00577B44" w:rsidRPr="00A05A91" w:rsidRDefault="00577B44" w:rsidP="00A05A91">
      <w:pPr>
        <w:autoSpaceDN w:val="0"/>
        <w:spacing w:line="340" w:lineRule="exact"/>
        <w:ind w:firstLineChars="100" w:firstLine="31680"/>
        <w:jc w:val="left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sz w:val="24"/>
        </w:rPr>
        <w:t>1.</w:t>
      </w:r>
      <w:r w:rsidRPr="00A05A91">
        <w:rPr>
          <w:rFonts w:ascii="楷体" w:eastAsia="楷体" w:hAnsi="楷体" w:hint="eastAsia"/>
          <w:bCs/>
          <w:color w:val="000000"/>
          <w:sz w:val="24"/>
        </w:rPr>
        <w:t>参加四城区会课</w:t>
      </w:r>
      <w:r w:rsidRPr="00A05A91">
        <w:rPr>
          <w:rFonts w:ascii="楷体" w:eastAsia="楷体" w:hAnsi="楷体"/>
          <w:bCs/>
          <w:color w:val="000000"/>
          <w:sz w:val="24"/>
        </w:rPr>
        <w:t xml:space="preserve"> </w:t>
      </w:r>
    </w:p>
    <w:p w:rsidR="00577B44" w:rsidRPr="00A05A91" w:rsidRDefault="00577B44" w:rsidP="00A05A91">
      <w:pPr>
        <w:spacing w:line="400" w:lineRule="exact"/>
        <w:ind w:firstLineChars="100" w:firstLine="31680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sz w:val="24"/>
        </w:rPr>
        <w:t>2.</w:t>
      </w:r>
      <w:r w:rsidRPr="00A05A91">
        <w:rPr>
          <w:rFonts w:ascii="楷体" w:eastAsia="楷体" w:hAnsi="楷体" w:hint="eastAsia"/>
          <w:bCs/>
          <w:color w:val="000000"/>
          <w:sz w:val="24"/>
        </w:rPr>
        <w:t>课堂转型活动（</w:t>
      </w:r>
      <w:r w:rsidRPr="00A05A91">
        <w:rPr>
          <w:rFonts w:ascii="楷体" w:eastAsia="楷体" w:hAnsi="楷体"/>
          <w:bCs/>
          <w:color w:val="000000"/>
          <w:sz w:val="24"/>
        </w:rPr>
        <w:t>2</w:t>
      </w:r>
      <w:r w:rsidRPr="00A05A91">
        <w:rPr>
          <w:rFonts w:ascii="楷体" w:eastAsia="楷体" w:hAnsi="楷体" w:hint="eastAsia"/>
          <w:bCs/>
          <w:color w:val="000000"/>
          <w:sz w:val="24"/>
        </w:rPr>
        <w:t>）拼音教学范式的研究（博爱集团）暨一年级统编教材课堂教学研讨活动</w:t>
      </w:r>
    </w:p>
    <w:p w:rsidR="00577B44" w:rsidRPr="00A05A91" w:rsidRDefault="00577B44" w:rsidP="00A05A91">
      <w:pPr>
        <w:spacing w:line="400" w:lineRule="exact"/>
        <w:ind w:firstLineChars="100" w:firstLine="31680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bCs/>
          <w:color w:val="000000"/>
          <w:sz w:val="24"/>
        </w:rPr>
        <w:t>3.</w:t>
      </w:r>
      <w:r w:rsidRPr="00A05A91">
        <w:rPr>
          <w:rFonts w:ascii="楷体" w:eastAsia="楷体" w:hAnsi="楷体" w:hint="eastAsia"/>
          <w:bCs/>
          <w:color w:val="000000"/>
          <w:sz w:val="24"/>
        </w:rPr>
        <w:t>参加常州市</w:t>
      </w:r>
      <w:r w:rsidRPr="00A05A91">
        <w:rPr>
          <w:rFonts w:ascii="楷体" w:eastAsia="楷体" w:hAnsi="楷体" w:hint="eastAsia"/>
          <w:snapToGrid w:val="0"/>
          <w:kern w:val="0"/>
          <w:sz w:val="24"/>
        </w:rPr>
        <w:t>语文学科关键问题系列研究活动（一）</w:t>
      </w:r>
    </w:p>
    <w:p w:rsidR="00577B44" w:rsidRPr="00A05A91" w:rsidRDefault="00577B44" w:rsidP="00A05A91">
      <w:pPr>
        <w:spacing w:line="400" w:lineRule="exact"/>
        <w:ind w:firstLineChars="100" w:firstLine="31680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bCs/>
          <w:color w:val="000000"/>
          <w:sz w:val="24"/>
        </w:rPr>
        <w:t>4.</w:t>
      </w:r>
      <w:r w:rsidRPr="00A05A91">
        <w:rPr>
          <w:rFonts w:ascii="楷体" w:eastAsia="楷体" w:hAnsi="楷体" w:hint="eastAsia"/>
          <w:bCs/>
          <w:color w:val="000000"/>
          <w:sz w:val="24"/>
        </w:rPr>
        <w:t>区小学生作文比赛</w:t>
      </w:r>
    </w:p>
    <w:p w:rsidR="00577B44" w:rsidRDefault="00577B44" w:rsidP="00A95A1E">
      <w:pPr>
        <w:spacing w:line="400" w:lineRule="exact"/>
        <w:rPr>
          <w:rFonts w:ascii="宋体"/>
          <w:b/>
          <w:bCs/>
          <w:sz w:val="24"/>
        </w:rPr>
      </w:pPr>
      <w:r>
        <w:rPr>
          <w:rFonts w:hint="eastAsia"/>
          <w:b/>
          <w:bCs/>
          <w:kern w:val="0"/>
        </w:rPr>
        <w:t>十一月份</w:t>
      </w:r>
    </w:p>
    <w:p w:rsidR="00577B44" w:rsidRPr="00A05A91" w:rsidRDefault="00577B44" w:rsidP="00A05A91">
      <w:pPr>
        <w:pStyle w:val="BodyTextIndent2"/>
        <w:spacing w:line="400" w:lineRule="exact"/>
        <w:ind w:firstLineChars="100" w:firstLine="31680"/>
        <w:jc w:val="left"/>
        <w:rPr>
          <w:rFonts w:ascii="楷体" w:eastAsia="楷体" w:hAnsi="楷体"/>
          <w:szCs w:val="24"/>
        </w:rPr>
      </w:pPr>
      <w:r w:rsidRPr="00A05A91">
        <w:rPr>
          <w:rFonts w:ascii="楷体" w:eastAsia="楷体" w:hAnsi="楷体"/>
          <w:szCs w:val="24"/>
        </w:rPr>
        <w:t>1.</w:t>
      </w:r>
      <w:r w:rsidRPr="00A05A91">
        <w:rPr>
          <w:rFonts w:ascii="楷体" w:eastAsia="楷体" w:hAnsi="楷体" w:hint="eastAsia"/>
          <w:szCs w:val="24"/>
        </w:rPr>
        <w:t>参加常州市小学生作文比赛</w:t>
      </w:r>
    </w:p>
    <w:p w:rsidR="00577B44" w:rsidRPr="00A05A91" w:rsidRDefault="00577B44" w:rsidP="00A05A91">
      <w:pPr>
        <w:spacing w:line="400" w:lineRule="exact"/>
        <w:ind w:firstLineChars="100" w:firstLine="31680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sz w:val="24"/>
        </w:rPr>
        <w:t>2</w:t>
      </w:r>
      <w:r w:rsidRPr="00A05A91">
        <w:rPr>
          <w:rFonts w:ascii="楷体" w:eastAsia="楷体" w:hAnsi="楷体"/>
          <w:bCs/>
          <w:color w:val="000000"/>
          <w:sz w:val="24"/>
        </w:rPr>
        <w:t>.</w:t>
      </w:r>
      <w:r w:rsidRPr="00A05A91">
        <w:rPr>
          <w:rFonts w:ascii="楷体" w:eastAsia="楷体" w:hAnsi="楷体" w:hint="eastAsia"/>
          <w:bCs/>
          <w:color w:val="000000"/>
          <w:sz w:val="24"/>
        </w:rPr>
        <w:t>承办常州市小学语文</w:t>
      </w:r>
      <w:r w:rsidRPr="00A05A91">
        <w:rPr>
          <w:rFonts w:ascii="楷体" w:eastAsia="楷体" w:hAnsi="楷体" w:cs="宋体" w:hint="eastAsia"/>
          <w:sz w:val="24"/>
        </w:rPr>
        <w:t>一年级教材教学研讨活动（局小集团）</w:t>
      </w:r>
    </w:p>
    <w:p w:rsidR="00577B44" w:rsidRDefault="00577B44" w:rsidP="00A95A1E">
      <w:pPr>
        <w:spacing w:line="400" w:lineRule="exact"/>
        <w:rPr>
          <w:b/>
          <w:bCs/>
        </w:rPr>
      </w:pPr>
      <w:r>
        <w:rPr>
          <w:rFonts w:hint="eastAsia"/>
          <w:b/>
          <w:bCs/>
          <w:kern w:val="0"/>
        </w:rPr>
        <w:t>十二月份</w:t>
      </w:r>
    </w:p>
    <w:p w:rsidR="00577B44" w:rsidRPr="00A05A91" w:rsidRDefault="00577B44" w:rsidP="000E1391">
      <w:pPr>
        <w:pStyle w:val="BodyTextIndent2"/>
        <w:spacing w:line="400" w:lineRule="exact"/>
        <w:ind w:left="285" w:firstLine="0"/>
        <w:jc w:val="left"/>
        <w:rPr>
          <w:rFonts w:ascii="楷体" w:eastAsia="楷体" w:hAnsi="楷体"/>
          <w:bCs/>
          <w:color w:val="000000"/>
        </w:rPr>
      </w:pPr>
      <w:r w:rsidRPr="00A05A91">
        <w:rPr>
          <w:rFonts w:ascii="楷体" w:eastAsia="楷体" w:hAnsi="楷体"/>
          <w:szCs w:val="24"/>
        </w:rPr>
        <w:t>1.</w:t>
      </w:r>
      <w:r w:rsidRPr="00A05A91">
        <w:rPr>
          <w:rFonts w:ascii="楷体" w:eastAsia="楷体" w:hAnsi="楷体" w:hint="eastAsia"/>
          <w:szCs w:val="24"/>
        </w:rPr>
        <w:t>承办常州市青语年会</w:t>
      </w:r>
    </w:p>
    <w:p w:rsidR="00577B44" w:rsidRPr="00A05A91" w:rsidRDefault="00577B44" w:rsidP="00A05A91">
      <w:pPr>
        <w:spacing w:line="400" w:lineRule="exact"/>
        <w:ind w:firstLineChars="100" w:firstLine="31680"/>
        <w:rPr>
          <w:rFonts w:ascii="楷体" w:eastAsia="楷体" w:hAnsi="楷体"/>
          <w:bCs/>
          <w:color w:val="000000"/>
          <w:sz w:val="24"/>
        </w:rPr>
      </w:pPr>
      <w:r w:rsidRPr="00A05A91">
        <w:rPr>
          <w:rFonts w:ascii="楷体" w:eastAsia="楷体" w:hAnsi="楷体"/>
          <w:bCs/>
          <w:color w:val="000000"/>
          <w:sz w:val="24"/>
        </w:rPr>
        <w:t>2.</w:t>
      </w:r>
      <w:r w:rsidRPr="00A05A91">
        <w:rPr>
          <w:rFonts w:ascii="楷体" w:eastAsia="楷体" w:hAnsi="楷体" w:hint="eastAsia"/>
          <w:bCs/>
          <w:color w:val="000000"/>
          <w:sz w:val="24"/>
        </w:rPr>
        <w:t>一二年级新教材教学研讨活动（解小集团）</w:t>
      </w:r>
    </w:p>
    <w:p w:rsidR="00577B44" w:rsidRPr="00A95A1E" w:rsidRDefault="00577B44" w:rsidP="00A05A91">
      <w:pPr>
        <w:tabs>
          <w:tab w:val="left" w:pos="2232"/>
        </w:tabs>
        <w:spacing w:line="360" w:lineRule="auto"/>
        <w:ind w:firstLineChars="100" w:firstLine="31680"/>
        <w:rPr>
          <w:b/>
          <w:color w:val="000000"/>
        </w:rPr>
      </w:pPr>
      <w:r w:rsidRPr="00A95A1E">
        <w:rPr>
          <w:rFonts w:hint="eastAsia"/>
          <w:b/>
          <w:color w:val="000000"/>
        </w:rPr>
        <w:t>一月份</w:t>
      </w:r>
    </w:p>
    <w:p w:rsidR="00577B44" w:rsidRDefault="00577B44" w:rsidP="000E1391">
      <w:pPr>
        <w:pStyle w:val="BodyTextIndent2"/>
        <w:spacing w:line="420" w:lineRule="exact"/>
        <w:ind w:left="285" w:firstLine="0"/>
        <w:jc w:val="left"/>
        <w:textAlignment w:val="baseline"/>
        <w:rPr>
          <w:rFonts w:ascii="楷体" w:eastAsia="楷体" w:hAnsi="楷体"/>
          <w:bCs/>
          <w:color w:val="000000"/>
          <w:szCs w:val="21"/>
        </w:rPr>
      </w:pPr>
      <w:r>
        <w:rPr>
          <w:rFonts w:ascii="楷体" w:eastAsia="楷体" w:hAnsi="楷体"/>
          <w:szCs w:val="24"/>
        </w:rPr>
        <w:t>1</w:t>
      </w:r>
      <w:r w:rsidRPr="00B74870">
        <w:rPr>
          <w:rFonts w:ascii="楷体" w:eastAsia="楷体" w:hAnsi="楷体"/>
          <w:szCs w:val="24"/>
        </w:rPr>
        <w:t>.</w:t>
      </w:r>
      <w:r>
        <w:rPr>
          <w:rFonts w:ascii="楷体" w:eastAsia="楷体" w:hAnsi="楷体" w:hint="eastAsia"/>
          <w:bCs/>
          <w:color w:val="000000"/>
          <w:szCs w:val="21"/>
        </w:rPr>
        <w:t>集团期末复习研讨</w:t>
      </w:r>
    </w:p>
    <w:p w:rsidR="00577B44" w:rsidRPr="00B74870" w:rsidRDefault="00577B44" w:rsidP="000E1391">
      <w:pPr>
        <w:pStyle w:val="BodyTextIndent2"/>
        <w:spacing w:line="420" w:lineRule="exact"/>
        <w:ind w:left="285" w:firstLine="0"/>
        <w:jc w:val="left"/>
        <w:textAlignment w:val="baseline"/>
        <w:rPr>
          <w:rFonts w:ascii="楷体" w:eastAsia="楷体" w:hAnsi="楷体"/>
          <w:szCs w:val="24"/>
        </w:rPr>
      </w:pPr>
      <w:r>
        <w:rPr>
          <w:rFonts w:ascii="楷体" w:eastAsia="楷体" w:hAnsi="楷体"/>
          <w:bCs/>
          <w:color w:val="000000"/>
          <w:szCs w:val="21"/>
        </w:rPr>
        <w:t>2.</w:t>
      </w:r>
      <w:r w:rsidRPr="00B74870">
        <w:rPr>
          <w:rFonts w:ascii="楷体" w:eastAsia="楷体" w:hAnsi="楷体" w:hint="eastAsia"/>
          <w:szCs w:val="24"/>
        </w:rPr>
        <w:t>各校期末检测</w:t>
      </w:r>
    </w:p>
    <w:p w:rsidR="00577B44" w:rsidRPr="000603F1" w:rsidRDefault="00577B44" w:rsidP="000603F1">
      <w:pPr>
        <w:pStyle w:val="BodyTextIndent2"/>
        <w:spacing w:line="420" w:lineRule="exact"/>
        <w:ind w:left="285" w:firstLine="0"/>
        <w:jc w:val="left"/>
        <w:textAlignment w:val="baseline"/>
        <w:rPr>
          <w:rFonts w:ascii="楷体" w:eastAsia="楷体" w:hAnsi="楷体"/>
          <w:szCs w:val="24"/>
        </w:rPr>
      </w:pPr>
      <w:r>
        <w:rPr>
          <w:rFonts w:ascii="楷体" w:eastAsia="楷体" w:hAnsi="楷体"/>
          <w:szCs w:val="24"/>
        </w:rPr>
        <w:t>3</w:t>
      </w:r>
      <w:r w:rsidRPr="00B74870">
        <w:rPr>
          <w:rFonts w:ascii="楷体" w:eastAsia="楷体" w:hAnsi="楷体"/>
          <w:szCs w:val="24"/>
        </w:rPr>
        <w:t>.</w:t>
      </w:r>
      <w:r w:rsidRPr="00B74870">
        <w:rPr>
          <w:rFonts w:ascii="楷体" w:eastAsia="楷体" w:hAnsi="楷体" w:hint="eastAsia"/>
          <w:szCs w:val="24"/>
        </w:rPr>
        <w:t>上交各类资料</w:t>
      </w:r>
    </w:p>
    <w:sectPr w:rsidR="00577B44" w:rsidRPr="000603F1" w:rsidSect="00BB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44" w:rsidRDefault="00577B44" w:rsidP="00AD1FB7">
      <w:r>
        <w:separator/>
      </w:r>
    </w:p>
  </w:endnote>
  <w:endnote w:type="continuationSeparator" w:id="0">
    <w:p w:rsidR="00577B44" w:rsidRDefault="00577B44" w:rsidP="00AD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44" w:rsidRDefault="00577B44" w:rsidP="00AD1FB7">
      <w:r>
        <w:separator/>
      </w:r>
    </w:p>
  </w:footnote>
  <w:footnote w:type="continuationSeparator" w:id="0">
    <w:p w:rsidR="00577B44" w:rsidRDefault="00577B44" w:rsidP="00AD1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F0E"/>
    <w:multiLevelType w:val="hybridMultilevel"/>
    <w:tmpl w:val="A0ECED7A"/>
    <w:lvl w:ilvl="0" w:tplc="89D63B70">
      <w:start w:val="4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>
    <w:nsid w:val="3CEF55EA"/>
    <w:multiLevelType w:val="hybridMultilevel"/>
    <w:tmpl w:val="393411AC"/>
    <w:lvl w:ilvl="0" w:tplc="33A6B174">
      <w:start w:val="1"/>
      <w:numFmt w:val="decimal"/>
      <w:lvlText w:val="%1．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2">
    <w:nsid w:val="576CD64A"/>
    <w:multiLevelType w:val="singleLevel"/>
    <w:tmpl w:val="576CD64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7F21725D"/>
    <w:multiLevelType w:val="hybridMultilevel"/>
    <w:tmpl w:val="727467CA"/>
    <w:lvl w:ilvl="0" w:tplc="1EA402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032"/>
    <w:rsid w:val="00007617"/>
    <w:rsid w:val="000603F1"/>
    <w:rsid w:val="000903AB"/>
    <w:rsid w:val="000B3B87"/>
    <w:rsid w:val="000E1391"/>
    <w:rsid w:val="000F7032"/>
    <w:rsid w:val="001C58EB"/>
    <w:rsid w:val="0020511F"/>
    <w:rsid w:val="002A5B83"/>
    <w:rsid w:val="00375BD0"/>
    <w:rsid w:val="00397037"/>
    <w:rsid w:val="003E3A50"/>
    <w:rsid w:val="004B3B3A"/>
    <w:rsid w:val="004C022A"/>
    <w:rsid w:val="00577B44"/>
    <w:rsid w:val="005B5B30"/>
    <w:rsid w:val="00622B71"/>
    <w:rsid w:val="006D3754"/>
    <w:rsid w:val="007408B6"/>
    <w:rsid w:val="00745CD4"/>
    <w:rsid w:val="00770161"/>
    <w:rsid w:val="007D711D"/>
    <w:rsid w:val="007F6167"/>
    <w:rsid w:val="008A6661"/>
    <w:rsid w:val="008E622C"/>
    <w:rsid w:val="008F01CF"/>
    <w:rsid w:val="00915098"/>
    <w:rsid w:val="00925A1E"/>
    <w:rsid w:val="009A3198"/>
    <w:rsid w:val="009A33B1"/>
    <w:rsid w:val="00A05A91"/>
    <w:rsid w:val="00A528DD"/>
    <w:rsid w:val="00A64565"/>
    <w:rsid w:val="00A95A1E"/>
    <w:rsid w:val="00AD1FB7"/>
    <w:rsid w:val="00AE077E"/>
    <w:rsid w:val="00B0675E"/>
    <w:rsid w:val="00B21D64"/>
    <w:rsid w:val="00B74870"/>
    <w:rsid w:val="00BB00AD"/>
    <w:rsid w:val="00BB3D9C"/>
    <w:rsid w:val="00BD0F21"/>
    <w:rsid w:val="00BE5473"/>
    <w:rsid w:val="00D0669F"/>
    <w:rsid w:val="00D84145"/>
    <w:rsid w:val="00E1559C"/>
    <w:rsid w:val="00E172C7"/>
    <w:rsid w:val="00E46615"/>
    <w:rsid w:val="00E6407F"/>
    <w:rsid w:val="00E914DB"/>
    <w:rsid w:val="00EA1644"/>
    <w:rsid w:val="00EC7EAE"/>
    <w:rsid w:val="00F07C98"/>
    <w:rsid w:val="00F46840"/>
    <w:rsid w:val="00F55B09"/>
    <w:rsid w:val="00F8069C"/>
    <w:rsid w:val="00F856C5"/>
    <w:rsid w:val="00FB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1F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1FB7"/>
    <w:rPr>
      <w:rFonts w:cs="Times New Roman"/>
      <w:sz w:val="18"/>
      <w:szCs w:val="18"/>
    </w:rPr>
  </w:style>
  <w:style w:type="paragraph" w:customStyle="1" w:styleId="1">
    <w:name w:val="正文文本1"/>
    <w:uiPriority w:val="99"/>
    <w:rsid w:val="00397037"/>
    <w:pPr>
      <w:widowControl w:val="0"/>
      <w:spacing w:after="120"/>
      <w:jc w:val="both"/>
    </w:pPr>
    <w:rPr>
      <w:rFonts w:ascii="宋体" w:hAnsi="宋体" w:cs="宋体"/>
      <w:color w:val="000000"/>
      <w:kern w:val="0"/>
      <w:sz w:val="24"/>
      <w:szCs w:val="24"/>
      <w:u w:color="000000"/>
    </w:rPr>
  </w:style>
  <w:style w:type="paragraph" w:customStyle="1" w:styleId="p0">
    <w:name w:val="p0"/>
    <w:basedOn w:val="Normal"/>
    <w:uiPriority w:val="99"/>
    <w:rsid w:val="00397037"/>
    <w:pPr>
      <w:widowControl/>
    </w:pPr>
    <w:rPr>
      <w:kern w:val="0"/>
      <w:szCs w:val="21"/>
    </w:rPr>
  </w:style>
  <w:style w:type="paragraph" w:customStyle="1" w:styleId="A">
    <w:name w:val="正文 A"/>
    <w:uiPriority w:val="99"/>
    <w:rsid w:val="00B21D64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styleId="Strong">
    <w:name w:val="Strong"/>
    <w:basedOn w:val="DefaultParagraphFont"/>
    <w:uiPriority w:val="99"/>
    <w:qFormat/>
    <w:rsid w:val="00B21D6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A5B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Normal"/>
    <w:uiPriority w:val="99"/>
    <w:rsid w:val="00BB00AD"/>
    <w:pPr>
      <w:ind w:firstLineChars="200" w:firstLine="420"/>
    </w:pPr>
  </w:style>
  <w:style w:type="paragraph" w:styleId="BodyTextIndent2">
    <w:name w:val="Body Text Indent 2"/>
    <w:basedOn w:val="Normal"/>
    <w:link w:val="BodyTextIndent2Char"/>
    <w:uiPriority w:val="99"/>
    <w:rsid w:val="000E1391"/>
    <w:pPr>
      <w:ind w:firstLine="480"/>
    </w:pPr>
    <w:rPr>
      <w:rFonts w:ascii="宋体" w:hAnsi="宋体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E1391"/>
    <w:rPr>
      <w:rFonts w:ascii="宋体" w:eastAsia="宋体" w:hAnsi="宋体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856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3</Pages>
  <Words>280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liuyibin</dc:creator>
  <cp:keywords/>
  <dc:description/>
  <cp:lastModifiedBy>User</cp:lastModifiedBy>
  <cp:revision>27</cp:revision>
  <dcterms:created xsi:type="dcterms:W3CDTF">2017-07-18T05:33:00Z</dcterms:created>
  <dcterms:modified xsi:type="dcterms:W3CDTF">2017-08-28T03:44:00Z</dcterms:modified>
</cp:coreProperties>
</file>