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E3" w:rsidRPr="00477180" w:rsidRDefault="00520FE3" w:rsidP="005239B4">
      <w:pPr>
        <w:spacing w:line="360" w:lineRule="auto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2015---2016学年度第一学期</w:t>
      </w:r>
    </w:p>
    <w:p w:rsidR="00520FE3" w:rsidRPr="00745925" w:rsidRDefault="00520FE3" w:rsidP="005239B4">
      <w:pPr>
        <w:widowControl/>
        <w:spacing w:line="360" w:lineRule="auto"/>
        <w:jc w:val="center"/>
        <w:rPr>
          <w:rFonts w:ascii="黑体" w:eastAsia="黑体" w:hAnsi="宋体"/>
          <w:b/>
          <w:color w:val="000000"/>
          <w:sz w:val="28"/>
          <w:szCs w:val="28"/>
        </w:rPr>
      </w:pP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天宁区小学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综合实践活动</w:t>
      </w: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教师教研</w:t>
      </w:r>
      <w:proofErr w:type="gramStart"/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训</w:t>
      </w:r>
      <w:proofErr w:type="gramEnd"/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工作计划</w:t>
      </w:r>
    </w:p>
    <w:p w:rsidR="00520FE3" w:rsidRPr="00745925" w:rsidRDefault="00520FE3" w:rsidP="005239B4">
      <w:pPr>
        <w:widowControl/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Pr="00745925">
        <w:rPr>
          <w:rFonts w:ascii="黑体" w:eastAsia="黑体" w:hAnsi="黑体" w:hint="eastAsia"/>
          <w:b/>
          <w:sz w:val="24"/>
        </w:rPr>
        <w:t>指导思想</w:t>
      </w:r>
    </w:p>
    <w:p w:rsidR="00520FE3" w:rsidRPr="007853A6" w:rsidRDefault="00520FE3" w:rsidP="005239B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07065">
        <w:rPr>
          <w:rFonts w:ascii="宋体" w:hAnsi="宋体" w:hint="eastAsia"/>
          <w:sz w:val="24"/>
        </w:rPr>
        <w:t>本学期，综合实践活动学科</w:t>
      </w:r>
      <w:r>
        <w:rPr>
          <w:rFonts w:ascii="宋体" w:hAnsi="宋体" w:hint="eastAsia"/>
          <w:sz w:val="24"/>
        </w:rPr>
        <w:t>以“提升课程实施水平”为中心，加强</w:t>
      </w:r>
      <w:r w:rsidR="00B95D58">
        <w:rPr>
          <w:rFonts w:ascii="宋体" w:hAnsi="宋体" w:hint="eastAsia"/>
          <w:sz w:val="24"/>
        </w:rPr>
        <w:t>校本</w:t>
      </w:r>
      <w:r>
        <w:rPr>
          <w:rFonts w:ascii="宋体" w:hAnsi="宋体" w:hint="eastAsia"/>
          <w:sz w:val="24"/>
        </w:rPr>
        <w:t>教研组建设,加强课堂教学研究的实效。引导学校在综合实践活动课程建设上进行顶层设计，整合统筹，</w:t>
      </w:r>
      <w:r w:rsidR="009356A5">
        <w:rPr>
          <w:rFonts w:ascii="宋体" w:hAnsi="宋体" w:hint="eastAsia"/>
          <w:sz w:val="24"/>
        </w:rPr>
        <w:t>科学</w:t>
      </w:r>
      <w:r>
        <w:rPr>
          <w:rFonts w:ascii="宋体" w:hAnsi="宋体" w:hint="eastAsia"/>
          <w:sz w:val="24"/>
        </w:rPr>
        <w:t>合理架构课程内容。围绕“研究性学习”实施中的难点与重点问题展开研究，</w:t>
      </w:r>
      <w:r w:rsidR="004A0CBF">
        <w:rPr>
          <w:rFonts w:ascii="宋体" w:hAnsi="宋体" w:hint="eastAsia"/>
          <w:sz w:val="24"/>
        </w:rPr>
        <w:t>这学年将</w:t>
      </w:r>
      <w:r>
        <w:rPr>
          <w:rFonts w:ascii="宋体" w:hAnsi="宋体" w:hint="eastAsia"/>
          <w:sz w:val="24"/>
        </w:rPr>
        <w:t>聚焦“选题指导”“方法指导”</w:t>
      </w:r>
      <w:r w:rsidR="004A0CBF">
        <w:rPr>
          <w:rFonts w:ascii="宋体" w:hAnsi="宋体" w:hint="eastAsia"/>
          <w:sz w:val="24"/>
        </w:rPr>
        <w:t>进行调研，根据缺失及问题，加强与教师的对话与指导，</w:t>
      </w:r>
      <w:r w:rsidR="009356A5">
        <w:rPr>
          <w:rFonts w:ascii="宋体" w:hAnsi="宋体" w:hint="eastAsia"/>
          <w:sz w:val="24"/>
        </w:rPr>
        <w:t>开展针对性培训，</w:t>
      </w:r>
      <w:r w:rsidR="004A0CBF">
        <w:rPr>
          <w:rFonts w:ascii="宋体" w:hAnsi="宋体" w:hint="eastAsia"/>
          <w:sz w:val="24"/>
        </w:rPr>
        <w:t>提升学校课程建设的理性自觉与实践效益。</w:t>
      </w:r>
    </w:p>
    <w:p w:rsidR="00520FE3" w:rsidRPr="00AF3A4E" w:rsidRDefault="00520FE3" w:rsidP="005239B4">
      <w:pPr>
        <w:widowControl/>
        <w:spacing w:line="360" w:lineRule="auto"/>
        <w:ind w:firstLineChars="200" w:firstLine="482"/>
        <w:rPr>
          <w:rFonts w:ascii="黑体" w:eastAsia="黑体" w:hAnsi="黑体"/>
          <w:b/>
          <w:sz w:val="24"/>
        </w:rPr>
      </w:pPr>
      <w:r w:rsidRPr="00AF3A4E">
        <w:rPr>
          <w:rFonts w:ascii="黑体" w:eastAsia="黑体" w:hAnsi="黑体" w:hint="eastAsia"/>
          <w:b/>
          <w:sz w:val="24"/>
        </w:rPr>
        <w:t>二、重点工作：</w:t>
      </w:r>
    </w:p>
    <w:p w:rsidR="00426574" w:rsidRPr="006911E0" w:rsidRDefault="00426574" w:rsidP="005239B4">
      <w:pPr>
        <w:widowControl/>
        <w:spacing w:line="360" w:lineRule="auto"/>
        <w:ind w:firstLineChars="200" w:firstLine="482"/>
        <w:rPr>
          <w:b/>
          <w:sz w:val="24"/>
        </w:rPr>
      </w:pPr>
      <w:r w:rsidRPr="006911E0">
        <w:rPr>
          <w:rFonts w:hint="eastAsia"/>
          <w:b/>
          <w:sz w:val="24"/>
        </w:rPr>
        <w:t>（一）学习先进理念，转变思维方式</w:t>
      </w:r>
    </w:p>
    <w:p w:rsidR="00426574" w:rsidRDefault="00426574" w:rsidP="005239B4">
      <w:pPr>
        <w:widowControl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6911E0">
        <w:rPr>
          <w:rFonts w:asciiTheme="minorEastAsia" w:eastAsiaTheme="minorEastAsia" w:hAnsiTheme="minorEastAsia" w:hint="eastAsia"/>
          <w:b/>
          <w:sz w:val="24"/>
        </w:rPr>
        <w:t>现状</w:t>
      </w:r>
      <w:r>
        <w:rPr>
          <w:rFonts w:asciiTheme="minorEastAsia" w:eastAsiaTheme="minorEastAsia" w:hAnsiTheme="minorEastAsia" w:hint="eastAsia"/>
          <w:b/>
          <w:sz w:val="24"/>
        </w:rPr>
        <w:t>分析</w:t>
      </w:r>
      <w:r w:rsidRPr="006911E0">
        <w:rPr>
          <w:rFonts w:asciiTheme="minorEastAsia" w:eastAsiaTheme="minorEastAsia" w:hAnsiTheme="minorEastAsia" w:hint="eastAsia"/>
          <w:b/>
          <w:sz w:val="24"/>
        </w:rPr>
        <w:t>：</w:t>
      </w:r>
      <w:proofErr w:type="gramStart"/>
      <w:r>
        <w:rPr>
          <w:rFonts w:asciiTheme="minorEastAsia" w:eastAsiaTheme="minorEastAsia" w:hAnsiTheme="minorEastAsia" w:hint="eastAsia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</w:rPr>
        <w:t>，教师对《</w:t>
      </w:r>
      <w:r w:rsidRPr="00F07065">
        <w:rPr>
          <w:rFonts w:ascii="宋体" w:hAnsi="宋体" w:hint="eastAsia"/>
          <w:bCs/>
          <w:sz w:val="24"/>
        </w:rPr>
        <w:t>江苏省义务教育综合实践活动课程纲要</w:t>
      </w:r>
      <w:r>
        <w:rPr>
          <w:rFonts w:asciiTheme="minorEastAsia" w:eastAsiaTheme="minorEastAsia" w:hAnsiTheme="minorEastAsia" w:hint="eastAsia"/>
          <w:sz w:val="24"/>
        </w:rPr>
        <w:t>》有了初步的认识与了解，但还未真正深入触及内核的理念，在参与的各类教研活动时，还是仅从教学的点状进行研讨交流，不会从理念层面进行观察与思考。二，</w:t>
      </w:r>
      <w:r w:rsidR="006B016B">
        <w:rPr>
          <w:rFonts w:asciiTheme="minorEastAsia" w:eastAsiaTheme="minorEastAsia" w:hAnsiTheme="minorEastAsia" w:hint="eastAsia"/>
          <w:sz w:val="24"/>
        </w:rPr>
        <w:t>对实践活动的认识不到位。或用学校开展的各项活动</w:t>
      </w:r>
      <w:r w:rsidR="00E42898">
        <w:rPr>
          <w:rFonts w:asciiTheme="minorEastAsia" w:eastAsiaTheme="minorEastAsia" w:hAnsiTheme="minorEastAsia" w:hint="eastAsia"/>
          <w:sz w:val="24"/>
        </w:rPr>
        <w:t>替代为</w:t>
      </w:r>
      <w:r w:rsidR="006B016B">
        <w:rPr>
          <w:rFonts w:asciiTheme="minorEastAsia" w:eastAsiaTheme="minorEastAsia" w:hAnsiTheme="minorEastAsia" w:hint="eastAsia"/>
          <w:sz w:val="24"/>
        </w:rPr>
        <w:t>综合实践活动，或用一套现成的教材</w:t>
      </w:r>
      <w:r w:rsidR="00E42898">
        <w:rPr>
          <w:rFonts w:asciiTheme="minorEastAsia" w:eastAsiaTheme="minorEastAsia" w:hAnsiTheme="minorEastAsia" w:hint="eastAsia"/>
          <w:sz w:val="24"/>
        </w:rPr>
        <w:t>及引进的教材</w:t>
      </w:r>
      <w:r w:rsidR="006B016B">
        <w:rPr>
          <w:rFonts w:asciiTheme="minorEastAsia" w:eastAsiaTheme="minorEastAsia" w:hAnsiTheme="minorEastAsia" w:hint="eastAsia"/>
          <w:sz w:val="24"/>
        </w:rPr>
        <w:t>进行执教，缺失对活动促进学生能力发展的认识。</w:t>
      </w:r>
    </w:p>
    <w:p w:rsidR="00426574" w:rsidRDefault="00426574" w:rsidP="005239B4">
      <w:pPr>
        <w:widowControl/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活动</w:t>
      </w:r>
      <w:r w:rsidRPr="006911E0">
        <w:rPr>
          <w:rFonts w:asciiTheme="minorEastAsia" w:eastAsiaTheme="minorEastAsia" w:hAnsiTheme="minorEastAsia" w:hint="eastAsia"/>
          <w:b/>
          <w:sz w:val="24"/>
        </w:rPr>
        <w:t>建议：</w:t>
      </w:r>
      <w:r w:rsidRPr="006B016B">
        <w:rPr>
          <w:rFonts w:asciiTheme="minorEastAsia" w:eastAsiaTheme="minorEastAsia" w:hAnsiTheme="minorEastAsia" w:hint="eastAsia"/>
          <w:sz w:val="24"/>
        </w:rPr>
        <w:t>一</w:t>
      </w:r>
      <w:r w:rsidR="006B016B" w:rsidRPr="006B016B">
        <w:rPr>
          <w:rFonts w:asciiTheme="minorEastAsia" w:eastAsiaTheme="minorEastAsia" w:hAnsiTheme="minorEastAsia" w:hint="eastAsia"/>
          <w:sz w:val="24"/>
        </w:rPr>
        <w:t>读</w:t>
      </w:r>
      <w:r w:rsidR="006B016B" w:rsidRPr="00F07065">
        <w:rPr>
          <w:rFonts w:ascii="宋体" w:hAnsi="宋体" w:hint="eastAsia"/>
          <w:bCs/>
          <w:sz w:val="24"/>
        </w:rPr>
        <w:t>《</w:t>
      </w:r>
      <w:r w:rsidR="006B016B" w:rsidRPr="00F07065">
        <w:rPr>
          <w:rFonts w:ascii="宋体" w:hAnsi="宋体" w:cs="宋体"/>
          <w:bCs/>
          <w:color w:val="000000"/>
          <w:kern w:val="0"/>
          <w:sz w:val="24"/>
        </w:rPr>
        <w:t>国家九年义务教育课程综合实践活动指导纲要（3-6年级）</w:t>
      </w:r>
      <w:r w:rsidR="006B016B" w:rsidRPr="00F07065">
        <w:rPr>
          <w:rFonts w:ascii="宋体" w:hAnsi="宋体" w:hint="eastAsia"/>
          <w:bCs/>
          <w:sz w:val="24"/>
        </w:rPr>
        <w:t>》、</w:t>
      </w:r>
      <w:r w:rsidR="006B016B">
        <w:rPr>
          <w:rFonts w:ascii="宋体" w:hAnsi="宋体" w:hint="eastAsia"/>
          <w:bCs/>
          <w:sz w:val="24"/>
        </w:rPr>
        <w:t>新修订的</w:t>
      </w:r>
      <w:r w:rsidR="006B016B" w:rsidRPr="00F07065">
        <w:rPr>
          <w:rFonts w:ascii="宋体" w:hAnsi="宋体" w:hint="eastAsia"/>
          <w:bCs/>
          <w:sz w:val="24"/>
        </w:rPr>
        <w:t>《江苏省义务教育综合实践活动课程纲要》，明确课程理念，了解这门课程主要培养学生核心能力</w:t>
      </w:r>
      <w:r w:rsidR="006B016B">
        <w:rPr>
          <w:rFonts w:ascii="宋体" w:hAnsi="宋体" w:hint="eastAsia"/>
          <w:bCs/>
          <w:sz w:val="24"/>
        </w:rPr>
        <w:t>——</w:t>
      </w:r>
      <w:r w:rsidR="006B016B" w:rsidRPr="00F07065">
        <w:rPr>
          <w:rFonts w:ascii="宋体" w:hAnsi="宋体" w:hint="eastAsia"/>
          <w:bCs/>
          <w:sz w:val="24"/>
        </w:rPr>
        <w:t>培养学生创新能力、实践能力和社会责任感，以及良好的个性品质</w:t>
      </w:r>
      <w:r w:rsidR="006B016B">
        <w:rPr>
          <w:rFonts w:ascii="宋体" w:hAnsi="宋体" w:hint="eastAsia"/>
          <w:bCs/>
          <w:sz w:val="24"/>
        </w:rPr>
        <w:t>。教师通过学习研讨，形成课程意识，更新课程观、教材观。</w:t>
      </w:r>
      <w:r w:rsidRPr="006B016B">
        <w:rPr>
          <w:rFonts w:asciiTheme="minorEastAsia" w:eastAsiaTheme="minorEastAsia" w:hAnsiTheme="minorEastAsia" w:hint="eastAsia"/>
          <w:sz w:val="24"/>
        </w:rPr>
        <w:t>二要读</w:t>
      </w:r>
      <w:r w:rsidR="006B016B">
        <w:rPr>
          <w:rFonts w:hint="eastAsia"/>
          <w:sz w:val="24"/>
        </w:rPr>
        <w:t>《课型范式与实施策略·中小学综合实践活动》，通过自主学习，梳理教学范式，指导教学实践，保证日常教学质量。</w:t>
      </w:r>
      <w:r w:rsidRPr="006B016B">
        <w:rPr>
          <w:rFonts w:asciiTheme="minorEastAsia" w:eastAsiaTheme="minorEastAsia" w:hAnsiTheme="minorEastAsia" w:hint="eastAsia"/>
          <w:sz w:val="24"/>
        </w:rPr>
        <w:t>三要读</w:t>
      </w:r>
      <w:r w:rsidR="006B016B" w:rsidRPr="006B016B">
        <w:rPr>
          <w:rFonts w:asciiTheme="minorEastAsia" w:eastAsiaTheme="minorEastAsia" w:hAnsiTheme="minorEastAsia" w:hint="eastAsia"/>
          <w:sz w:val="24"/>
        </w:rPr>
        <w:t>优秀的主题研究案例</w:t>
      </w:r>
      <w:r w:rsidRPr="006B016B">
        <w:rPr>
          <w:rFonts w:asciiTheme="minorEastAsia" w:eastAsiaTheme="minorEastAsia" w:hAnsiTheme="minorEastAsia" w:hint="eastAsia"/>
          <w:sz w:val="24"/>
        </w:rPr>
        <w:t>。</w:t>
      </w:r>
      <w:r w:rsidR="0010203B">
        <w:rPr>
          <w:rFonts w:asciiTheme="minorEastAsia" w:eastAsiaTheme="minorEastAsia" w:hAnsiTheme="minorEastAsia" w:hint="eastAsia"/>
          <w:sz w:val="24"/>
        </w:rPr>
        <w:t>结合学校实际，整合学校活动，将习得的优秀指导经验为我所用，增强实施的可操作性，从常态走向有效</w:t>
      </w:r>
      <w:r>
        <w:rPr>
          <w:rFonts w:hint="eastAsia"/>
          <w:color w:val="000000"/>
          <w:sz w:val="24"/>
        </w:rPr>
        <w:t>。</w:t>
      </w:r>
    </w:p>
    <w:p w:rsidR="00FC4C84" w:rsidRPr="008F7180" w:rsidRDefault="00FC4C84" w:rsidP="005239B4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8F7180">
        <w:rPr>
          <w:rFonts w:ascii="宋体" w:hAnsi="宋体" w:hint="eastAsia"/>
          <w:b/>
          <w:bCs/>
          <w:sz w:val="24"/>
        </w:rPr>
        <w:t>（二）规范课程管理，加强教研组建设</w:t>
      </w:r>
    </w:p>
    <w:p w:rsidR="00E7439A" w:rsidRPr="00BF3EA2" w:rsidRDefault="00E7439A" w:rsidP="005239B4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8E59A9">
        <w:rPr>
          <w:rFonts w:ascii="宋体" w:hAnsi="宋体" w:cs="宋体" w:hint="eastAsia"/>
          <w:b/>
          <w:bCs/>
          <w:color w:val="000000"/>
          <w:kern w:val="0"/>
          <w:sz w:val="24"/>
        </w:rPr>
        <w:t>现状分析：</w:t>
      </w:r>
      <w:r w:rsidR="00BF3EA2" w:rsidRPr="00BF3EA2">
        <w:rPr>
          <w:rFonts w:asciiTheme="minorEastAsia" w:eastAsiaTheme="minorEastAsia" w:hAnsiTheme="minorEastAsia" w:hint="eastAsia"/>
          <w:sz w:val="24"/>
        </w:rPr>
        <w:t>部分学校课程建设</w:t>
      </w:r>
      <w:r w:rsidR="00BF3EA2">
        <w:rPr>
          <w:rFonts w:asciiTheme="minorEastAsia" w:eastAsiaTheme="minorEastAsia" w:hAnsiTheme="minorEastAsia" w:hint="eastAsia"/>
          <w:sz w:val="24"/>
        </w:rPr>
        <w:t>“</w:t>
      </w:r>
      <w:r w:rsidR="00BF3EA2" w:rsidRPr="00BF3EA2">
        <w:rPr>
          <w:rFonts w:asciiTheme="minorEastAsia" w:eastAsiaTheme="minorEastAsia" w:hAnsiTheme="minorEastAsia" w:hint="eastAsia"/>
          <w:sz w:val="24"/>
        </w:rPr>
        <w:t>随意</w:t>
      </w:r>
      <w:r w:rsidR="00BF3EA2">
        <w:rPr>
          <w:rFonts w:asciiTheme="minorEastAsia" w:eastAsiaTheme="minorEastAsia" w:hAnsiTheme="minorEastAsia" w:hint="eastAsia"/>
          <w:sz w:val="24"/>
        </w:rPr>
        <w:t>”</w:t>
      </w:r>
      <w:r w:rsidR="00BF3EA2" w:rsidRPr="00BF3EA2">
        <w:rPr>
          <w:rFonts w:asciiTheme="minorEastAsia" w:eastAsiaTheme="minorEastAsia" w:hAnsiTheme="minorEastAsia" w:hint="eastAsia"/>
          <w:sz w:val="24"/>
        </w:rPr>
        <w:t>，以学校活动、社团活动等取代综合实践活动课程实施</w:t>
      </w:r>
      <w:r w:rsidR="00631633">
        <w:rPr>
          <w:rFonts w:asciiTheme="minorEastAsia" w:eastAsiaTheme="minorEastAsia" w:hAnsiTheme="minorEastAsia" w:hint="eastAsia"/>
          <w:sz w:val="24"/>
        </w:rPr>
        <w:t>，课时得不到保证</w:t>
      </w:r>
      <w:r w:rsidR="00BF3EA2" w:rsidRPr="00BF3EA2">
        <w:rPr>
          <w:rFonts w:asciiTheme="minorEastAsia" w:eastAsiaTheme="minorEastAsia" w:hAnsiTheme="minorEastAsia" w:hint="eastAsia"/>
          <w:sz w:val="24"/>
        </w:rPr>
        <w:t>。</w:t>
      </w:r>
      <w:r w:rsidR="00BF3EA2">
        <w:rPr>
          <w:rFonts w:asciiTheme="minorEastAsia" w:eastAsiaTheme="minorEastAsia" w:hAnsiTheme="minorEastAsia" w:hint="eastAsia"/>
          <w:sz w:val="24"/>
        </w:rPr>
        <w:t>部分学校缺失对这门学科的常态化管理，教师课时很散乱，</w:t>
      </w:r>
      <w:r w:rsidR="00631633">
        <w:rPr>
          <w:rFonts w:asciiTheme="minorEastAsia" w:eastAsiaTheme="minorEastAsia" w:hAnsiTheme="minorEastAsia" w:hint="eastAsia"/>
          <w:sz w:val="24"/>
        </w:rPr>
        <w:t>大都</w:t>
      </w:r>
      <w:r w:rsidR="00BF3EA2">
        <w:rPr>
          <w:rFonts w:asciiTheme="minorEastAsia" w:eastAsiaTheme="minorEastAsia" w:hAnsiTheme="minorEastAsia" w:hint="eastAsia"/>
          <w:sz w:val="24"/>
        </w:rPr>
        <w:t>作为教师课时不足</w:t>
      </w:r>
      <w:r w:rsidR="00631633">
        <w:rPr>
          <w:rFonts w:asciiTheme="minorEastAsia" w:eastAsiaTheme="minorEastAsia" w:hAnsiTheme="minorEastAsia" w:hint="eastAsia"/>
          <w:sz w:val="24"/>
        </w:rPr>
        <w:t>而</w:t>
      </w:r>
      <w:r w:rsidR="00BF3EA2">
        <w:rPr>
          <w:rFonts w:asciiTheme="minorEastAsia" w:eastAsiaTheme="minorEastAsia" w:hAnsiTheme="minorEastAsia" w:hint="eastAsia"/>
          <w:sz w:val="24"/>
        </w:rPr>
        <w:t>做的填空</w:t>
      </w:r>
      <w:r w:rsidR="00631633">
        <w:rPr>
          <w:rFonts w:asciiTheme="minorEastAsia" w:eastAsiaTheme="minorEastAsia" w:hAnsiTheme="minorEastAsia" w:hint="eastAsia"/>
          <w:sz w:val="24"/>
        </w:rPr>
        <w:t>；</w:t>
      </w:r>
      <w:r w:rsidR="00BF3EA2">
        <w:rPr>
          <w:rFonts w:asciiTheme="minorEastAsia" w:eastAsiaTheme="minorEastAsia" w:hAnsiTheme="minorEastAsia" w:hint="eastAsia"/>
          <w:sz w:val="24"/>
        </w:rPr>
        <w:t>部分学校校本教研活动几乎没有，</w:t>
      </w:r>
      <w:proofErr w:type="gramStart"/>
      <w:r w:rsidR="00BF3EA2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="00BF3EA2">
        <w:rPr>
          <w:rFonts w:asciiTheme="minorEastAsia" w:eastAsiaTheme="minorEastAsia" w:hAnsiTheme="minorEastAsia" w:hint="eastAsia"/>
          <w:sz w:val="24"/>
        </w:rPr>
        <w:t>整个学期</w:t>
      </w:r>
      <w:r w:rsidR="008E59A9">
        <w:rPr>
          <w:rFonts w:asciiTheme="minorEastAsia" w:eastAsiaTheme="minorEastAsia" w:hAnsiTheme="minorEastAsia" w:hint="eastAsia"/>
          <w:sz w:val="24"/>
        </w:rPr>
        <w:t>都</w:t>
      </w:r>
      <w:r w:rsidR="00BF3EA2">
        <w:rPr>
          <w:rFonts w:asciiTheme="minorEastAsia" w:eastAsiaTheme="minorEastAsia" w:hAnsiTheme="minorEastAsia" w:hint="eastAsia"/>
          <w:sz w:val="24"/>
        </w:rPr>
        <w:t>不开设教学研究活动。</w:t>
      </w:r>
    </w:p>
    <w:p w:rsidR="00FC4C84" w:rsidRDefault="00E7439A" w:rsidP="005239B4">
      <w:pPr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 w:rsidRPr="00BF3EA2"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活动建议：</w:t>
      </w:r>
      <w:r w:rsidR="00FC4C84" w:rsidRPr="008F7180">
        <w:rPr>
          <w:rFonts w:ascii="宋体" w:hAnsi="宋体" w:cs="宋体" w:hint="eastAsia"/>
          <w:bCs/>
          <w:color w:val="000000"/>
          <w:kern w:val="0"/>
          <w:sz w:val="24"/>
        </w:rPr>
        <w:t>1.贯彻课程计划，落实课时</w:t>
      </w:r>
      <w:r w:rsidR="00FC4C84" w:rsidRPr="00A33FA7">
        <w:rPr>
          <w:rFonts w:ascii="宋体" w:hAnsi="宋体" w:cs="宋体" w:hint="eastAsia"/>
          <w:bCs/>
          <w:color w:val="000000"/>
          <w:kern w:val="0"/>
          <w:sz w:val="24"/>
        </w:rPr>
        <w:t>。学校应根据课程计划的要求，妥善处理综合实践活动课程与地方课程、学校课程的关系，不能以某一门地方课程取代综合实践活动课程。</w:t>
      </w:r>
      <w:r w:rsidR="00FC4C84">
        <w:rPr>
          <w:rFonts w:ascii="宋体" w:hAnsi="宋体" w:hint="eastAsia"/>
          <w:bCs/>
          <w:sz w:val="24"/>
        </w:rPr>
        <w:t>理性分析学校课程开设的实际情况，引导学校和教师加强对综合实践活动实施方面的研究，落实课程计划。周期性地对学校课程执行情况进行调研，形成评价反馈、导向的机制。</w:t>
      </w:r>
    </w:p>
    <w:p w:rsidR="00FC4C84" w:rsidRPr="00305647" w:rsidRDefault="00FC4C84" w:rsidP="005239B4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8F7180">
        <w:rPr>
          <w:rFonts w:ascii="宋体" w:hAnsi="宋体" w:cs="宋体" w:hint="eastAsia"/>
          <w:bCs/>
          <w:color w:val="000000"/>
          <w:kern w:val="0"/>
          <w:sz w:val="24"/>
        </w:rPr>
        <w:t>2.合理安排综合实践活动的指导教师</w:t>
      </w:r>
      <w:r w:rsidR="00305647">
        <w:rPr>
          <w:rFonts w:ascii="宋体" w:hAnsi="宋体" w:hint="eastAsia"/>
          <w:bCs/>
          <w:sz w:val="24"/>
        </w:rPr>
        <w:t>。</w:t>
      </w:r>
      <w:r w:rsidRPr="00A33FA7">
        <w:rPr>
          <w:rFonts w:ascii="宋体" w:hAnsi="宋体" w:cs="宋体" w:hint="eastAsia"/>
          <w:bCs/>
          <w:color w:val="000000"/>
          <w:kern w:val="0"/>
          <w:sz w:val="24"/>
        </w:rPr>
        <w:t>指导教师是综合实践活动课程实施过程中的基本要素。学校要充分利用现有教师和社区相关人力资源，解决指导教师问题。</w:t>
      </w:r>
      <w:r w:rsidRPr="00A33FA7">
        <w:rPr>
          <w:rFonts w:ascii="宋体" w:hAnsi="宋体" w:cs="Tahoma" w:hint="eastAsia"/>
          <w:color w:val="000000"/>
          <w:sz w:val="24"/>
        </w:rPr>
        <w:t>建议学校管理层将综合实践活动任课教师相对集中与稳定，并能在每个年级或相近年级</w:t>
      </w:r>
      <w:proofErr w:type="gramStart"/>
      <w:r w:rsidRPr="00A33FA7">
        <w:rPr>
          <w:rFonts w:ascii="宋体" w:hAnsi="宋体" w:cs="Tahoma" w:hint="eastAsia"/>
          <w:color w:val="000000"/>
          <w:sz w:val="24"/>
        </w:rPr>
        <w:t>段确定</w:t>
      </w:r>
      <w:proofErr w:type="gramEnd"/>
      <w:r w:rsidRPr="00A33FA7">
        <w:rPr>
          <w:rFonts w:ascii="宋体" w:hAnsi="宋体" w:cs="Tahoma" w:hint="eastAsia"/>
          <w:color w:val="000000"/>
          <w:sz w:val="24"/>
        </w:rPr>
        <w:t>一至两位青年教师作为学科骨干，以此基础组建校级教研组。</w:t>
      </w:r>
      <w:r>
        <w:rPr>
          <w:rFonts w:ascii="宋体" w:hAnsi="宋体" w:cs="Tahoma" w:hint="eastAsia"/>
          <w:color w:val="000000"/>
          <w:sz w:val="24"/>
        </w:rPr>
        <w:t>依据</w:t>
      </w:r>
      <w:r w:rsidRPr="003F6CB4">
        <w:rPr>
          <w:rFonts w:ascii="宋体" w:hAnsi="宋体" w:hint="eastAsia"/>
          <w:sz w:val="24"/>
        </w:rPr>
        <w:t>“常州市中小学合格、优秀教研组评价标准”，完善教研组建设，优化师资配置的方式。</w:t>
      </w:r>
    </w:p>
    <w:p w:rsidR="00FC4C84" w:rsidRPr="00A33FA7" w:rsidRDefault="00FC4C84" w:rsidP="005239B4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8F7180">
        <w:rPr>
          <w:rFonts w:ascii="宋体" w:hAnsi="宋体" w:cs="Tahoma" w:hint="eastAsia"/>
          <w:color w:val="000000"/>
          <w:sz w:val="24"/>
        </w:rPr>
        <w:t>3.</w:t>
      </w:r>
      <w:r w:rsidRPr="008F7180">
        <w:rPr>
          <w:rFonts w:ascii="宋体" w:hAnsi="宋体" w:hint="eastAsia"/>
          <w:bCs/>
          <w:sz w:val="24"/>
        </w:rPr>
        <w:t xml:space="preserve"> </w:t>
      </w:r>
      <w:r w:rsidR="00C9615A">
        <w:rPr>
          <w:rFonts w:ascii="宋体" w:hAnsi="宋体" w:hint="eastAsia"/>
          <w:bCs/>
          <w:sz w:val="24"/>
        </w:rPr>
        <w:t>建议将之纳入综合学科大组进行常态化管理</w:t>
      </w:r>
      <w:r w:rsidR="00305647">
        <w:rPr>
          <w:rFonts w:ascii="宋体" w:hAnsi="宋体" w:hint="eastAsia"/>
          <w:bCs/>
          <w:sz w:val="24"/>
        </w:rPr>
        <w:t>。</w:t>
      </w:r>
      <w:r w:rsidRPr="00A33FA7">
        <w:rPr>
          <w:rFonts w:ascii="宋体" w:hAnsi="宋体" w:hint="eastAsia"/>
          <w:bCs/>
          <w:sz w:val="24"/>
        </w:rPr>
        <w:t>校本教研活动要常态化、规范化</w:t>
      </w:r>
      <w:r w:rsidRPr="00A33FA7">
        <w:rPr>
          <w:rFonts w:ascii="宋体" w:hAnsi="宋体" w:cs="Tahoma" w:hint="eastAsia"/>
          <w:color w:val="000000"/>
          <w:sz w:val="24"/>
        </w:rPr>
        <w:t>，围绕主题开展行之有效的研究活动，</w:t>
      </w:r>
      <w:r w:rsidRPr="00A33FA7">
        <w:rPr>
          <w:rFonts w:ascii="宋体" w:hAnsi="宋体" w:hint="eastAsia"/>
          <w:bCs/>
          <w:sz w:val="24"/>
        </w:rPr>
        <w:t>学校管理层要加强对这门学科校本教研的管理与监控</w:t>
      </w:r>
      <w:r w:rsidRPr="00A33FA7">
        <w:rPr>
          <w:rFonts w:ascii="宋体" w:hAnsi="宋体" w:cs="Tahoma" w:hint="eastAsia"/>
          <w:color w:val="000000"/>
          <w:sz w:val="24"/>
        </w:rPr>
        <w:t>。</w:t>
      </w:r>
    </w:p>
    <w:p w:rsidR="00FC4C84" w:rsidRDefault="00FC4C84" w:rsidP="005239B4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（三）加强教学研究</w:t>
      </w:r>
      <w:r w:rsidRPr="00F07065">
        <w:rPr>
          <w:rFonts w:ascii="宋体" w:hAnsi="宋体" w:hint="eastAsia"/>
          <w:b/>
          <w:bCs/>
          <w:sz w:val="24"/>
        </w:rPr>
        <w:t>，</w:t>
      </w:r>
      <w:r>
        <w:rPr>
          <w:rFonts w:ascii="宋体" w:hAnsi="宋体" w:hint="eastAsia"/>
          <w:b/>
          <w:bCs/>
          <w:sz w:val="24"/>
        </w:rPr>
        <w:t>注重教研实效</w:t>
      </w:r>
    </w:p>
    <w:p w:rsidR="008E59A9" w:rsidRPr="008E59A9" w:rsidRDefault="008E59A9" w:rsidP="005239B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8E59A9">
        <w:rPr>
          <w:rFonts w:ascii="宋体" w:hAnsi="宋体" w:hint="eastAsia"/>
          <w:b/>
          <w:bCs/>
          <w:sz w:val="24"/>
        </w:rPr>
        <w:t>现状分析：</w:t>
      </w:r>
      <w:r w:rsidR="00631633" w:rsidRPr="00631633">
        <w:rPr>
          <w:rFonts w:ascii="宋体" w:hAnsi="宋体" w:hint="eastAsia"/>
          <w:bCs/>
          <w:sz w:val="24"/>
        </w:rPr>
        <w:t>通过</w:t>
      </w:r>
      <w:r w:rsidR="00631633">
        <w:rPr>
          <w:rFonts w:ascii="宋体" w:hAnsi="宋体" w:hint="eastAsia"/>
          <w:sz w:val="24"/>
        </w:rPr>
        <w:t>调研反馈，发现教师在指导学生进行研究性学习方面存在如下问题：</w:t>
      </w:r>
      <w:r w:rsidRPr="008E59A9">
        <w:rPr>
          <w:rFonts w:ascii="宋体" w:hAnsi="宋体" w:hint="eastAsia"/>
          <w:sz w:val="24"/>
        </w:rPr>
        <w:t>在选题时，教师不放心放给学生选；在实践探究时，教师不放心让学生做，</w:t>
      </w:r>
      <w:proofErr w:type="gramStart"/>
      <w:r w:rsidRPr="008E59A9">
        <w:rPr>
          <w:rFonts w:ascii="宋体" w:hAnsi="宋体" w:hint="eastAsia"/>
          <w:sz w:val="24"/>
        </w:rPr>
        <w:t>多落实</w:t>
      </w:r>
      <w:proofErr w:type="gramEnd"/>
      <w:r w:rsidRPr="008E59A9">
        <w:rPr>
          <w:rFonts w:ascii="宋体" w:hAnsi="宋体" w:hint="eastAsia"/>
          <w:sz w:val="24"/>
        </w:rPr>
        <w:t>在口头上而非“亲身实践”上</w:t>
      </w:r>
      <w:r>
        <w:rPr>
          <w:rFonts w:ascii="宋体" w:hAnsi="宋体" w:hint="eastAsia"/>
          <w:sz w:val="24"/>
        </w:rPr>
        <w:t>；</w:t>
      </w:r>
      <w:r w:rsidRPr="008E59A9">
        <w:rPr>
          <w:rFonts w:ascii="宋体" w:hAnsi="宋体" w:cs="宋体" w:hint="eastAsia"/>
          <w:color w:val="000000"/>
          <w:kern w:val="0"/>
          <w:sz w:val="24"/>
        </w:rPr>
        <w:t>在方法指导上，“扶”“放”失度，缺乏有效指导。</w:t>
      </w:r>
    </w:p>
    <w:p w:rsidR="00FC4C84" w:rsidRDefault="008E59A9" w:rsidP="005239B4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8E59A9">
        <w:rPr>
          <w:rFonts w:ascii="宋体" w:hAnsi="宋体" w:hint="eastAsia"/>
          <w:b/>
          <w:bCs/>
          <w:sz w:val="24"/>
        </w:rPr>
        <w:t>活动建议：</w:t>
      </w:r>
      <w:r w:rsidR="00FC4C84" w:rsidRPr="00F07065">
        <w:rPr>
          <w:rFonts w:ascii="宋体" w:hAnsi="宋体" w:hint="eastAsia"/>
          <w:bCs/>
          <w:sz w:val="24"/>
        </w:rPr>
        <w:t>1．</w:t>
      </w:r>
      <w:r w:rsidR="00260798">
        <w:rPr>
          <w:rFonts w:ascii="宋体" w:hAnsi="宋体" w:hint="eastAsia"/>
          <w:bCs/>
          <w:sz w:val="24"/>
        </w:rPr>
        <w:t>校本教研课。</w:t>
      </w:r>
      <w:r>
        <w:rPr>
          <w:rFonts w:ascii="宋体" w:hAnsi="宋体" w:hint="eastAsia"/>
          <w:bCs/>
          <w:sz w:val="24"/>
        </w:rPr>
        <w:t>聚焦“选题指导”“方法指导”</w:t>
      </w:r>
      <w:r w:rsidR="00FC4C84">
        <w:rPr>
          <w:rFonts w:ascii="宋体" w:hAnsi="宋体" w:hint="eastAsia"/>
          <w:sz w:val="24"/>
        </w:rPr>
        <w:t>开展常规的校本教研</w:t>
      </w:r>
      <w:r>
        <w:rPr>
          <w:rFonts w:ascii="宋体" w:hAnsi="宋体" w:hint="eastAsia"/>
          <w:sz w:val="24"/>
        </w:rPr>
        <w:t>活动</w:t>
      </w:r>
      <w:r w:rsidR="00FC4C84" w:rsidRPr="003F6CB4">
        <w:rPr>
          <w:rFonts w:ascii="宋体" w:hAnsi="宋体" w:hint="eastAsia"/>
          <w:sz w:val="24"/>
        </w:rPr>
        <w:t>。</w:t>
      </w:r>
    </w:p>
    <w:p w:rsidR="00FC4C84" w:rsidRPr="000B7663" w:rsidRDefault="00FC4C84" w:rsidP="005239B4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2．区级教研课。</w:t>
      </w:r>
      <w:r w:rsidRPr="003F6CB4">
        <w:rPr>
          <w:rFonts w:ascii="宋体" w:hAnsi="宋体" w:hint="eastAsia"/>
          <w:sz w:val="24"/>
        </w:rPr>
        <w:t>实行</w:t>
      </w:r>
      <w:r>
        <w:rPr>
          <w:rFonts w:ascii="宋体" w:hAnsi="宋体" w:hint="eastAsia"/>
          <w:sz w:val="24"/>
        </w:rPr>
        <w:t>我区</w:t>
      </w:r>
      <w:r w:rsidRPr="003F6CB4">
        <w:rPr>
          <w:rFonts w:ascii="宋体" w:hAnsi="宋体" w:hint="eastAsia"/>
          <w:sz w:val="24"/>
        </w:rPr>
        <w:t>小学自主申报教研活动的制度，旨在对研究性学习、劳动</w:t>
      </w:r>
      <w:r>
        <w:rPr>
          <w:rFonts w:ascii="宋体" w:hAnsi="宋体" w:hint="eastAsia"/>
          <w:sz w:val="24"/>
        </w:rPr>
        <w:t>与</w:t>
      </w:r>
      <w:r w:rsidR="00DD3A44">
        <w:rPr>
          <w:rFonts w:ascii="宋体" w:hAnsi="宋体" w:hint="eastAsia"/>
          <w:sz w:val="24"/>
        </w:rPr>
        <w:t>技术</w:t>
      </w:r>
      <w:r w:rsidRPr="003F6CB4">
        <w:rPr>
          <w:rFonts w:ascii="宋体" w:hAnsi="宋体" w:hint="eastAsia"/>
          <w:sz w:val="24"/>
        </w:rPr>
        <w:t>等方面进行教学实践开放活动，形成互相研讨和交流的氛围，逐渐明晰在不同课型下的教学结构。</w:t>
      </w:r>
      <w:r w:rsidR="00631633">
        <w:rPr>
          <w:rFonts w:ascii="宋体" w:hAnsi="宋体" w:hint="eastAsia"/>
          <w:sz w:val="24"/>
        </w:rPr>
        <w:t>同时，</w:t>
      </w:r>
      <w:r w:rsidR="00DD3A44">
        <w:rPr>
          <w:rFonts w:ascii="宋体" w:hAnsi="宋体" w:hint="eastAsia"/>
          <w:sz w:val="24"/>
        </w:rPr>
        <w:t>聚焦</w:t>
      </w:r>
      <w:r w:rsidR="00DD3A44">
        <w:rPr>
          <w:rFonts w:ascii="宋体" w:hAnsi="宋体" w:hint="eastAsia"/>
          <w:bCs/>
          <w:sz w:val="24"/>
        </w:rPr>
        <w:t>“选题指导”“方法指导”展开</w:t>
      </w:r>
      <w:r w:rsidR="00631633">
        <w:rPr>
          <w:rFonts w:ascii="宋体" w:hAnsi="宋体" w:hint="eastAsia"/>
          <w:bCs/>
          <w:sz w:val="24"/>
        </w:rPr>
        <w:t>相关</w:t>
      </w:r>
      <w:r w:rsidR="00DD3A44">
        <w:rPr>
          <w:rFonts w:ascii="宋体" w:hAnsi="宋体" w:hint="eastAsia"/>
          <w:bCs/>
          <w:sz w:val="24"/>
        </w:rPr>
        <w:t>研讨</w:t>
      </w:r>
      <w:r w:rsidR="00631633">
        <w:rPr>
          <w:rFonts w:ascii="宋体" w:hAnsi="宋体" w:hint="eastAsia"/>
          <w:bCs/>
          <w:sz w:val="24"/>
        </w:rPr>
        <w:t>活动</w:t>
      </w:r>
      <w:r w:rsidR="00DD3A44">
        <w:rPr>
          <w:rFonts w:ascii="宋体" w:hAnsi="宋体" w:hint="eastAsia"/>
          <w:bCs/>
          <w:sz w:val="24"/>
        </w:rPr>
        <w:t>。</w:t>
      </w:r>
    </w:p>
    <w:p w:rsidR="00FC4C84" w:rsidRPr="00CB13AE" w:rsidRDefault="00FC4C84" w:rsidP="005239B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3．</w:t>
      </w:r>
      <w:r w:rsidR="00DD3A44">
        <w:rPr>
          <w:rFonts w:ascii="宋体" w:hAnsi="宋体" w:hint="eastAsia"/>
          <w:bCs/>
          <w:sz w:val="24"/>
        </w:rPr>
        <w:t>其他</w:t>
      </w:r>
      <w:r>
        <w:rPr>
          <w:rFonts w:ascii="宋体" w:hAnsi="宋体" w:hint="eastAsia"/>
          <w:bCs/>
          <w:sz w:val="24"/>
        </w:rPr>
        <w:t>研讨活动。</w:t>
      </w:r>
      <w:r w:rsidR="004B2CA3">
        <w:rPr>
          <w:rFonts w:ascii="宋体" w:hAnsi="宋体" w:hint="eastAsia"/>
          <w:bCs/>
          <w:sz w:val="24"/>
        </w:rPr>
        <w:t>（1）</w:t>
      </w:r>
      <w:r>
        <w:rPr>
          <w:rFonts w:ascii="宋体" w:hAnsi="宋体" w:hint="eastAsia"/>
          <w:bCs/>
          <w:sz w:val="24"/>
        </w:rPr>
        <w:t>围绕</w:t>
      </w:r>
      <w:r w:rsidR="00DD3A44">
        <w:rPr>
          <w:rFonts w:ascii="宋体" w:hAnsi="宋体" w:hint="eastAsia"/>
          <w:bCs/>
          <w:sz w:val="24"/>
        </w:rPr>
        <w:t>“指导有效性”开展区域沙龙交流</w:t>
      </w:r>
      <w:r w:rsidR="004B2CA3">
        <w:rPr>
          <w:rFonts w:ascii="宋体" w:hAnsi="宋体" w:hint="eastAsia"/>
          <w:bCs/>
          <w:sz w:val="24"/>
        </w:rPr>
        <w:t>。（2）</w:t>
      </w:r>
      <w:r w:rsidR="004B2CA3">
        <w:rPr>
          <w:rFonts w:ascii="宋体" w:hAnsi="宋体" w:hint="eastAsia"/>
          <w:sz w:val="24"/>
        </w:rPr>
        <w:t>用好优秀教师资源，积极组织教师参加</w:t>
      </w:r>
      <w:r w:rsidRPr="00F07065">
        <w:rPr>
          <w:rFonts w:ascii="宋体" w:hAnsi="宋体" w:hint="eastAsia"/>
          <w:sz w:val="24"/>
        </w:rPr>
        <w:t>名师工作室活动</w:t>
      </w:r>
      <w:r>
        <w:rPr>
          <w:rFonts w:ascii="宋体" w:hAnsi="宋体" w:hint="eastAsia"/>
          <w:sz w:val="24"/>
        </w:rPr>
        <w:t>、“江苏省名师课堂”</w:t>
      </w:r>
      <w:r w:rsidR="00631633">
        <w:rPr>
          <w:rFonts w:ascii="宋体" w:hAnsi="宋体" w:hint="eastAsia"/>
          <w:sz w:val="24"/>
        </w:rPr>
        <w:t>等活动</w:t>
      </w:r>
      <w:r w:rsidRPr="00F07065">
        <w:rPr>
          <w:rFonts w:ascii="宋体" w:hAnsi="宋体" w:hint="eastAsia"/>
          <w:sz w:val="24"/>
        </w:rPr>
        <w:t>。</w:t>
      </w:r>
      <w:r w:rsidR="004B2CA3">
        <w:rPr>
          <w:rFonts w:ascii="宋体" w:hAnsi="宋体" w:hint="eastAsia"/>
          <w:sz w:val="24"/>
        </w:rPr>
        <w:t>（3）</w:t>
      </w:r>
      <w:r w:rsidRPr="003F6CB4">
        <w:rPr>
          <w:rFonts w:ascii="宋体" w:hAnsi="宋体" w:hint="eastAsia"/>
          <w:sz w:val="24"/>
        </w:rPr>
        <w:t>加强生命教育、公民教育、绿色教育</w:t>
      </w:r>
      <w:r>
        <w:rPr>
          <w:rFonts w:ascii="宋体" w:hAnsi="宋体" w:hint="eastAsia"/>
          <w:sz w:val="24"/>
        </w:rPr>
        <w:t>、少先队活动</w:t>
      </w:r>
      <w:r w:rsidRPr="003F6CB4">
        <w:rPr>
          <w:rFonts w:ascii="宋体" w:hAnsi="宋体" w:hint="eastAsia"/>
          <w:sz w:val="24"/>
        </w:rPr>
        <w:t>等项目在综合实践活动课程中的有效渗透和融合，引导学校根据自身发展需要有选择地从事相关的研究</w:t>
      </w:r>
      <w:r w:rsidRPr="003F6CB4">
        <w:rPr>
          <w:rFonts w:ascii="宋体" w:hAnsi="宋体" w:hint="eastAsia"/>
          <w:sz w:val="24"/>
        </w:rPr>
        <w:lastRenderedPageBreak/>
        <w:t>活动，逐步创建综合实践活动课程与教学特色。</w:t>
      </w:r>
      <w:r w:rsidR="00631633">
        <w:rPr>
          <w:rFonts w:ascii="宋体" w:hAnsi="宋体" w:hint="eastAsia"/>
          <w:sz w:val="24"/>
        </w:rPr>
        <w:t>（4）根据教师的需求，主要采用同伴互助和专家引领的方式，开展“选题指导”“方法指导”针对性培训活动。</w:t>
      </w:r>
    </w:p>
    <w:p w:rsidR="00FC4C84" w:rsidRPr="00B543E0" w:rsidRDefault="00FC4C84" w:rsidP="005239B4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（四）分享</w:t>
      </w:r>
      <w:r w:rsidRPr="00F07065">
        <w:rPr>
          <w:rFonts w:ascii="宋体" w:hAnsi="宋体" w:hint="eastAsia"/>
          <w:b/>
          <w:bCs/>
          <w:sz w:val="24"/>
        </w:rPr>
        <w:t>优秀经验</w:t>
      </w:r>
      <w:r>
        <w:rPr>
          <w:rFonts w:ascii="宋体" w:hAnsi="宋体" w:hint="eastAsia"/>
          <w:b/>
          <w:bCs/>
          <w:sz w:val="24"/>
        </w:rPr>
        <w:t>，</w:t>
      </w:r>
      <w:r w:rsidR="00E741E3">
        <w:rPr>
          <w:rFonts w:ascii="宋体" w:hAnsi="宋体" w:hint="eastAsia"/>
          <w:b/>
          <w:bCs/>
          <w:sz w:val="24"/>
        </w:rPr>
        <w:t>强化质量意识</w:t>
      </w:r>
    </w:p>
    <w:p w:rsidR="00A56050" w:rsidRPr="00A56050" w:rsidRDefault="00260798" w:rsidP="00A56050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E741E3">
        <w:rPr>
          <w:rFonts w:ascii="宋体" w:hAnsi="宋体" w:hint="eastAsia"/>
          <w:b/>
          <w:sz w:val="24"/>
        </w:rPr>
        <w:t>现状分析：</w:t>
      </w:r>
      <w:r w:rsidR="00E741E3" w:rsidRPr="00E741E3">
        <w:rPr>
          <w:rFonts w:ascii="宋体" w:hAnsi="宋体" w:hint="eastAsia"/>
          <w:sz w:val="24"/>
        </w:rPr>
        <w:t>学校在</w:t>
      </w:r>
      <w:r w:rsidR="00E741E3">
        <w:rPr>
          <w:rFonts w:ascii="宋体" w:hAnsi="宋体" w:hint="eastAsia"/>
          <w:sz w:val="24"/>
        </w:rPr>
        <w:t>课程建设方面、教师在指导经验方面有较大的差异。为了</w:t>
      </w:r>
      <w:r w:rsidR="005C7488">
        <w:rPr>
          <w:rFonts w:ascii="宋体" w:hAnsi="宋体" w:hint="eastAsia"/>
          <w:sz w:val="24"/>
        </w:rPr>
        <w:t>充分</w:t>
      </w:r>
      <w:r w:rsidR="00E741E3">
        <w:rPr>
          <w:rFonts w:ascii="宋体" w:hAnsi="宋体" w:hint="eastAsia"/>
          <w:sz w:val="24"/>
        </w:rPr>
        <w:t>利用学校、教师的优质资源，实现区域分享</w:t>
      </w:r>
      <w:r w:rsidR="005239B4">
        <w:rPr>
          <w:rFonts w:ascii="宋体" w:hAnsi="宋体" w:hint="eastAsia"/>
          <w:sz w:val="24"/>
        </w:rPr>
        <w:t>制，使</w:t>
      </w:r>
      <w:r w:rsidR="005C7488">
        <w:rPr>
          <w:rFonts w:ascii="宋体" w:hAnsi="宋体" w:hint="eastAsia"/>
          <w:sz w:val="24"/>
        </w:rPr>
        <w:t>优质资源的效益起到扩大、辐射的效用。在最近两年，将把各校“研究性学习”指导经验沙龙交流做成区域特色活动</w:t>
      </w:r>
      <w:r w:rsidR="00A56050">
        <w:rPr>
          <w:rFonts w:ascii="宋体" w:hAnsi="宋体" w:hint="eastAsia"/>
          <w:sz w:val="24"/>
        </w:rPr>
        <w:t>。</w:t>
      </w:r>
      <w:r w:rsidR="00A56050">
        <w:rPr>
          <w:rFonts w:ascii="宋体" w:hAnsi="宋体" w:cs="宋体" w:hint="eastAsia"/>
          <w:bCs/>
          <w:color w:val="000000"/>
          <w:kern w:val="0"/>
          <w:sz w:val="24"/>
        </w:rPr>
        <w:t>这促使老师们在平时的教学活动中将聚焦研究点、并用研究者的目光来审视自身的指导成效。</w:t>
      </w:r>
    </w:p>
    <w:p w:rsidR="00FC4C84" w:rsidRPr="000D0DB6" w:rsidRDefault="00260798" w:rsidP="005239B4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260798">
        <w:rPr>
          <w:rFonts w:ascii="宋体" w:hAnsi="宋体" w:hint="eastAsia"/>
          <w:b/>
          <w:sz w:val="24"/>
        </w:rPr>
        <w:t>活动建议：</w:t>
      </w:r>
      <w:r w:rsidR="00FC4C84" w:rsidRPr="00F07065">
        <w:rPr>
          <w:rFonts w:ascii="宋体" w:hAnsi="宋体" w:hint="eastAsia"/>
          <w:sz w:val="24"/>
        </w:rPr>
        <w:t>1.丰富学科网络资源。每月</w:t>
      </w:r>
      <w:r w:rsidR="00FC4C84" w:rsidRPr="00F07065">
        <w:rPr>
          <w:rFonts w:ascii="宋体" w:hAnsi="宋体" w:cs="宋体" w:hint="eastAsia"/>
          <w:color w:val="000000"/>
          <w:kern w:val="0"/>
          <w:sz w:val="24"/>
        </w:rPr>
        <w:t>提炼校本教学经验，选出</w:t>
      </w:r>
      <w:r w:rsidR="00FC4C84" w:rsidRPr="00F07065">
        <w:rPr>
          <w:rFonts w:ascii="宋体" w:hAnsi="宋体" w:hint="eastAsia"/>
          <w:sz w:val="24"/>
        </w:rPr>
        <w:t>优秀案例</w:t>
      </w:r>
      <w:r w:rsidR="00FC4C84">
        <w:rPr>
          <w:rFonts w:ascii="宋体" w:hAnsi="宋体" w:hint="eastAsia"/>
          <w:sz w:val="24"/>
        </w:rPr>
        <w:t>、校本活动等</w:t>
      </w:r>
      <w:r w:rsidR="00FC4C84" w:rsidRPr="00F07065">
        <w:rPr>
          <w:rFonts w:ascii="宋体" w:hAnsi="宋体" w:hint="eastAsia"/>
          <w:sz w:val="24"/>
        </w:rPr>
        <w:t>上传，</w:t>
      </w:r>
      <w:r w:rsidR="00FC4C84" w:rsidRPr="003F6CB4">
        <w:rPr>
          <w:rFonts w:ascii="宋体" w:hAnsi="宋体" w:hint="eastAsia"/>
          <w:sz w:val="24"/>
        </w:rPr>
        <w:t>加强综合实践活动课程</w:t>
      </w:r>
      <w:proofErr w:type="gramStart"/>
      <w:r w:rsidR="00FC4C84" w:rsidRPr="003F6CB4">
        <w:rPr>
          <w:rFonts w:ascii="宋体" w:hAnsi="宋体" w:hint="eastAsia"/>
          <w:sz w:val="24"/>
        </w:rPr>
        <w:t>教研网</w:t>
      </w:r>
      <w:proofErr w:type="gramEnd"/>
      <w:r w:rsidR="00FC4C84">
        <w:rPr>
          <w:rFonts w:ascii="宋体" w:hAnsi="宋体" w:hint="eastAsia"/>
          <w:sz w:val="24"/>
        </w:rPr>
        <w:t>和QQ群</w:t>
      </w:r>
      <w:r w:rsidR="00FC4C84" w:rsidRPr="003F6CB4">
        <w:rPr>
          <w:rFonts w:ascii="宋体" w:hAnsi="宋体" w:hint="eastAsia"/>
          <w:sz w:val="24"/>
        </w:rPr>
        <w:t>的建设和推广工作，促进互动与交流，为教师提供更多更好的素材性资源。</w:t>
      </w:r>
    </w:p>
    <w:p w:rsidR="00FC4C84" w:rsidRDefault="00FC4C84" w:rsidP="005239B4">
      <w:pPr>
        <w:tabs>
          <w:tab w:val="left" w:pos="2175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F07065">
        <w:rPr>
          <w:rFonts w:ascii="宋体" w:hAnsi="宋体" w:hint="eastAsia"/>
          <w:bCs/>
          <w:sz w:val="24"/>
        </w:rPr>
        <w:t>2．</w:t>
      </w:r>
      <w:r w:rsidRPr="00F07065">
        <w:rPr>
          <w:rFonts w:ascii="宋体" w:hAnsi="宋体" w:hint="eastAsia"/>
          <w:sz w:val="24"/>
        </w:rPr>
        <w:t>质量调研。</w:t>
      </w:r>
      <w:r>
        <w:rPr>
          <w:rFonts w:ascii="宋体" w:hAnsi="宋体" w:hint="eastAsia"/>
          <w:sz w:val="24"/>
        </w:rPr>
        <w:t>首先重视课程落实，加强日常过程性质量调研；第二根据调研问题，通过主题式培训，提升</w:t>
      </w:r>
      <w:r w:rsidR="00260798">
        <w:rPr>
          <w:rFonts w:ascii="宋体" w:hAnsi="宋体" w:hint="eastAsia"/>
          <w:sz w:val="24"/>
        </w:rPr>
        <w:t>教师课程领导力</w:t>
      </w:r>
      <w:r>
        <w:rPr>
          <w:rFonts w:ascii="宋体" w:hAnsi="宋体" w:hint="eastAsia"/>
          <w:sz w:val="24"/>
        </w:rPr>
        <w:t>。基本采用三种形式</w:t>
      </w:r>
      <w:r w:rsidRPr="00F07065">
        <w:rPr>
          <w:rFonts w:ascii="宋体" w:hAnsi="宋体" w:hint="eastAsia"/>
          <w:sz w:val="24"/>
        </w:rPr>
        <w:t>：（1）</w:t>
      </w:r>
      <w:r>
        <w:rPr>
          <w:rFonts w:ascii="宋体" w:hAnsi="宋体" w:hint="eastAsia"/>
          <w:sz w:val="24"/>
        </w:rPr>
        <w:t>各校完成课程内容主题序列架构的调查表。</w:t>
      </w:r>
      <w:r w:rsidRPr="00F07065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各校1——2名教师</w:t>
      </w:r>
      <w:r w:rsidRPr="00F07065">
        <w:rPr>
          <w:rFonts w:ascii="宋体" w:hAnsi="宋体" w:hint="eastAsia"/>
          <w:sz w:val="24"/>
        </w:rPr>
        <w:t>围绕“研究性学习”作指导经验的交流与介绍。</w:t>
      </w:r>
      <w:r>
        <w:rPr>
          <w:rFonts w:ascii="宋体" w:hAnsi="宋体" w:hint="eastAsia"/>
          <w:sz w:val="24"/>
        </w:rPr>
        <w:t>（3）</w:t>
      </w:r>
      <w:r w:rsidRPr="00F07065">
        <w:rPr>
          <w:rFonts w:ascii="宋体" w:hAnsi="宋体" w:hint="eastAsia"/>
          <w:sz w:val="24"/>
        </w:rPr>
        <w:t>学生“研究性学习”成果展示</w:t>
      </w:r>
      <w:r>
        <w:rPr>
          <w:rFonts w:ascii="宋体" w:hAnsi="宋体" w:hint="eastAsia"/>
          <w:sz w:val="24"/>
        </w:rPr>
        <w:t>评比</w:t>
      </w:r>
      <w:r w:rsidRPr="00F07065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通过质量调研，促进各校认真总结课程实施经验，围绕“研究性学习”实施中的重点难点进行研究，突出日常教学活动对提升学生研究素养的过程价值。并将取得经验的学校在区域内发挥示范辐射引领作用。</w:t>
      </w:r>
    </w:p>
    <w:p w:rsidR="00FC4C84" w:rsidRPr="005239B4" w:rsidRDefault="007E2C76" w:rsidP="005239B4">
      <w:pPr>
        <w:tabs>
          <w:tab w:val="left" w:pos="1080"/>
        </w:tabs>
        <w:spacing w:line="360" w:lineRule="auto"/>
        <w:ind w:left="480"/>
        <w:rPr>
          <w:rFonts w:ascii="黑体" w:eastAsia="黑体" w:hAnsi="黑体"/>
          <w:b/>
          <w:bCs/>
          <w:sz w:val="24"/>
        </w:rPr>
      </w:pPr>
      <w:r w:rsidRPr="005239B4">
        <w:rPr>
          <w:rFonts w:ascii="黑体" w:eastAsia="黑体" w:hAnsi="黑体" w:hint="eastAsia"/>
          <w:b/>
          <w:bCs/>
          <w:sz w:val="24"/>
        </w:rPr>
        <w:t>三</w:t>
      </w:r>
      <w:r w:rsidR="00FC4C84" w:rsidRPr="005239B4">
        <w:rPr>
          <w:rFonts w:ascii="黑体" w:eastAsia="黑体" w:hAnsi="黑体" w:hint="eastAsia"/>
          <w:b/>
          <w:bCs/>
          <w:sz w:val="24"/>
        </w:rPr>
        <w:t>、具体安排</w:t>
      </w:r>
    </w:p>
    <w:p w:rsidR="00FC4C84" w:rsidRPr="007E2C76" w:rsidRDefault="007E2C76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九</w:t>
      </w:r>
      <w:r w:rsidR="00FC4C84" w:rsidRPr="007E2C76">
        <w:rPr>
          <w:rFonts w:ascii="宋体" w:hAnsi="宋体" w:hint="eastAsia"/>
          <w:sz w:val="24"/>
        </w:rPr>
        <w:t>月份</w:t>
      </w:r>
    </w:p>
    <w:p w:rsidR="00FC4C84" w:rsidRPr="007E2C76" w:rsidRDefault="00FC4C84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1.新学期初教研活动</w:t>
      </w:r>
      <w:r w:rsidR="007E2C76" w:rsidRPr="007E2C76">
        <w:rPr>
          <w:rFonts w:ascii="宋体" w:hAnsi="宋体" w:hint="eastAsia"/>
          <w:sz w:val="24"/>
        </w:rPr>
        <w:t>。</w:t>
      </w:r>
    </w:p>
    <w:p w:rsidR="00FC4C84" w:rsidRPr="007E2C76" w:rsidRDefault="007E2C76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</w:t>
      </w:r>
      <w:r w:rsidR="00FC4C84" w:rsidRPr="007E2C76">
        <w:rPr>
          <w:rFonts w:ascii="宋体" w:hAnsi="宋体" w:hint="eastAsia"/>
          <w:sz w:val="24"/>
        </w:rPr>
        <w:t>.组织春晖工程“精品课”的拍摄。</w:t>
      </w:r>
    </w:p>
    <w:p w:rsidR="007E2C76" w:rsidRPr="007E2C76" w:rsidRDefault="007E2C76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3.组织我区教师参加常州市中小学综合实践活动优秀论文评选。</w:t>
      </w:r>
    </w:p>
    <w:p w:rsidR="00FC4C84" w:rsidRPr="007E2C76" w:rsidRDefault="007E2C76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十</w:t>
      </w:r>
      <w:r w:rsidR="00FC4C84" w:rsidRPr="007E2C76">
        <w:rPr>
          <w:rFonts w:ascii="宋体" w:hAnsi="宋体" w:hint="eastAsia"/>
          <w:sz w:val="24"/>
        </w:rPr>
        <w:t>月份</w:t>
      </w:r>
    </w:p>
    <w:p w:rsidR="00FC4C84" w:rsidRPr="007E2C76" w:rsidRDefault="00FC4C84" w:rsidP="005239B4">
      <w:pPr>
        <w:spacing w:line="360" w:lineRule="auto"/>
        <w:ind w:leftChars="228" w:left="479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</w:t>
      </w:r>
      <w:r w:rsidR="007E2C76" w:rsidRPr="007E2C76">
        <w:rPr>
          <w:rFonts w:ascii="宋体" w:hAnsi="宋体" w:hint="eastAsia"/>
          <w:sz w:val="24"/>
        </w:rPr>
        <w:t xml:space="preserve"> 区联校教研活动。</w:t>
      </w:r>
    </w:p>
    <w:p w:rsidR="00FC4C84" w:rsidRPr="007E2C76" w:rsidRDefault="00FC4C84" w:rsidP="005239B4">
      <w:pPr>
        <w:spacing w:line="360" w:lineRule="auto"/>
        <w:ind w:leftChars="228" w:left="479"/>
        <w:rPr>
          <w:rFonts w:ascii="宋体" w:hAnsi="宋体" w:cs="华文细黑"/>
          <w:kern w:val="0"/>
          <w:sz w:val="24"/>
        </w:rPr>
      </w:pPr>
      <w:r w:rsidRPr="007E2C76">
        <w:rPr>
          <w:rFonts w:ascii="宋体" w:hAnsi="宋体" w:cs="华文细黑" w:hint="eastAsia"/>
          <w:kern w:val="0"/>
          <w:sz w:val="24"/>
        </w:rPr>
        <w:t>2.</w:t>
      </w:r>
      <w:r w:rsidR="007E2C76" w:rsidRPr="007E2C76">
        <w:rPr>
          <w:rFonts w:ascii="宋体" w:hAnsi="宋体" w:cs="华文细黑" w:hint="eastAsia"/>
          <w:kern w:val="0"/>
          <w:sz w:val="24"/>
        </w:rPr>
        <w:t xml:space="preserve"> </w:t>
      </w:r>
      <w:r w:rsidR="007E2C76">
        <w:rPr>
          <w:rFonts w:ascii="宋体" w:hAnsi="宋体" w:hint="eastAsia"/>
          <w:sz w:val="24"/>
        </w:rPr>
        <w:t>区</w:t>
      </w:r>
      <w:r w:rsidR="007E2C76" w:rsidRPr="007E2C76">
        <w:rPr>
          <w:rFonts w:ascii="宋体" w:hAnsi="宋体" w:hint="eastAsia"/>
          <w:sz w:val="24"/>
        </w:rPr>
        <w:t>研究性学习</w:t>
      </w:r>
      <w:r w:rsidR="007E2C76">
        <w:rPr>
          <w:rFonts w:ascii="宋体" w:hAnsi="宋体" w:hint="eastAsia"/>
          <w:sz w:val="24"/>
        </w:rPr>
        <w:t>“</w:t>
      </w:r>
      <w:r w:rsidR="007E2C76" w:rsidRPr="007E2C76">
        <w:rPr>
          <w:rFonts w:ascii="宋体" w:hAnsi="宋体" w:hint="eastAsia"/>
          <w:sz w:val="24"/>
        </w:rPr>
        <w:t>选题指导</w:t>
      </w:r>
      <w:r w:rsidR="007E2C76">
        <w:rPr>
          <w:rFonts w:ascii="宋体" w:hAnsi="宋体" w:hint="eastAsia"/>
          <w:sz w:val="24"/>
        </w:rPr>
        <w:t>”</w:t>
      </w:r>
      <w:r w:rsidR="007E2C76" w:rsidRPr="007E2C76">
        <w:rPr>
          <w:rFonts w:ascii="宋体" w:hAnsi="宋体" w:hint="eastAsia"/>
          <w:sz w:val="24"/>
        </w:rPr>
        <w:t>培训活动。</w:t>
      </w:r>
    </w:p>
    <w:p w:rsidR="00FC4C84" w:rsidRPr="007E2C76" w:rsidRDefault="007E2C76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十一</w:t>
      </w:r>
      <w:r w:rsidR="00FC4C84" w:rsidRPr="007E2C76">
        <w:rPr>
          <w:rFonts w:ascii="宋体" w:hAnsi="宋体" w:hint="eastAsia"/>
          <w:sz w:val="24"/>
        </w:rPr>
        <w:t>月份</w:t>
      </w:r>
    </w:p>
    <w:p w:rsidR="00FC4C84" w:rsidRPr="007E2C76" w:rsidRDefault="00FC4C84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</w:t>
      </w:r>
      <w:r w:rsidR="007E2C76" w:rsidRPr="007E2C76">
        <w:rPr>
          <w:rFonts w:ascii="宋体" w:hAnsi="宋体" w:hint="eastAsia"/>
          <w:sz w:val="24"/>
        </w:rPr>
        <w:t xml:space="preserve"> 区联校教研活动。</w:t>
      </w:r>
    </w:p>
    <w:p w:rsidR="00FC4C84" w:rsidRPr="007E2C76" w:rsidRDefault="00FC4C84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 w:rsidR="007E2C76" w:rsidRPr="007E2C76">
        <w:rPr>
          <w:rFonts w:ascii="宋体" w:hAnsi="宋体"/>
          <w:sz w:val="24"/>
        </w:rPr>
        <w:t xml:space="preserve"> </w:t>
      </w:r>
      <w:r w:rsidR="007E2C76">
        <w:rPr>
          <w:rFonts w:ascii="宋体" w:hAnsi="宋体" w:hint="eastAsia"/>
          <w:bCs/>
          <w:sz w:val="24"/>
        </w:rPr>
        <w:t>区</w:t>
      </w:r>
      <w:r w:rsidR="007E2C76" w:rsidRPr="007E2C76">
        <w:rPr>
          <w:rFonts w:ascii="宋体" w:hAnsi="宋体" w:hint="eastAsia"/>
          <w:sz w:val="24"/>
        </w:rPr>
        <w:t>研究性学习</w:t>
      </w:r>
      <w:r w:rsidR="007E2C76">
        <w:rPr>
          <w:rFonts w:ascii="宋体" w:hAnsi="宋体" w:hint="eastAsia"/>
          <w:sz w:val="24"/>
        </w:rPr>
        <w:t>“</w:t>
      </w:r>
      <w:r w:rsidR="007E2C76">
        <w:rPr>
          <w:rFonts w:ascii="宋体" w:hAnsi="宋体" w:hint="eastAsia"/>
          <w:bCs/>
          <w:sz w:val="24"/>
        </w:rPr>
        <w:t>方法指导”</w:t>
      </w:r>
      <w:r w:rsidR="007E2C76" w:rsidRPr="007E2C76">
        <w:rPr>
          <w:rFonts w:ascii="宋体" w:hAnsi="宋体" w:hint="eastAsia"/>
          <w:sz w:val="24"/>
        </w:rPr>
        <w:t>培训活动。</w:t>
      </w:r>
    </w:p>
    <w:p w:rsidR="00FC4C84" w:rsidRPr="007E2C76" w:rsidRDefault="007E2C76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lastRenderedPageBreak/>
        <w:t>十二</w:t>
      </w:r>
      <w:r w:rsidR="00FC4C84" w:rsidRPr="007E2C76">
        <w:rPr>
          <w:rFonts w:ascii="宋体" w:hAnsi="宋体" w:hint="eastAsia"/>
          <w:sz w:val="24"/>
        </w:rPr>
        <w:t>月份</w:t>
      </w:r>
    </w:p>
    <w:p w:rsidR="00FC4C84" w:rsidRPr="007E2C76" w:rsidRDefault="00FC4C84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1.组织观摩江苏省综合实践活动“名师课堂”网络直播活动</w:t>
      </w:r>
      <w:r w:rsidR="007E2C76">
        <w:rPr>
          <w:rFonts w:ascii="宋体" w:hAnsi="宋体" w:hint="eastAsia"/>
          <w:sz w:val="24"/>
        </w:rPr>
        <w:t>。</w:t>
      </w:r>
    </w:p>
    <w:p w:rsidR="00FC4C84" w:rsidRPr="007E2C76" w:rsidRDefault="00FC4C84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2.组织参加常州市小学综合实践活动研讨会</w:t>
      </w:r>
      <w:r w:rsidR="007E2C76">
        <w:rPr>
          <w:rFonts w:ascii="宋体" w:hAnsi="宋体" w:hint="eastAsia"/>
          <w:sz w:val="24"/>
        </w:rPr>
        <w:t>。</w:t>
      </w:r>
    </w:p>
    <w:p w:rsidR="00FC4C84" w:rsidRPr="007E2C76" w:rsidRDefault="00FC4C84" w:rsidP="00C43C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3.</w:t>
      </w:r>
      <w:proofErr w:type="gramStart"/>
      <w:r w:rsidRPr="007E2C76">
        <w:rPr>
          <w:rFonts w:ascii="宋体" w:hAnsi="宋体" w:hint="eastAsia"/>
          <w:sz w:val="24"/>
        </w:rPr>
        <w:t>区质量</w:t>
      </w:r>
      <w:proofErr w:type="gramEnd"/>
      <w:r w:rsidRPr="007E2C76">
        <w:rPr>
          <w:rFonts w:ascii="宋体" w:hAnsi="宋体" w:hint="eastAsia"/>
          <w:sz w:val="24"/>
        </w:rPr>
        <w:t>调研</w:t>
      </w:r>
      <w:r w:rsidR="00C43C72">
        <w:rPr>
          <w:rFonts w:ascii="宋体" w:hAnsi="宋体" w:hint="eastAsia"/>
          <w:sz w:val="24"/>
        </w:rPr>
        <w:t>：</w:t>
      </w:r>
      <w:r w:rsidR="00B70E20">
        <w:rPr>
          <w:rFonts w:ascii="宋体" w:hAnsi="宋体" w:hint="eastAsia"/>
          <w:sz w:val="24"/>
        </w:rPr>
        <w:t>区研究性学习</w:t>
      </w:r>
      <w:r w:rsidR="00B70E20" w:rsidRPr="007E2C76">
        <w:rPr>
          <w:rFonts w:ascii="宋体" w:hAnsi="宋体" w:hint="eastAsia"/>
          <w:sz w:val="24"/>
        </w:rPr>
        <w:t>指导经验沙龙研讨活动。</w:t>
      </w:r>
    </w:p>
    <w:p w:rsidR="00FC4C84" w:rsidRPr="007E2C76" w:rsidRDefault="007E2C76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</w:t>
      </w:r>
      <w:r w:rsidR="00FC4C84" w:rsidRPr="007E2C76">
        <w:rPr>
          <w:rFonts w:ascii="宋体" w:hAnsi="宋体" w:hint="eastAsia"/>
          <w:sz w:val="24"/>
        </w:rPr>
        <w:t>月份</w:t>
      </w:r>
    </w:p>
    <w:p w:rsidR="00FC4C84" w:rsidRPr="007E2C76" w:rsidRDefault="00FC4C84" w:rsidP="005239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</w:t>
      </w:r>
      <w:r w:rsidR="00B70E20">
        <w:rPr>
          <w:rFonts w:hint="eastAsia"/>
          <w:sz w:val="24"/>
        </w:rPr>
        <w:t>区</w:t>
      </w:r>
      <w:r w:rsidR="00B70E20" w:rsidRPr="009D7F28">
        <w:rPr>
          <w:rFonts w:hint="eastAsia"/>
          <w:sz w:val="24"/>
        </w:rPr>
        <w:t>学生研究性学习成果专项</w:t>
      </w:r>
      <w:r w:rsidR="00B70E20">
        <w:rPr>
          <w:rFonts w:hint="eastAsia"/>
          <w:sz w:val="24"/>
        </w:rPr>
        <w:t>评比。</w:t>
      </w:r>
    </w:p>
    <w:p w:rsidR="00FC4C84" w:rsidRDefault="00FC4C84" w:rsidP="00C43C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 w:rsidR="005239B4" w:rsidRPr="005239B4">
        <w:rPr>
          <w:rFonts w:ascii="宋体" w:hAnsi="宋体" w:hint="eastAsia"/>
          <w:sz w:val="24"/>
        </w:rPr>
        <w:t xml:space="preserve"> </w:t>
      </w:r>
      <w:r w:rsidR="005239B4">
        <w:rPr>
          <w:rFonts w:ascii="宋体" w:hAnsi="宋体" w:hint="eastAsia"/>
          <w:sz w:val="24"/>
        </w:rPr>
        <w:t>完成本学期学科和个人工作总结并制定下学期工作计划。</w:t>
      </w:r>
    </w:p>
    <w:p w:rsidR="00FC4C84" w:rsidRDefault="00FC4C84" w:rsidP="005239B4">
      <w:pPr>
        <w:spacing w:line="360" w:lineRule="auto"/>
        <w:ind w:right="48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2015-</w:t>
      </w:r>
      <w:r w:rsidR="00921E95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-</w:t>
      </w:r>
      <w:r w:rsidR="00921E95">
        <w:rPr>
          <w:rFonts w:ascii="宋体" w:hAnsi="宋体" w:hint="eastAsia"/>
          <w:sz w:val="24"/>
        </w:rPr>
        <w:t>2</w:t>
      </w:r>
      <w:r w:rsidR="00B70E20">
        <w:rPr>
          <w:rFonts w:ascii="宋体" w:hAnsi="宋体" w:hint="eastAsia"/>
          <w:sz w:val="24"/>
        </w:rPr>
        <w:t>8</w:t>
      </w:r>
    </w:p>
    <w:p w:rsidR="00520FE3" w:rsidRPr="0069351A" w:rsidRDefault="00FC4C84" w:rsidP="0069351A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天宁区教师发展中心</w:t>
      </w:r>
    </w:p>
    <w:sectPr w:rsidR="00520FE3" w:rsidRPr="0069351A" w:rsidSect="00AC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6E" w:rsidRDefault="0067726E" w:rsidP="00FC4C84">
      <w:r>
        <w:separator/>
      </w:r>
    </w:p>
  </w:endnote>
  <w:endnote w:type="continuationSeparator" w:id="0">
    <w:p w:rsidR="0067726E" w:rsidRDefault="0067726E" w:rsidP="00FC4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6E" w:rsidRDefault="0067726E" w:rsidP="00FC4C84">
      <w:r>
        <w:separator/>
      </w:r>
    </w:p>
  </w:footnote>
  <w:footnote w:type="continuationSeparator" w:id="0">
    <w:p w:rsidR="0067726E" w:rsidRDefault="0067726E" w:rsidP="00FC4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0047"/>
    <w:multiLevelType w:val="hybridMultilevel"/>
    <w:tmpl w:val="664E3578"/>
    <w:lvl w:ilvl="0" w:tplc="AE5A2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E17E72"/>
    <w:multiLevelType w:val="hybridMultilevel"/>
    <w:tmpl w:val="A762EBB6"/>
    <w:lvl w:ilvl="0" w:tplc="E0826CF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C84"/>
    <w:rsid w:val="0010203B"/>
    <w:rsid w:val="00260798"/>
    <w:rsid w:val="002D2E72"/>
    <w:rsid w:val="00305647"/>
    <w:rsid w:val="003E3CD5"/>
    <w:rsid w:val="00426574"/>
    <w:rsid w:val="004A0CBF"/>
    <w:rsid w:val="004B2CA3"/>
    <w:rsid w:val="00520FE3"/>
    <w:rsid w:val="005239B4"/>
    <w:rsid w:val="005709D3"/>
    <w:rsid w:val="005C7488"/>
    <w:rsid w:val="00631633"/>
    <w:rsid w:val="0067726E"/>
    <w:rsid w:val="0069351A"/>
    <w:rsid w:val="006B016B"/>
    <w:rsid w:val="006C498C"/>
    <w:rsid w:val="00746E4C"/>
    <w:rsid w:val="007E2C76"/>
    <w:rsid w:val="008A108F"/>
    <w:rsid w:val="008E59A9"/>
    <w:rsid w:val="00921E16"/>
    <w:rsid w:val="00921E95"/>
    <w:rsid w:val="009356A5"/>
    <w:rsid w:val="009F5729"/>
    <w:rsid w:val="00A56050"/>
    <w:rsid w:val="00AC4FAE"/>
    <w:rsid w:val="00B70E20"/>
    <w:rsid w:val="00B95D58"/>
    <w:rsid w:val="00BB185A"/>
    <w:rsid w:val="00BF3EA2"/>
    <w:rsid w:val="00C43C72"/>
    <w:rsid w:val="00C9615A"/>
    <w:rsid w:val="00DD3A44"/>
    <w:rsid w:val="00E42898"/>
    <w:rsid w:val="00E741E3"/>
    <w:rsid w:val="00E7439A"/>
    <w:rsid w:val="00FC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C84"/>
    <w:rPr>
      <w:sz w:val="18"/>
      <w:szCs w:val="18"/>
    </w:rPr>
  </w:style>
  <w:style w:type="paragraph" w:styleId="a5">
    <w:name w:val="List Paragraph"/>
    <w:basedOn w:val="a"/>
    <w:uiPriority w:val="34"/>
    <w:qFormat/>
    <w:rsid w:val="00FC4C84"/>
    <w:pPr>
      <w:ind w:firstLineChars="200" w:firstLine="420"/>
    </w:pPr>
  </w:style>
  <w:style w:type="character" w:styleId="a6">
    <w:name w:val="Hyperlink"/>
    <w:rsid w:val="00520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377</Words>
  <Characters>2150</Characters>
  <Application>Microsoft Office Word</Application>
  <DocSecurity>0</DocSecurity>
  <Lines>17</Lines>
  <Paragraphs>5</Paragraphs>
  <ScaleCrop>false</ScaleCrop>
  <Company>China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2015-07-07T05:51:00Z</dcterms:created>
  <dcterms:modified xsi:type="dcterms:W3CDTF">2015-08-28T08:30:00Z</dcterms:modified>
</cp:coreProperties>
</file>