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50" w:leftChars="405"/>
        <w:jc w:val="center"/>
        <w:textAlignment w:val="auto"/>
        <w:outlineLvl w:val="9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中班亲子</w:t>
      </w:r>
      <w:r>
        <w:rPr>
          <w:rFonts w:hint="eastAsia" w:ascii="黑体" w:hAnsi="黑体" w:eastAsia="黑体"/>
          <w:sz w:val="32"/>
          <w:szCs w:val="32"/>
        </w:rPr>
        <w:t>生态运动游戏：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报纸运球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50" w:leftChars="405"/>
        <w:jc w:val="center"/>
        <w:textAlignment w:val="auto"/>
        <w:outlineLvl w:val="9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中</w:t>
      </w:r>
      <w:r>
        <w:rPr>
          <w:rFonts w:hint="eastAsia" w:ascii="楷体" w:hAnsi="楷体" w:eastAsia="楷体"/>
          <w:sz w:val="24"/>
          <w:szCs w:val="24"/>
        </w:rPr>
        <w:t>一班 胡一茹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2" w:leftChars="200" w:hanging="2" w:firstLineChars="0"/>
        <w:textAlignment w:val="auto"/>
        <w:outlineLvl w:val="9"/>
        <w:rPr>
          <w:rFonts w:hint="eastAsia" w:asciiTheme="minorEastAsia" w:hAnsi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游戏背景：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2" w:leftChars="200" w:hanging="2" w:firstLineChars="0"/>
        <w:textAlignment w:val="auto"/>
        <w:outlineLvl w:val="9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一次偶然的户外活动中，我们采用了报纸这个常规的游戏材料，请孩子们自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己思考游戏的方法，在这过程中，生成了合作游戏，孩子们将自己的皮球放在报纸上进行运送，由于孩子之间的协调性不够，报纸的损坏程度比较严重，在交流中，孩子们发现可能是力气太大，也可能是皮球太重。可见利用报纸进行运送的游戏需要两个人之间的相互协调。根据这个游戏，我设计了《报纸运球》的游戏，请家长和孩子两个最亲密的人一起在寻球、取球、运球的过程中，相互合作，互相帮助，在自然自主的运动游戏中发展幼儿的身体协调性和控制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2" w:leftChars="200" w:hanging="2" w:firstLineChars="0"/>
        <w:textAlignment w:val="auto"/>
        <w:outlineLvl w:val="9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游戏目标：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2" w:leftChars="200" w:hanging="2" w:firstLineChars="0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1.在运用报纸运球的游戏，提高身体协调性和控制力。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2.在合作完成任务的过程中，增进亲子关系。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2" w:leftChars="200" w:hanging="2" w:firstLineChars="0"/>
        <w:textAlignment w:val="auto"/>
        <w:outlineLvl w:val="9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游戏准备：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2" w:leftChars="200" w:hanging="2" w:firstLineChars="0"/>
        <w:textAlignment w:val="auto"/>
        <w:outlineLvl w:val="9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环境准备：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拓展园，将海洋球投放在园内各个地方，可设置一些有挑战性的地方。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2" w:leftChars="200" w:hanging="2" w:firstLineChars="0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材料准备：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报纸 海洋球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2" w:leftChars="200" w:hanging="2" w:firstLineChars="0"/>
        <w:textAlignment w:val="auto"/>
        <w:outlineLvl w:val="9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游戏</w:t>
      </w:r>
      <w:r>
        <w:rPr>
          <w:rFonts w:hint="eastAsia" w:asciiTheme="minorEastAsia" w:hAnsiTheme="minorEastAsia"/>
          <w:b/>
          <w:sz w:val="24"/>
          <w:szCs w:val="24"/>
        </w:rPr>
        <w:t>玩法：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2" w:leftChars="200" w:hanging="2" w:firstLineChars="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分组活动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outlineLvl w:val="9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所有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成员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自由结对，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分为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红黄绿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3组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2" w:leftChars="200" w:hanging="2" w:firstLineChars="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寻球、取球、运球。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游戏规则：在拓展园的各个角落（高空低空）安放好若干海洋球。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幼儿和家长拉着报纸的四角去拓展园找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与之间队伍相应颜色的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海洋球，将球放在报纸上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（报纸上球的数量随意），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运到各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自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队伍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的框框里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。期间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两个人必须四只手抓住报纸的四角，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报纸破裂要放弃全部海洋球，到起点重新拿报纸开始。在规定时间内哪组的球多为胜。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2" w:leftChars="200" w:hanging="2" w:firstLineChars="0"/>
        <w:jc w:val="left"/>
        <w:textAlignment w:val="auto"/>
        <w:outlineLvl w:val="9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统计数量，体验成功感。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>
      <w:pPr>
        <w:spacing w:line="360" w:lineRule="auto"/>
        <w:ind w:left="422" w:leftChars="200" w:hanging="2" w:firstLineChars="0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游戏照片：</w:t>
      </w:r>
    </w:p>
    <w:p>
      <w:pPr>
        <w:spacing w:line="360" w:lineRule="auto"/>
        <w:rPr>
          <w:rFonts w:hint="eastAsia" w:asciiTheme="minorEastAsia" w:hAnsiTheme="minorEastAsia" w:eastAsiaTheme="minorEastAsia"/>
          <w:b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sz w:val="24"/>
          <w:szCs w:val="24"/>
          <w:lang w:eastAsia="zh-CN"/>
        </w:rPr>
        <w:drawing>
          <wp:inline distT="0" distB="0" distL="114300" distR="114300">
            <wp:extent cx="2620645" cy="1747520"/>
            <wp:effectExtent l="0" t="0" r="8255" b="5080"/>
            <wp:docPr id="4" name="图片 4" descr="IMG_9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1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4"/>
          <w:szCs w:val="24"/>
          <w:lang w:eastAsia="zh-CN"/>
        </w:rPr>
        <w:drawing>
          <wp:inline distT="0" distB="0" distL="114300" distR="114300">
            <wp:extent cx="2620645" cy="1747520"/>
            <wp:effectExtent l="0" t="0" r="8255" b="5080"/>
            <wp:docPr id="3" name="图片 3" descr="IMG_9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1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4"/>
          <w:szCs w:val="24"/>
          <w:lang w:eastAsia="zh-CN"/>
        </w:rPr>
        <w:drawing>
          <wp:inline distT="0" distB="0" distL="114300" distR="114300">
            <wp:extent cx="2606675" cy="1737995"/>
            <wp:effectExtent l="0" t="0" r="3175" b="14605"/>
            <wp:docPr id="2" name="图片 2" descr="IMG_9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4"/>
          <w:szCs w:val="24"/>
          <w:lang w:eastAsia="zh-CN"/>
        </w:rPr>
        <w:drawing>
          <wp:inline distT="0" distB="0" distL="114300" distR="114300">
            <wp:extent cx="2616200" cy="1744345"/>
            <wp:effectExtent l="0" t="0" r="12700" b="8255"/>
            <wp:docPr id="1" name="图片 1" descr="IMG_9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1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50" w:leftChars="405"/>
        <w:rPr>
          <w:rFonts w:asciiTheme="minorEastAsia" w:hAnsiTheme="minorEastAsia"/>
          <w:b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D216"/>
    <w:multiLevelType w:val="singleLevel"/>
    <w:tmpl w:val="0537D21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689"/>
    <w:rsid w:val="00032216"/>
    <w:rsid w:val="001A4112"/>
    <w:rsid w:val="00227689"/>
    <w:rsid w:val="002A7B23"/>
    <w:rsid w:val="002E521A"/>
    <w:rsid w:val="005E1056"/>
    <w:rsid w:val="005F1CF5"/>
    <w:rsid w:val="00653172"/>
    <w:rsid w:val="006D4E02"/>
    <w:rsid w:val="007255EE"/>
    <w:rsid w:val="007319AF"/>
    <w:rsid w:val="008C3992"/>
    <w:rsid w:val="008C6A30"/>
    <w:rsid w:val="00AE41FB"/>
    <w:rsid w:val="00C802BC"/>
    <w:rsid w:val="00CD1BE9"/>
    <w:rsid w:val="00D220D0"/>
    <w:rsid w:val="00D33BF5"/>
    <w:rsid w:val="00DE7404"/>
    <w:rsid w:val="00E71710"/>
    <w:rsid w:val="00F559B8"/>
    <w:rsid w:val="0B470899"/>
    <w:rsid w:val="30112B89"/>
    <w:rsid w:val="3A635E61"/>
    <w:rsid w:val="673D08DC"/>
    <w:rsid w:val="7053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135</Words>
  <Characters>776</Characters>
  <Lines>6</Lines>
  <Paragraphs>1</Paragraphs>
  <TotalTime>4</TotalTime>
  <ScaleCrop>false</ScaleCrop>
  <LinksUpToDate>false</LinksUpToDate>
  <CharactersWithSpaces>910</CharactersWithSpaces>
  <Application>WPS Office_11.1.0.7881_F1E327BC-269C-435d-A152-05C5408002CA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2017-10-16T04:41:00Z</dcterms:created>
  <dc:creator>Administrator</dc:creator>
  <cp:lastModifiedBy>胡一茹</cp:lastModifiedBy>
  <dcterms:modified xsi:type="dcterms:W3CDTF">2018-10-26T01:25:42Z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