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tabs>
          <w:tab w:val="center" w:pos="4819"/>
          <w:tab w:val="left" w:pos="7035"/>
        </w:tabs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第</w:t>
      </w:r>
      <w:r>
        <w:rPr>
          <w:rFonts w:hint="eastAsia" w:ascii="宋体" w:hAnsi="宋体"/>
          <w:sz w:val="32"/>
          <w:szCs w:val="32"/>
          <w:lang w:val="en-US" w:eastAsia="zh-CN"/>
        </w:rPr>
        <w:t>五</w:t>
      </w:r>
      <w:r>
        <w:rPr>
          <w:rFonts w:hint="eastAsia" w:ascii="宋体" w:hAnsi="宋体"/>
          <w:sz w:val="32"/>
          <w:szCs w:val="32"/>
        </w:rPr>
        <w:t>单元教学反思</w:t>
      </w:r>
    </w:p>
    <w:tbl>
      <w:tblPr>
        <w:tblStyle w:val="7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Style w:val="3"/>
                <w:rFonts w:hint="eastAsia" w:ascii="Times New Roman" w:hAnsi="Times New Roman" w:eastAsia="宋体" w:cs="宋体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《分数四则混合运算》的教学反思：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本学期，学生在学完分数乘除法后就已经将分数四则运算全部学习完了。另外学生已经具备了整数、小数四则混合运算的能力。所以我在教学《分数四则混合运算》这一课时，主要采用“自主探索教学法”，激发兴趣，启迪思维，引导学生自己探索知识，并重视对学生在计算习惯方面的培养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    1、借助具体情境，（出示例1）让学生感受到分数四则混合运算在生活中的实际应用，并通过具体情境，让学生自主参与到新知的学习过程中来。首先我请两名不同做法的学生上黑板板演。第一种做法：2/5×18+3/5×18  第二种做法：（2/5+3/5）×18  当进行全班交流时，我首先请第一种做法的学生说说计算的方法和注意点。当学生提到要注意计算的运算顺序时，我适时引导学生回忆整数、小数四则混合运算的运算顺序。让学生体验和理解分数四则混合运算的运算顺序和整数、小数四则混合运算的运算顺序是相同的。接着，再请第二种做法的学生说说为什么要用这种方法解答，当学生说到这样可以使计算简便时，我又及时引导学生观察两种方法的联系。学生在我的引导下，很快就发现了两者的紧密联系，我再让学生明确这是什么运算定律？学生在理解乘法分配律这个运算定律后，又让学生回忆其它的运算定律，并让学生说说每一个运算定律的意思。整个新授环节，是让学生自主探索，自主发现新知。我觉得这样的教学符合学生的认知规律，便于学生深刻理解新知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、关注学生的数学活动，让学生通过多种形式的练习，在数学学习过程中发现运算顺序和运算定律，掌握运算顺序，并形成合理利用运算定律进行运算的意识。精心设计练习。在课堂练习中，除基本训练打基础外，还根据本节课的教学重、难点，设计了三个层次的专项练习：1.基本训练。2.变式练习。3.游戏练习。为学生设计多层次的尝试思维情景，让学生看有所思，练有所想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在实际解题中，分数四则混合运算对于一个六年级的学生来讲，他们都会做，但真正准确率不高。通过教学我认为以下几个方面可以提高学生计算的准确性。一、让学生牢记算理和法则算理和法则是计算的依据。二、四则混合运算的顺序运算顺序要非常清晰。三、学生要牢记运算定律的意义小学教材中主要讲了加法的交换律、结合律，减法的性质以及乘法的交换律、结合律和分配律。这几个定律对于分数的运算同时适用，用途是很广泛的。 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before="0" w:beforeAutospacing="1" w:after="0" w:afterAutospacing="1" w:line="780" w:lineRule="atLeast"/>
              <w:ind w:left="-360" w:leftChars="0"/>
              <w:jc w:val="both"/>
              <w:rPr>
                <w:rFonts w:ascii="sans-serif" w:hAnsi="sans-serif" w:eastAsia="sans-serif" w:cs="sans-serif"/>
                <w:b/>
                <w:color w:val="736948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01091"/>
    <w:rsid w:val="41D01091"/>
    <w:rsid w:val="539A5B6C"/>
    <w:rsid w:val="699478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41519A"/>
      <w:u w:val="none"/>
    </w:rPr>
  </w:style>
  <w:style w:type="character" w:styleId="5">
    <w:name w:val="HTML Typewriter"/>
    <w:basedOn w:val="2"/>
    <w:uiPriority w:val="0"/>
    <w:rPr>
      <w:b/>
      <w:color w:val="41519A"/>
      <w:sz w:val="21"/>
      <w:szCs w:val="21"/>
      <w:bdr w:val="none" w:color="auto" w:sz="0" w:space="0"/>
    </w:rPr>
  </w:style>
  <w:style w:type="character" w:styleId="6">
    <w:name w:val="Hyperlink"/>
    <w:basedOn w:val="2"/>
    <w:uiPriority w:val="0"/>
    <w:rPr>
      <w:color w:val="41519A"/>
      <w:u w:val="none"/>
    </w:rPr>
  </w:style>
  <w:style w:type="character" w:customStyle="1" w:styleId="8">
    <w:name w:val="pssort"/>
    <w:basedOn w:val="2"/>
    <w:uiPriority w:val="0"/>
    <w:rPr>
      <w:color w:val="999999"/>
      <w:sz w:val="18"/>
      <w:szCs w:val="18"/>
      <w:bdr w:val="none" w:color="auto" w:sz="0" w:space="0"/>
    </w:rPr>
  </w:style>
  <w:style w:type="character" w:customStyle="1" w:styleId="9">
    <w:name w:val="psreply"/>
    <w:basedOn w:val="2"/>
    <w:uiPriority w:val="0"/>
    <w:rPr>
      <w:color w:val="999999"/>
      <w:sz w:val="18"/>
      <w:szCs w:val="18"/>
      <w:bdr w:val="none" w:color="auto" w:sz="0" w:space="0"/>
    </w:rPr>
  </w:style>
  <w:style w:type="character" w:customStyle="1" w:styleId="10">
    <w:name w:val="psdate"/>
    <w:basedOn w:val="2"/>
    <w:uiPriority w:val="0"/>
    <w:rPr>
      <w:sz w:val="18"/>
      <w:szCs w:val="18"/>
      <w:bdr w:val="none" w:color="auto" w:sz="0" w:space="0"/>
    </w:rPr>
  </w:style>
  <w:style w:type="character" w:customStyle="1" w:styleId="11">
    <w:name w:val="psname"/>
    <w:basedOn w:val="2"/>
    <w:uiPriority w:val="0"/>
    <w:rPr>
      <w:color w:val="333333"/>
      <w:sz w:val="18"/>
      <w:szCs w:val="18"/>
      <w:bdr w:val="none" w:color="auto" w:sz="0" w:space="0"/>
    </w:rPr>
  </w:style>
  <w:style w:type="character" w:customStyle="1" w:styleId="12">
    <w:name w:val="pshits"/>
    <w:basedOn w:val="2"/>
    <w:uiPriority w:val="0"/>
    <w:rPr>
      <w:color w:val="999999"/>
      <w:sz w:val="18"/>
      <w:szCs w:val="18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2015-11-20T03:20:00Z</dcterms:created>
  <dc:creator>hyy</dc:creator>
  <cp:lastModifiedBy>hyy</cp:lastModifiedBy>
  <dcterms:modified xsi:type="dcterms:W3CDTF">2015-11-22T06:00:32Z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