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9B" w:rsidRDefault="00FF41B9" w:rsidP="00FF41B9">
      <w:pPr>
        <w:spacing w:after="0" w:line="360" w:lineRule="auto"/>
        <w:ind w:firstLineChars="200" w:firstLine="600"/>
        <w:jc w:val="center"/>
        <w:rPr>
          <w:rFonts w:ascii="??" w:hAnsi="??" w:cs="宋体"/>
          <w:b/>
          <w:bCs/>
          <w:sz w:val="24"/>
        </w:rPr>
      </w:pPr>
      <w:r w:rsidRPr="00FF41B9">
        <w:rPr>
          <w:rFonts w:ascii="宋体" w:hAnsi="宋体" w:hint="eastAsia"/>
          <w:b/>
          <w:sz w:val="30"/>
          <w:szCs w:val="30"/>
        </w:rPr>
        <w:t>基于创客教育理念的信息技术</w:t>
      </w:r>
      <w:r w:rsidR="00FE13FC">
        <w:rPr>
          <w:rFonts w:ascii="宋体" w:hAnsi="宋体" w:hint="eastAsia"/>
          <w:b/>
          <w:sz w:val="30"/>
          <w:szCs w:val="30"/>
        </w:rPr>
        <w:t>课堂</w:t>
      </w:r>
      <w:r w:rsidRPr="00FF41B9">
        <w:rPr>
          <w:rFonts w:ascii="宋体" w:hAnsi="宋体" w:hint="eastAsia"/>
          <w:b/>
          <w:sz w:val="30"/>
          <w:szCs w:val="30"/>
        </w:rPr>
        <w:t>教学新模式的研究</w:t>
      </w:r>
      <w:r w:rsidR="00C93D9B">
        <w:rPr>
          <w:rFonts w:ascii="??" w:hAnsi="??" w:cs="宋体"/>
          <w:b/>
          <w:bCs/>
          <w:sz w:val="24"/>
        </w:rPr>
        <w:t xml:space="preserve">    </w:t>
      </w:r>
    </w:p>
    <w:p w:rsidR="00C93D9B" w:rsidRDefault="00C93D9B" w:rsidP="00105BF8">
      <w:pPr>
        <w:spacing w:after="0" w:line="360" w:lineRule="auto"/>
        <w:ind w:firstLineChars="200" w:firstLine="480"/>
        <w:jc w:val="center"/>
        <w:rPr>
          <w:rFonts w:ascii="??" w:hAnsi="??" w:cs="宋体"/>
          <w:sz w:val="24"/>
        </w:rPr>
      </w:pPr>
      <w:r>
        <w:rPr>
          <w:rFonts w:ascii="??" w:hAnsi="??" w:cs="宋体" w:hint="eastAsia"/>
          <w:b/>
          <w:bCs/>
          <w:sz w:val="24"/>
        </w:rPr>
        <w:t>常州市新北区罗溪中心小学</w:t>
      </w:r>
      <w:r>
        <w:rPr>
          <w:rFonts w:ascii="??" w:hAnsi="??" w:cs="宋体"/>
          <w:b/>
          <w:bCs/>
          <w:sz w:val="24"/>
        </w:rPr>
        <w:t xml:space="preserve">   </w:t>
      </w:r>
      <w:r>
        <w:rPr>
          <w:rFonts w:ascii="??" w:hAnsi="??" w:cs="宋体" w:hint="eastAsia"/>
          <w:b/>
          <w:bCs/>
          <w:sz w:val="24"/>
        </w:rPr>
        <w:t>执笔：许丽华</w:t>
      </w:r>
    </w:p>
    <w:p w:rsidR="00883B7F" w:rsidRDefault="00883B7F" w:rsidP="00883B7F">
      <w:pPr>
        <w:spacing w:line="360" w:lineRule="auto"/>
        <w:rPr>
          <w:rFonts w:ascii="宋体" w:hAnsi="宋体"/>
          <w:b/>
          <w:bCs/>
          <w:sz w:val="28"/>
          <w:szCs w:val="28"/>
        </w:rPr>
      </w:pPr>
      <w:r>
        <w:rPr>
          <w:rFonts w:ascii="宋体" w:hAnsi="宋体" w:hint="eastAsia"/>
          <w:b/>
          <w:bCs/>
          <w:sz w:val="28"/>
          <w:szCs w:val="28"/>
        </w:rPr>
        <w:t>一．课题研究的背景及研究价值</w:t>
      </w:r>
    </w:p>
    <w:p w:rsidR="00985324" w:rsidRPr="00985324" w:rsidRDefault="00985324" w:rsidP="00985324">
      <w:pPr>
        <w:spacing w:line="276" w:lineRule="auto"/>
        <w:rPr>
          <w:rFonts w:hint="eastAsia"/>
          <w:b/>
          <w:sz w:val="24"/>
        </w:rPr>
      </w:pPr>
      <w:r w:rsidRPr="00985324">
        <w:rPr>
          <w:rFonts w:hint="eastAsia"/>
          <w:sz w:val="24"/>
        </w:rPr>
        <w:t>1.</w:t>
      </w:r>
      <w:r w:rsidRPr="00985324">
        <w:rPr>
          <w:rFonts w:hint="eastAsia"/>
          <w:b/>
          <w:sz w:val="24"/>
        </w:rPr>
        <w:t>国外研究现状述评</w:t>
      </w:r>
    </w:p>
    <w:p w:rsidR="00985324" w:rsidRPr="00985324" w:rsidRDefault="00985324" w:rsidP="00985324">
      <w:pPr>
        <w:spacing w:line="276" w:lineRule="auto"/>
        <w:ind w:firstLineChars="200" w:firstLine="480"/>
        <w:rPr>
          <w:rFonts w:asciiTheme="minorEastAsia" w:eastAsiaTheme="minorEastAsia" w:hAnsiTheme="minorEastAsia" w:hint="eastAsia"/>
          <w:sz w:val="24"/>
        </w:rPr>
      </w:pPr>
      <w:r w:rsidRPr="00985324">
        <w:rPr>
          <w:rFonts w:asciiTheme="minorEastAsia" w:eastAsiaTheme="minorEastAsia" w:hAnsiTheme="minorEastAsia" w:hint="eastAsia"/>
          <w:sz w:val="24"/>
        </w:rPr>
        <w:t>随着科学技术的进步，尤其是计算机网络的发展，21世纪人类正以惊人的速度步入信息时代。互联网+与教育的结合，促进学校教育越来越走向网络化、虚拟化、国际化和个性化。这对传统的教育方式既是严峻的挑战，又是千载难逢的发展机遇。因此，世界各国无一例外地以教育技术为突破口，利用创客教育来促进教育改革的深入进行。</w:t>
      </w:r>
    </w:p>
    <w:p w:rsidR="00985324" w:rsidRPr="00985324" w:rsidRDefault="00985324" w:rsidP="00985324">
      <w:pPr>
        <w:spacing w:line="276" w:lineRule="auto"/>
        <w:ind w:firstLineChars="200" w:firstLine="480"/>
        <w:rPr>
          <w:rFonts w:asciiTheme="minorEastAsia" w:eastAsiaTheme="minorEastAsia" w:hAnsiTheme="minorEastAsia" w:hint="eastAsia"/>
          <w:sz w:val="24"/>
        </w:rPr>
      </w:pPr>
      <w:r w:rsidRPr="00985324">
        <w:rPr>
          <w:rFonts w:asciiTheme="minorEastAsia" w:eastAsiaTheme="minorEastAsia" w:hAnsiTheme="minorEastAsia" w:hint="eastAsia"/>
          <w:sz w:val="24"/>
        </w:rPr>
        <w:t xml:space="preserve">在国外，美国政府在2012年初推出了一个新项目，将在未来四年内在1000所美国中小学校引入“创客空间”，配备开源硬件、3D打印机和激光切割机等数字开发和制造工具。创客教育已经成为美国推动教育改革、培养科技创新人才的重要内容。美国地平线报告2014年高等教育版中指出，在未来五年内，美国高校学生有从知识的消费者转换为创造者的趋势，而创客教育在这一过程中起到十分重要的作用。 </w:t>
      </w:r>
    </w:p>
    <w:p w:rsidR="00985324" w:rsidRPr="00985324" w:rsidRDefault="00985324" w:rsidP="00985324">
      <w:pPr>
        <w:spacing w:line="276" w:lineRule="auto"/>
        <w:rPr>
          <w:rFonts w:hint="eastAsia"/>
          <w:b/>
          <w:sz w:val="24"/>
        </w:rPr>
      </w:pPr>
      <w:r w:rsidRPr="00985324">
        <w:rPr>
          <w:rFonts w:hint="eastAsia"/>
          <w:sz w:val="24"/>
        </w:rPr>
        <w:t>2.</w:t>
      </w:r>
      <w:r w:rsidRPr="00985324">
        <w:rPr>
          <w:rFonts w:hint="eastAsia"/>
          <w:b/>
          <w:sz w:val="24"/>
        </w:rPr>
        <w:t>国内研究现状述评</w:t>
      </w:r>
    </w:p>
    <w:p w:rsidR="00985324" w:rsidRPr="00985324" w:rsidRDefault="00985324" w:rsidP="00985324">
      <w:pPr>
        <w:spacing w:line="276" w:lineRule="auto"/>
        <w:ind w:firstLineChars="200" w:firstLine="480"/>
        <w:rPr>
          <w:rFonts w:asciiTheme="minorEastAsia" w:eastAsiaTheme="minorEastAsia" w:hAnsiTheme="minorEastAsia" w:hint="eastAsia"/>
          <w:sz w:val="24"/>
        </w:rPr>
      </w:pPr>
      <w:r w:rsidRPr="00985324">
        <w:rPr>
          <w:rFonts w:asciiTheme="minorEastAsia" w:eastAsiaTheme="minorEastAsia" w:hAnsiTheme="minorEastAsia" w:hint="eastAsia"/>
          <w:sz w:val="24"/>
        </w:rPr>
        <w:t xml:space="preserve">在国内，今年李克强总理在政府工作报告中提到“大众创业，万众创新”。全民创客成为未来的发展趋势，创客教育为培养创客提供保障，最早提出创客教育概念的温州中学的谢作如老师和北京景山学校的吴俊杰老师，他们一直在大力推动和宣传创客教育的发展。现在许多地方正在筹建适合中小学的创客教室，制定适合中小学生不同学段学习的的创客课程。 </w:t>
      </w:r>
    </w:p>
    <w:p w:rsidR="00883B7F" w:rsidRPr="003E677D" w:rsidRDefault="00985324" w:rsidP="003E677D">
      <w:pPr>
        <w:spacing w:line="276" w:lineRule="auto"/>
        <w:ind w:firstLineChars="200" w:firstLine="480"/>
        <w:rPr>
          <w:rFonts w:asciiTheme="minorEastAsia" w:eastAsiaTheme="minorEastAsia" w:hAnsiTheme="minorEastAsia"/>
          <w:sz w:val="24"/>
        </w:rPr>
      </w:pPr>
      <w:r w:rsidRPr="00985324">
        <w:rPr>
          <w:rFonts w:asciiTheme="minorEastAsia" w:eastAsiaTheme="minorEastAsia" w:hAnsiTheme="minorEastAsia" w:hint="eastAsia"/>
          <w:sz w:val="24"/>
        </w:rPr>
        <w:t xml:space="preserve"> 综上所述，创客教育作为新兴的教育方式，已经越来越受到重视，进行相关课题的研究已经成为国内外非常热衷的教育现象。</w:t>
      </w:r>
      <w:r>
        <w:rPr>
          <w:rFonts w:asciiTheme="minorEastAsia" w:eastAsiaTheme="minorEastAsia" w:hAnsiTheme="minorEastAsia" w:hint="eastAsia"/>
          <w:sz w:val="24"/>
        </w:rPr>
        <w:t>那么</w:t>
      </w:r>
      <w:r w:rsidR="00883B7F" w:rsidRPr="003E677D">
        <w:rPr>
          <w:rFonts w:asciiTheme="minorEastAsia" w:eastAsiaTheme="minorEastAsia" w:hAnsiTheme="minorEastAsia" w:hint="eastAsia"/>
          <w:sz w:val="24"/>
        </w:rPr>
        <w:t>在应用软件领域抓好项目学习，从“识别与获取”、“存储与管理”、“加工与表达”、“发布与交流”四个维度，选取简单易用而有生命力的软件，加工生活中的信息，进行沟通与交流，培养学生的信息素养，然后融入开源硬件的程序设计，加强动手能力的培养，对于多学科综合应用将起到更好的作用。创客教育的精髓是共享与交流，用信息技术作为交流共享的手段，也会促进常规信息技术的应用。</w:t>
      </w:r>
    </w:p>
    <w:p w:rsidR="00883B7F" w:rsidRDefault="00985324" w:rsidP="000D4A72">
      <w:pPr>
        <w:ind w:rightChars="-51" w:right="-112"/>
        <w:rPr>
          <w:sz w:val="24"/>
        </w:rPr>
      </w:pPr>
      <w:r>
        <w:rPr>
          <w:rFonts w:hint="eastAsia"/>
          <w:sz w:val="24"/>
        </w:rPr>
        <w:t>3</w:t>
      </w:r>
      <w:r w:rsidR="00883B7F">
        <w:rPr>
          <w:rFonts w:hint="eastAsia"/>
          <w:sz w:val="24"/>
        </w:rPr>
        <w:t>．</w:t>
      </w:r>
      <w:r w:rsidR="00883B7F">
        <w:rPr>
          <w:rFonts w:hint="eastAsia"/>
          <w:b/>
          <w:sz w:val="24"/>
        </w:rPr>
        <w:t>研究价值</w:t>
      </w:r>
    </w:p>
    <w:p w:rsidR="00883B7F" w:rsidRPr="003E677D" w:rsidRDefault="00883B7F" w:rsidP="003E677D">
      <w:pPr>
        <w:spacing w:line="276" w:lineRule="auto"/>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t>（1）实践意义：前瞻性地进行相关研究，探讨当前及未来信息技术发展给学生带来的发展，将会影响到</w:t>
      </w:r>
      <w:r w:rsidR="003E677D">
        <w:rPr>
          <w:rFonts w:asciiTheme="minorEastAsia" w:eastAsiaTheme="minorEastAsia" w:hAnsiTheme="minorEastAsia" w:hint="eastAsia"/>
          <w:sz w:val="24"/>
        </w:rPr>
        <w:t>其他学科</w:t>
      </w:r>
      <w:r w:rsidRPr="003E677D">
        <w:rPr>
          <w:rFonts w:asciiTheme="minorEastAsia" w:eastAsiaTheme="minorEastAsia" w:hAnsiTheme="minorEastAsia" w:hint="eastAsia"/>
          <w:sz w:val="24"/>
        </w:rPr>
        <w:t>的相关研究，发挥应有的辐射作用，将创客理念下新的信息技术课程框架引进到其他</w:t>
      </w:r>
      <w:r w:rsidR="003E677D">
        <w:rPr>
          <w:rFonts w:asciiTheme="minorEastAsia" w:eastAsiaTheme="minorEastAsia" w:hAnsiTheme="minorEastAsia" w:hint="eastAsia"/>
          <w:sz w:val="24"/>
        </w:rPr>
        <w:t>学科</w:t>
      </w:r>
      <w:r w:rsidRPr="003E677D">
        <w:rPr>
          <w:rFonts w:asciiTheme="minorEastAsia" w:eastAsiaTheme="minorEastAsia" w:hAnsiTheme="minorEastAsia" w:hint="eastAsia"/>
          <w:sz w:val="24"/>
        </w:rPr>
        <w:t xml:space="preserve">。 </w:t>
      </w:r>
    </w:p>
    <w:p w:rsidR="00883B7F" w:rsidRPr="003E677D" w:rsidRDefault="00883B7F" w:rsidP="003E677D">
      <w:pPr>
        <w:spacing w:line="276" w:lineRule="auto"/>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lastRenderedPageBreak/>
        <w:t>（2）理论意义：本课题的研究将从一个新的视角，在一定程度上丰富、充实理论，指导学生在智能硬件和图形化程序设计过程中掌握信息获取、加工、管理、表达与交流的应用，借助信息技术创造性地解决生活和学习中的一些实际问题。这对于信息技术教育的内涵与外延将起到理论的重组建构。</w:t>
      </w:r>
    </w:p>
    <w:p w:rsidR="000D4A72" w:rsidRDefault="000D4A72" w:rsidP="000D4A72">
      <w:pPr>
        <w:spacing w:line="360" w:lineRule="auto"/>
        <w:rPr>
          <w:rFonts w:ascii="宋体" w:hAnsi="宋体"/>
          <w:b/>
          <w:bCs/>
          <w:sz w:val="28"/>
          <w:szCs w:val="28"/>
        </w:rPr>
      </w:pPr>
      <w:r>
        <w:rPr>
          <w:rFonts w:ascii="宋体" w:hAnsi="宋体" w:hint="eastAsia"/>
          <w:b/>
          <w:bCs/>
          <w:sz w:val="28"/>
          <w:szCs w:val="28"/>
        </w:rPr>
        <w:t>二．课题核心概念界定</w:t>
      </w:r>
    </w:p>
    <w:p w:rsidR="000D4A72" w:rsidRDefault="000D4A72" w:rsidP="000D4A72">
      <w:pPr>
        <w:shd w:val="clear" w:color="auto" w:fill="FFFFFF"/>
        <w:spacing w:line="360" w:lineRule="auto"/>
        <w:rPr>
          <w:rFonts w:ascii="宋体" w:hAnsi="宋体"/>
          <w:b/>
          <w:sz w:val="24"/>
        </w:rPr>
      </w:pPr>
      <w:r>
        <w:rPr>
          <w:rFonts w:ascii="宋体" w:hAnsi="宋体" w:hint="eastAsia"/>
          <w:b/>
          <w:sz w:val="24"/>
        </w:rPr>
        <w:t>1</w:t>
      </w:r>
      <w:r>
        <w:rPr>
          <w:rFonts w:ascii="宋体" w:hAnsi="宋体" w:hint="eastAsia"/>
          <w:b/>
          <w:sz w:val="24"/>
        </w:rPr>
        <w:t>．创客</w:t>
      </w:r>
      <w:r w:rsidR="00DF4D20">
        <w:rPr>
          <w:rFonts w:ascii="宋体" w:hAnsi="宋体" w:hint="eastAsia"/>
          <w:b/>
          <w:sz w:val="24"/>
        </w:rPr>
        <w:t>教育</w:t>
      </w:r>
      <w:r>
        <w:rPr>
          <w:rFonts w:ascii="宋体" w:hAnsi="宋体" w:hint="eastAsia"/>
          <w:b/>
          <w:sz w:val="24"/>
        </w:rPr>
        <w:t>理念</w:t>
      </w:r>
    </w:p>
    <w:p w:rsidR="00DF4D20" w:rsidRPr="00DF4D20" w:rsidRDefault="00DF4D20" w:rsidP="00DF4D20">
      <w:pPr>
        <w:ind w:firstLine="480"/>
        <w:rPr>
          <w:rFonts w:asciiTheme="minorEastAsia" w:eastAsiaTheme="minorEastAsia" w:hAnsiTheme="minorEastAsia"/>
          <w:sz w:val="24"/>
        </w:rPr>
      </w:pPr>
      <w:r w:rsidRPr="00DF4D20">
        <w:rPr>
          <w:rFonts w:asciiTheme="minorEastAsia" w:eastAsiaTheme="minorEastAsia" w:hAnsiTheme="minorEastAsia" w:hint="eastAsia"/>
          <w:sz w:val="24"/>
        </w:rPr>
        <w:t>创客教育也就是</w:t>
      </w:r>
      <w:r w:rsidRPr="00DF4D20">
        <w:rPr>
          <w:rFonts w:asciiTheme="minorEastAsia" w:eastAsiaTheme="minorEastAsia" w:hAnsiTheme="minorEastAsia"/>
          <w:sz w:val="24"/>
        </w:rPr>
        <w:t>STEAM教育，创客教育集创新教育、体验教育、项目学习等思想为一体，契合了学生富有好奇心和创造力的天性。它主要以课程为载体，在创客空间的平台下，融合科学、数学、物理、化学、艺术等学科知识，培养学生的想象力、创造力以及解决问题的能力。创客教育是创客文化与教育的结合，基于学生兴趣，以项目学习的方式，使用数字化工具，倡导造物，鼓励分享，培养跨学科解决问题能力、团队协作能力和创新能力的一种素质教育。</w:t>
      </w:r>
    </w:p>
    <w:p w:rsidR="000D4A72" w:rsidRDefault="000D4A72" w:rsidP="000D4A72">
      <w:pPr>
        <w:spacing w:line="360" w:lineRule="auto"/>
        <w:rPr>
          <w:rFonts w:ascii="宋体" w:hAnsi="宋体"/>
          <w:color w:val="000000"/>
          <w:sz w:val="24"/>
        </w:rPr>
      </w:pPr>
      <w:r w:rsidRPr="00295F8E">
        <w:rPr>
          <w:rFonts w:ascii="宋体" w:hAnsi="宋体" w:hint="eastAsia"/>
          <w:b/>
          <w:color w:val="000000"/>
          <w:sz w:val="24"/>
        </w:rPr>
        <w:t>2.</w:t>
      </w:r>
      <w:r w:rsidR="00DF4D20" w:rsidRPr="00DF4D20">
        <w:rPr>
          <w:rFonts w:ascii="宋体" w:hAnsi="Times New Roman" w:hint="eastAsia"/>
          <w:color w:val="000000"/>
          <w:szCs w:val="21"/>
        </w:rPr>
        <w:t xml:space="preserve"> </w:t>
      </w:r>
      <w:r w:rsidR="00DF4D20" w:rsidRPr="00DF4D20">
        <w:rPr>
          <w:rFonts w:ascii="宋体" w:hAnsi="宋体" w:hint="eastAsia"/>
          <w:b/>
          <w:sz w:val="24"/>
        </w:rPr>
        <w:t>信息技术教学新模式</w:t>
      </w:r>
    </w:p>
    <w:p w:rsidR="000D4A72" w:rsidRDefault="00DF4D20" w:rsidP="00DF4D20">
      <w:pPr>
        <w:spacing w:line="276" w:lineRule="auto"/>
        <w:ind w:firstLineChars="200" w:firstLine="480"/>
        <w:rPr>
          <w:rFonts w:ascii="宋体" w:hAnsi="宋体"/>
          <w:color w:val="000000"/>
          <w:sz w:val="24"/>
        </w:rPr>
      </w:pPr>
      <w:r w:rsidRPr="00DF4D20">
        <w:rPr>
          <w:rFonts w:asciiTheme="minorEastAsia" w:eastAsiaTheme="minorEastAsia" w:hAnsiTheme="minorEastAsia"/>
          <w:sz w:val="24"/>
        </w:rPr>
        <w:t>信息技术课是培养学生学习和应用计算机信息技术兴趣、意识和技能的必修课。通过系统地教学，可以帮助学生掌握计算机基础知识和基本技能，获得搜集信息、分析信息和处理信息的能力，以适应现代信息社会的需要。生活化的、嵌入教学的、微课程等新型教学模式转变了传统的以教师口授为主导的教学，它充分发挥了学生的作用，让学生在课堂上能充分发挥自己的主人翁地位。学生通过学习、操作二者之间的相互转换这一循环模式开始新知识的学习。</w:t>
      </w:r>
      <w:r w:rsidR="000D4A72" w:rsidRPr="00DF4D20">
        <w:rPr>
          <w:rFonts w:asciiTheme="minorEastAsia" w:eastAsiaTheme="minorEastAsia" w:hAnsiTheme="minorEastAsia" w:hint="eastAsia"/>
          <w:sz w:val="24"/>
        </w:rPr>
        <w:t xml:space="preserve"> </w:t>
      </w:r>
      <w:r w:rsidR="000D4A72" w:rsidRPr="00295F8E">
        <w:rPr>
          <w:rFonts w:ascii="宋体" w:hAnsi="宋体" w:hint="eastAsia"/>
          <w:color w:val="000000"/>
          <w:sz w:val="24"/>
        </w:rPr>
        <w:t xml:space="preserve"> </w:t>
      </w:r>
    </w:p>
    <w:p w:rsidR="000D4A72" w:rsidRDefault="000D4A72" w:rsidP="000D4A72">
      <w:pPr>
        <w:spacing w:line="360" w:lineRule="auto"/>
        <w:rPr>
          <w:rFonts w:ascii="宋体" w:hAnsi="宋体"/>
          <w:b/>
          <w:bCs/>
          <w:sz w:val="28"/>
          <w:szCs w:val="28"/>
        </w:rPr>
      </w:pPr>
      <w:r>
        <w:rPr>
          <w:rFonts w:ascii="宋体" w:hAnsi="宋体" w:hint="eastAsia"/>
          <w:b/>
          <w:bCs/>
          <w:sz w:val="28"/>
          <w:szCs w:val="28"/>
        </w:rPr>
        <w:t>三．课题研究的目标、主要内容及研究重点</w:t>
      </w:r>
    </w:p>
    <w:p w:rsidR="000D4A72" w:rsidRDefault="000D4A72" w:rsidP="000D4A72">
      <w:pPr>
        <w:spacing w:line="360" w:lineRule="auto"/>
        <w:ind w:rightChars="-51" w:right="-112"/>
        <w:rPr>
          <w:rFonts w:ascii="宋体" w:hAnsi="宋体"/>
          <w:b/>
          <w:sz w:val="24"/>
        </w:rPr>
      </w:pPr>
      <w:r>
        <w:rPr>
          <w:rFonts w:ascii="宋体" w:hAnsi="宋体" w:hint="eastAsia"/>
          <w:b/>
          <w:sz w:val="24"/>
        </w:rPr>
        <w:t>1</w:t>
      </w:r>
      <w:r>
        <w:rPr>
          <w:rFonts w:ascii="宋体" w:hAnsi="宋体" w:hint="eastAsia"/>
          <w:b/>
          <w:sz w:val="24"/>
        </w:rPr>
        <w:t>．研究目标</w:t>
      </w:r>
    </w:p>
    <w:p w:rsidR="00DF4D20" w:rsidRPr="00DF4D20" w:rsidRDefault="00DF4D20" w:rsidP="00DF4D20">
      <w:pPr>
        <w:ind w:firstLine="465"/>
        <w:rPr>
          <w:rFonts w:asciiTheme="minorEastAsia" w:eastAsiaTheme="minorEastAsia" w:hAnsiTheme="minorEastAsia"/>
          <w:sz w:val="24"/>
        </w:rPr>
      </w:pPr>
      <w:r>
        <w:rPr>
          <w:rFonts w:asciiTheme="minorEastAsia" w:eastAsiaTheme="minorEastAsia" w:hAnsiTheme="minorEastAsia" w:hint="eastAsia"/>
          <w:sz w:val="24"/>
        </w:rPr>
        <w:t>（</w:t>
      </w:r>
      <w:r w:rsidRPr="00DF4D20">
        <w:rPr>
          <w:rFonts w:asciiTheme="minorEastAsia" w:eastAsiaTheme="minorEastAsia" w:hAnsiTheme="minorEastAsia"/>
          <w:sz w:val="24"/>
        </w:rPr>
        <w:t>1</w:t>
      </w:r>
      <w:r>
        <w:rPr>
          <w:rFonts w:asciiTheme="minorEastAsia" w:eastAsiaTheme="minorEastAsia" w:hAnsiTheme="minorEastAsia" w:hint="eastAsia"/>
          <w:sz w:val="24"/>
        </w:rPr>
        <w:t>）</w:t>
      </w:r>
      <w:r w:rsidRPr="00DF4D20">
        <w:rPr>
          <w:rFonts w:asciiTheme="minorEastAsia" w:eastAsiaTheme="minorEastAsia" w:hAnsiTheme="minorEastAsia"/>
          <w:sz w:val="24"/>
        </w:rPr>
        <w:t>探讨教学手段的利用与开发师生创新能力的关系，建立实施素质教育、培养创新人才为目标的教学模式。</w:t>
      </w:r>
    </w:p>
    <w:p w:rsidR="000D4A72" w:rsidRPr="003E677D" w:rsidRDefault="00DF4D20" w:rsidP="00DF4D2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DF4D20">
        <w:rPr>
          <w:rFonts w:asciiTheme="minorEastAsia" w:eastAsiaTheme="minorEastAsia" w:hAnsiTheme="minorEastAsia"/>
          <w:sz w:val="24"/>
        </w:rPr>
        <w:t>让学生积极主动地学习，学会与同伴相互合作学习，学会带着问题探究性学习。从而提高学生的创新意识及自主创新的能力。</w:t>
      </w:r>
    </w:p>
    <w:p w:rsidR="000D4A72" w:rsidRDefault="000D4A72" w:rsidP="000D4A72">
      <w:pPr>
        <w:spacing w:line="360" w:lineRule="auto"/>
        <w:ind w:rightChars="-51" w:right="-112"/>
        <w:rPr>
          <w:rFonts w:ascii="宋体" w:hAnsi="宋体"/>
          <w:b/>
          <w:color w:val="FF0000"/>
          <w:sz w:val="24"/>
        </w:rPr>
      </w:pPr>
      <w:r>
        <w:rPr>
          <w:rFonts w:ascii="宋体" w:hAnsi="宋体" w:hint="eastAsia"/>
          <w:b/>
          <w:sz w:val="24"/>
        </w:rPr>
        <w:t>2</w:t>
      </w:r>
      <w:r>
        <w:rPr>
          <w:rFonts w:ascii="宋体" w:hAnsi="宋体" w:hint="eastAsia"/>
          <w:b/>
          <w:sz w:val="24"/>
        </w:rPr>
        <w:t>．研究内容</w:t>
      </w:r>
      <w:r>
        <w:rPr>
          <w:rFonts w:ascii="宋体" w:hAnsi="宋体" w:hint="eastAsia"/>
          <w:b/>
          <w:sz w:val="24"/>
        </w:rPr>
        <w:t xml:space="preserve">   </w:t>
      </w:r>
    </w:p>
    <w:p w:rsidR="00050998" w:rsidRDefault="00A326F1" w:rsidP="00AB44EF">
      <w:pPr>
        <w:ind w:firstLine="480"/>
        <w:rPr>
          <w:rFonts w:asciiTheme="minorEastAsia" w:eastAsiaTheme="minorEastAsia" w:hAnsiTheme="minorEastAsia"/>
          <w:sz w:val="24"/>
        </w:rPr>
      </w:pPr>
      <w:r>
        <w:rPr>
          <w:rFonts w:asciiTheme="minorEastAsia" w:eastAsiaTheme="minorEastAsia" w:hAnsiTheme="minorEastAsia" w:hint="eastAsia"/>
          <w:sz w:val="24"/>
        </w:rPr>
        <w:t>（</w:t>
      </w:r>
      <w:r w:rsidRPr="00A326F1">
        <w:rPr>
          <w:rFonts w:asciiTheme="minorEastAsia" w:eastAsiaTheme="minorEastAsia" w:hAnsiTheme="minorEastAsia" w:hint="eastAsia"/>
          <w:sz w:val="24"/>
        </w:rPr>
        <w:t>1</w:t>
      </w:r>
      <w:r>
        <w:rPr>
          <w:rFonts w:asciiTheme="minorEastAsia" w:eastAsiaTheme="minorEastAsia" w:hAnsiTheme="minorEastAsia" w:hint="eastAsia"/>
          <w:sz w:val="24"/>
        </w:rPr>
        <w:t>）</w:t>
      </w:r>
      <w:r w:rsidR="00050998">
        <w:rPr>
          <w:rFonts w:asciiTheme="minorEastAsia" w:eastAsiaTheme="minorEastAsia" w:hAnsiTheme="minorEastAsia" w:hint="eastAsia"/>
          <w:sz w:val="24"/>
        </w:rPr>
        <w:t>创客教育理念下学生学习兴趣的研究</w:t>
      </w:r>
    </w:p>
    <w:p w:rsidR="00A326F1" w:rsidRPr="00A326F1" w:rsidRDefault="00050998" w:rsidP="00AB44EF">
      <w:pPr>
        <w:ind w:firstLine="480"/>
        <w:rPr>
          <w:rFonts w:asciiTheme="minorEastAsia" w:eastAsiaTheme="minorEastAsia" w:hAnsiTheme="minorEastAsia"/>
          <w:sz w:val="24"/>
        </w:rPr>
      </w:pPr>
      <w:r>
        <w:rPr>
          <w:rFonts w:asciiTheme="minorEastAsia" w:eastAsiaTheme="minorEastAsia" w:hAnsiTheme="minorEastAsia" w:hint="eastAsia"/>
          <w:sz w:val="24"/>
        </w:rPr>
        <w:t>通过</w:t>
      </w:r>
      <w:r w:rsidR="00A326F1" w:rsidRPr="00A326F1">
        <w:rPr>
          <w:rFonts w:asciiTheme="minorEastAsia" w:eastAsiaTheme="minorEastAsia" w:hAnsiTheme="minorEastAsia" w:hint="eastAsia"/>
          <w:sz w:val="24"/>
        </w:rPr>
        <w:t>研究如何利用创客教育更好的</w:t>
      </w:r>
      <w:r w:rsidR="00A326F1" w:rsidRPr="00A326F1">
        <w:rPr>
          <w:rFonts w:asciiTheme="minorEastAsia" w:eastAsiaTheme="minorEastAsia" w:hAnsiTheme="minorEastAsia"/>
          <w:sz w:val="24"/>
        </w:rPr>
        <w:t>激发</w:t>
      </w:r>
      <w:r w:rsidR="00A326F1" w:rsidRPr="00A326F1">
        <w:rPr>
          <w:rFonts w:asciiTheme="minorEastAsia" w:eastAsiaTheme="minorEastAsia" w:hAnsiTheme="minorEastAsia" w:hint="eastAsia"/>
          <w:sz w:val="24"/>
        </w:rPr>
        <w:t>学生</w:t>
      </w:r>
      <w:r w:rsidR="00A326F1" w:rsidRPr="00A326F1">
        <w:rPr>
          <w:rFonts w:asciiTheme="minorEastAsia" w:eastAsiaTheme="minorEastAsia" w:hAnsiTheme="minorEastAsia"/>
          <w:sz w:val="24"/>
        </w:rPr>
        <w:t>学习兴趣，诱发创新欲望</w:t>
      </w:r>
      <w:r w:rsidR="00A326F1" w:rsidRPr="00A326F1">
        <w:rPr>
          <w:rFonts w:asciiTheme="minorEastAsia" w:eastAsiaTheme="minorEastAsia" w:hAnsiTheme="minorEastAsia" w:hint="eastAsia"/>
          <w:sz w:val="24"/>
        </w:rPr>
        <w:t>，从而形成新的教学模式。</w:t>
      </w:r>
    </w:p>
    <w:p w:rsidR="00A326F1" w:rsidRPr="00A326F1" w:rsidRDefault="00A326F1" w:rsidP="00AB44EF">
      <w:pPr>
        <w:ind w:rightChars="-51" w:right="-112" w:firstLineChars="200" w:firstLine="480"/>
        <w:rPr>
          <w:rFonts w:asciiTheme="minorEastAsia" w:eastAsiaTheme="minorEastAsia" w:hAnsiTheme="minorEastAsia"/>
          <w:sz w:val="24"/>
        </w:rPr>
      </w:pPr>
      <w:r w:rsidRPr="00A326F1">
        <w:rPr>
          <w:rFonts w:asciiTheme="minorEastAsia" w:eastAsiaTheme="minorEastAsia" w:hAnsiTheme="minorEastAsia" w:hint="eastAsia"/>
          <w:sz w:val="24"/>
        </w:rPr>
        <w:lastRenderedPageBreak/>
        <w:t>（</w:t>
      </w:r>
      <w:r>
        <w:rPr>
          <w:rFonts w:asciiTheme="minorEastAsia" w:eastAsiaTheme="minorEastAsia" w:hAnsiTheme="minorEastAsia" w:hint="eastAsia"/>
          <w:sz w:val="24"/>
        </w:rPr>
        <w:t>2</w:t>
      </w:r>
      <w:r w:rsidRPr="00A326F1">
        <w:rPr>
          <w:rFonts w:asciiTheme="minorEastAsia" w:eastAsiaTheme="minorEastAsia" w:hAnsiTheme="minorEastAsia" w:hint="eastAsia"/>
          <w:sz w:val="24"/>
        </w:rPr>
        <w:t>）创客</w:t>
      </w:r>
      <w:r w:rsidR="00050998">
        <w:rPr>
          <w:rFonts w:asciiTheme="minorEastAsia" w:eastAsiaTheme="minorEastAsia" w:hAnsiTheme="minorEastAsia" w:hint="eastAsia"/>
          <w:sz w:val="24"/>
        </w:rPr>
        <w:t>教育</w:t>
      </w:r>
      <w:r w:rsidRPr="00A326F1">
        <w:rPr>
          <w:rFonts w:asciiTheme="minorEastAsia" w:eastAsiaTheme="minorEastAsia" w:hAnsiTheme="minorEastAsia" w:hint="eastAsia"/>
          <w:sz w:val="24"/>
        </w:rPr>
        <w:t>理念下信息技术课堂教学策略研究</w:t>
      </w:r>
    </w:p>
    <w:p w:rsidR="00A326F1" w:rsidRPr="00A326F1" w:rsidRDefault="00A326F1" w:rsidP="00AB44EF">
      <w:pPr>
        <w:ind w:rightChars="-51" w:right="-112" w:firstLineChars="200" w:firstLine="480"/>
        <w:rPr>
          <w:rFonts w:asciiTheme="minorEastAsia" w:eastAsiaTheme="minorEastAsia" w:hAnsiTheme="minorEastAsia"/>
          <w:sz w:val="24"/>
        </w:rPr>
      </w:pPr>
      <w:r w:rsidRPr="00A326F1">
        <w:rPr>
          <w:rFonts w:asciiTheme="minorEastAsia" w:eastAsiaTheme="minorEastAsia" w:hAnsiTheme="minorEastAsia" w:hint="eastAsia"/>
          <w:sz w:val="24"/>
        </w:rPr>
        <w:t>通过理论研究，教师确立创客理念下信息技术教学的基本理念，通过实践探索，</w:t>
      </w:r>
      <w:r w:rsidR="00480DF3">
        <w:rPr>
          <w:rFonts w:asciiTheme="minorEastAsia" w:eastAsiaTheme="minorEastAsia" w:hAnsiTheme="minorEastAsia" w:hint="eastAsia"/>
          <w:sz w:val="24"/>
        </w:rPr>
        <w:t>重构新时代下信息技术课程结构，提炼创客理念下信息技术教学的基本模</w:t>
      </w:r>
      <w:r w:rsidRPr="00A326F1">
        <w:rPr>
          <w:rFonts w:asciiTheme="minorEastAsia" w:eastAsiaTheme="minorEastAsia" w:hAnsiTheme="minorEastAsia" w:hint="eastAsia"/>
          <w:sz w:val="24"/>
        </w:rPr>
        <w:t>式，改变学生被动的学习状态，提高教学的实效。通过课例研究法，在教师熟练实施教学的基础上，对形成的基本观点和阶段结论不断总结和提炼，逐渐形成教学</w:t>
      </w:r>
      <w:r w:rsidR="00050998">
        <w:rPr>
          <w:rFonts w:asciiTheme="minorEastAsia" w:eastAsiaTheme="minorEastAsia" w:hAnsiTheme="minorEastAsia" w:hint="eastAsia"/>
          <w:sz w:val="24"/>
        </w:rPr>
        <w:t>模</w:t>
      </w:r>
      <w:r w:rsidRPr="00A326F1">
        <w:rPr>
          <w:rFonts w:asciiTheme="minorEastAsia" w:eastAsiaTheme="minorEastAsia" w:hAnsiTheme="minorEastAsia" w:hint="eastAsia"/>
          <w:sz w:val="24"/>
        </w:rPr>
        <w:t>式的操作要点和策略。</w:t>
      </w:r>
    </w:p>
    <w:p w:rsidR="00A326F1" w:rsidRPr="00A326F1" w:rsidRDefault="00A326F1" w:rsidP="00AB44EF">
      <w:pPr>
        <w:ind w:rightChars="-51" w:right="-112" w:firstLineChars="200" w:firstLine="480"/>
        <w:rPr>
          <w:rFonts w:asciiTheme="minorEastAsia" w:eastAsiaTheme="minorEastAsia" w:hAnsiTheme="minorEastAsia"/>
          <w:sz w:val="24"/>
        </w:rPr>
      </w:pPr>
      <w:r w:rsidRPr="00A326F1">
        <w:rPr>
          <w:rFonts w:asciiTheme="minorEastAsia" w:eastAsiaTheme="minorEastAsia" w:hAnsiTheme="minorEastAsia" w:hint="eastAsia"/>
          <w:sz w:val="24"/>
        </w:rPr>
        <w:t>（</w:t>
      </w:r>
      <w:r>
        <w:rPr>
          <w:rFonts w:asciiTheme="minorEastAsia" w:eastAsiaTheme="minorEastAsia" w:hAnsiTheme="minorEastAsia" w:hint="eastAsia"/>
          <w:sz w:val="24"/>
        </w:rPr>
        <w:t>3</w:t>
      </w:r>
      <w:r w:rsidRPr="00A326F1">
        <w:rPr>
          <w:rFonts w:asciiTheme="minorEastAsia" w:eastAsiaTheme="minorEastAsia" w:hAnsiTheme="minorEastAsia" w:hint="eastAsia"/>
          <w:sz w:val="24"/>
        </w:rPr>
        <w:t>）创客</w:t>
      </w:r>
      <w:r w:rsidR="00050998">
        <w:rPr>
          <w:rFonts w:asciiTheme="minorEastAsia" w:eastAsiaTheme="minorEastAsia" w:hAnsiTheme="minorEastAsia" w:hint="eastAsia"/>
          <w:sz w:val="24"/>
        </w:rPr>
        <w:t>教育</w:t>
      </w:r>
      <w:r w:rsidRPr="00A326F1">
        <w:rPr>
          <w:rFonts w:asciiTheme="minorEastAsia" w:eastAsiaTheme="minorEastAsia" w:hAnsiTheme="minorEastAsia" w:hint="eastAsia"/>
          <w:sz w:val="24"/>
        </w:rPr>
        <w:t>理念下信息技术教学评价研究</w:t>
      </w:r>
    </w:p>
    <w:p w:rsidR="00A326F1" w:rsidRPr="003E677D" w:rsidRDefault="00A326F1" w:rsidP="00AB44EF">
      <w:pPr>
        <w:ind w:rightChars="-51" w:right="-112" w:firstLineChars="200" w:firstLine="480"/>
        <w:rPr>
          <w:rFonts w:asciiTheme="minorEastAsia" w:eastAsiaTheme="minorEastAsia" w:hAnsiTheme="minorEastAsia"/>
          <w:sz w:val="24"/>
        </w:rPr>
      </w:pPr>
      <w:r w:rsidRPr="00A326F1">
        <w:rPr>
          <w:rFonts w:asciiTheme="minorEastAsia" w:eastAsiaTheme="minorEastAsia" w:hAnsiTheme="minorEastAsia" w:hint="eastAsia"/>
          <w:sz w:val="24"/>
        </w:rPr>
        <w:t>让学生摆脱被动甚至机械的技术学习状态，真正成为学习的主人，提高信息技术学科的教学实效。</w:t>
      </w:r>
    </w:p>
    <w:p w:rsidR="000D4A72" w:rsidRDefault="000D4A72" w:rsidP="000D4A72">
      <w:pPr>
        <w:spacing w:line="360" w:lineRule="auto"/>
        <w:ind w:rightChars="-51" w:right="-112"/>
        <w:rPr>
          <w:rFonts w:ascii="宋体" w:hAnsi="宋体"/>
          <w:b/>
          <w:sz w:val="24"/>
        </w:rPr>
      </w:pPr>
      <w:r>
        <w:rPr>
          <w:rFonts w:ascii="宋体" w:hAnsi="宋体" w:hint="eastAsia"/>
          <w:b/>
          <w:sz w:val="24"/>
        </w:rPr>
        <w:t>3</w:t>
      </w:r>
      <w:r>
        <w:rPr>
          <w:rFonts w:ascii="宋体" w:hAnsi="宋体" w:hint="eastAsia"/>
          <w:b/>
          <w:sz w:val="24"/>
        </w:rPr>
        <w:t>．研究重点</w:t>
      </w:r>
    </w:p>
    <w:p w:rsidR="000D4A72" w:rsidRPr="003E677D" w:rsidRDefault="000D4A72" w:rsidP="000D4A72">
      <w:pPr>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t>本研究的重点是创客</w:t>
      </w:r>
      <w:r w:rsidR="00050998">
        <w:rPr>
          <w:rFonts w:asciiTheme="minorEastAsia" w:eastAsiaTheme="minorEastAsia" w:hAnsiTheme="minorEastAsia" w:hint="eastAsia"/>
          <w:sz w:val="24"/>
        </w:rPr>
        <w:t>教育</w:t>
      </w:r>
      <w:r w:rsidRPr="003E677D">
        <w:rPr>
          <w:rFonts w:asciiTheme="minorEastAsia" w:eastAsiaTheme="minorEastAsia" w:hAnsiTheme="minorEastAsia" w:hint="eastAsia"/>
          <w:sz w:val="24"/>
        </w:rPr>
        <w:t>理念指导下的信息技术课</w:t>
      </w:r>
      <w:r w:rsidR="006F2987">
        <w:rPr>
          <w:rFonts w:asciiTheme="minorEastAsia" w:eastAsiaTheme="minorEastAsia" w:hAnsiTheme="minorEastAsia" w:hint="eastAsia"/>
          <w:sz w:val="24"/>
        </w:rPr>
        <w:t>新</w:t>
      </w:r>
      <w:r w:rsidRPr="003E677D">
        <w:rPr>
          <w:rFonts w:asciiTheme="minorEastAsia" w:eastAsiaTheme="minorEastAsia" w:hAnsiTheme="minorEastAsia" w:hint="eastAsia"/>
          <w:sz w:val="24"/>
        </w:rPr>
        <w:t>教学</w:t>
      </w:r>
      <w:r w:rsidR="006F2987">
        <w:rPr>
          <w:rFonts w:asciiTheme="minorEastAsia" w:eastAsiaTheme="minorEastAsia" w:hAnsiTheme="minorEastAsia" w:hint="eastAsia"/>
          <w:sz w:val="24"/>
        </w:rPr>
        <w:t>模式</w:t>
      </w:r>
      <w:r w:rsidRPr="003E677D">
        <w:rPr>
          <w:rFonts w:asciiTheme="minorEastAsia" w:eastAsiaTheme="minorEastAsia" w:hAnsiTheme="minorEastAsia" w:hint="eastAsia"/>
          <w:sz w:val="24"/>
        </w:rPr>
        <w:t>的构建，转变学技术的现状为以应用、创新为主。</w:t>
      </w:r>
    </w:p>
    <w:p w:rsidR="000D4A72" w:rsidRDefault="000D4A72" w:rsidP="000D4A72">
      <w:pPr>
        <w:spacing w:line="360" w:lineRule="auto"/>
        <w:ind w:rightChars="-51" w:right="-112"/>
        <w:rPr>
          <w:rFonts w:ascii="宋体" w:hAnsi="宋体"/>
          <w:b/>
          <w:sz w:val="24"/>
        </w:rPr>
      </w:pPr>
      <w:r>
        <w:rPr>
          <w:rFonts w:ascii="宋体" w:hAnsi="宋体" w:hint="eastAsia"/>
          <w:b/>
          <w:sz w:val="24"/>
        </w:rPr>
        <w:t>4.</w:t>
      </w:r>
      <w:r>
        <w:rPr>
          <w:rFonts w:ascii="宋体" w:hAnsi="宋体" w:hint="eastAsia"/>
          <w:b/>
          <w:sz w:val="24"/>
        </w:rPr>
        <w:t>主要研究方法</w:t>
      </w:r>
    </w:p>
    <w:p w:rsidR="000D4A72" w:rsidRPr="003E677D" w:rsidRDefault="000D4A72" w:rsidP="003E677D">
      <w:pPr>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t>（1）行动研究法。通过开设课题研究课，组织教学观摩、研讨等多种形式的研究活动，探索、总结、验证和完善创客理念下信息技术教育的基本</w:t>
      </w:r>
      <w:r w:rsidR="00DF4D20">
        <w:rPr>
          <w:rFonts w:asciiTheme="minorEastAsia" w:eastAsiaTheme="minorEastAsia" w:hAnsiTheme="minorEastAsia" w:hint="eastAsia"/>
          <w:sz w:val="24"/>
        </w:rPr>
        <w:t>模</w:t>
      </w:r>
      <w:r w:rsidRPr="003E677D">
        <w:rPr>
          <w:rFonts w:asciiTheme="minorEastAsia" w:eastAsiaTheme="minorEastAsia" w:hAnsiTheme="minorEastAsia" w:hint="eastAsia"/>
          <w:sz w:val="24"/>
        </w:rPr>
        <w:t>式。</w:t>
      </w:r>
    </w:p>
    <w:p w:rsidR="000D4A72" w:rsidRPr="003E677D" w:rsidRDefault="000D4A72" w:rsidP="006F2987">
      <w:pPr>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t>（2）观察法。通过课堂观察，分析课堂教学中存在的问题，不断修正和完善教学的形式和结构以及实施策略。</w:t>
      </w:r>
    </w:p>
    <w:p w:rsidR="000D4A72" w:rsidRPr="003E677D" w:rsidRDefault="000D4A72" w:rsidP="003E677D">
      <w:pPr>
        <w:ind w:firstLineChars="200" w:firstLine="480"/>
        <w:rPr>
          <w:rFonts w:asciiTheme="minorEastAsia" w:eastAsiaTheme="minorEastAsia" w:hAnsiTheme="minorEastAsia"/>
          <w:sz w:val="24"/>
        </w:rPr>
      </w:pPr>
      <w:r w:rsidRPr="003E677D">
        <w:rPr>
          <w:rFonts w:asciiTheme="minorEastAsia" w:eastAsiaTheme="minorEastAsia" w:hAnsiTheme="minorEastAsia" w:hint="eastAsia"/>
          <w:sz w:val="24"/>
        </w:rPr>
        <w:t>（3）</w:t>
      </w:r>
      <w:r w:rsidR="00050998" w:rsidRPr="00050998">
        <w:rPr>
          <w:rFonts w:asciiTheme="minorEastAsia" w:eastAsiaTheme="minorEastAsia" w:hAnsiTheme="minorEastAsia" w:hint="eastAsia"/>
          <w:sz w:val="24"/>
        </w:rPr>
        <w:t>文献资料法：在课题研究中积极收集并查阅相关资料，了解与本课题有关的理论，掌握本课题发展动态，并积极吸取同类课题研究成果，更新教育观念，形成课题研究的基本理念。</w:t>
      </w:r>
    </w:p>
    <w:p w:rsidR="000D4A72" w:rsidRDefault="000D4A72" w:rsidP="000D4A72">
      <w:pPr>
        <w:spacing w:line="360" w:lineRule="auto"/>
        <w:rPr>
          <w:rFonts w:ascii="宋体" w:hAnsi="宋体"/>
          <w:b/>
          <w:bCs/>
          <w:sz w:val="28"/>
          <w:szCs w:val="28"/>
        </w:rPr>
      </w:pPr>
      <w:r>
        <w:rPr>
          <w:rFonts w:ascii="宋体" w:hAnsi="宋体" w:hint="eastAsia"/>
          <w:b/>
          <w:bCs/>
          <w:sz w:val="28"/>
          <w:szCs w:val="28"/>
        </w:rPr>
        <w:t>四</w:t>
      </w:r>
      <w:r>
        <w:rPr>
          <w:rFonts w:ascii="宋体" w:hAnsi="宋体" w:hint="eastAsia"/>
          <w:b/>
          <w:bCs/>
          <w:sz w:val="28"/>
          <w:szCs w:val="28"/>
        </w:rPr>
        <w:t>.</w:t>
      </w:r>
      <w:r>
        <w:rPr>
          <w:rFonts w:ascii="宋体" w:hAnsi="宋体" w:hint="eastAsia"/>
          <w:b/>
          <w:bCs/>
          <w:sz w:val="28"/>
          <w:szCs w:val="28"/>
        </w:rPr>
        <w:t>所做的主要研究</w:t>
      </w:r>
    </w:p>
    <w:p w:rsidR="000D4A72" w:rsidRPr="000D4A72" w:rsidRDefault="000D4A72" w:rsidP="000D4A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自201</w:t>
      </w:r>
      <w:r w:rsidR="00A54315">
        <w:rPr>
          <w:rFonts w:asciiTheme="minorEastAsia" w:eastAsiaTheme="minorEastAsia" w:hAnsiTheme="minorEastAsia" w:hint="eastAsia"/>
          <w:sz w:val="24"/>
        </w:rPr>
        <w:t>8</w:t>
      </w:r>
      <w:r w:rsidRPr="000D4A72">
        <w:rPr>
          <w:rFonts w:asciiTheme="minorEastAsia" w:eastAsiaTheme="minorEastAsia" w:hAnsiTheme="minorEastAsia" w:hint="eastAsia"/>
          <w:sz w:val="24"/>
        </w:rPr>
        <w:t>年</w:t>
      </w:r>
      <w:r w:rsidR="00A54315">
        <w:rPr>
          <w:rFonts w:asciiTheme="minorEastAsia" w:eastAsiaTheme="minorEastAsia" w:hAnsiTheme="minorEastAsia" w:hint="eastAsia"/>
          <w:sz w:val="24"/>
        </w:rPr>
        <w:t>3</w:t>
      </w:r>
      <w:r w:rsidRPr="000D4A72">
        <w:rPr>
          <w:rFonts w:asciiTheme="minorEastAsia" w:eastAsiaTheme="minorEastAsia" w:hAnsiTheme="minorEastAsia" w:hint="eastAsia"/>
          <w:sz w:val="24"/>
        </w:rPr>
        <w:t>月</w:t>
      </w:r>
      <w:r w:rsidR="00A54315">
        <w:rPr>
          <w:rFonts w:asciiTheme="minorEastAsia" w:eastAsiaTheme="minorEastAsia" w:hAnsiTheme="minorEastAsia" w:hint="eastAsia"/>
          <w:sz w:val="24"/>
        </w:rPr>
        <w:t>课题确立</w:t>
      </w:r>
      <w:r w:rsidRPr="000D4A72">
        <w:rPr>
          <w:rFonts w:asciiTheme="minorEastAsia" w:eastAsiaTheme="minorEastAsia" w:hAnsiTheme="minorEastAsia" w:hint="eastAsia"/>
          <w:sz w:val="24"/>
        </w:rPr>
        <w:t>以来，结合信息技术发展大背景改革下，对应用软件教学、程序设计教学、创客教育的兴起等方面进行反思，决定开展《</w:t>
      </w:r>
      <w:r w:rsidR="00A54315" w:rsidRPr="00A54315">
        <w:rPr>
          <w:rFonts w:asciiTheme="minorEastAsia" w:eastAsiaTheme="minorEastAsia" w:hAnsiTheme="minorEastAsia" w:hint="eastAsia"/>
          <w:sz w:val="24"/>
        </w:rPr>
        <w:t>基于创客教育理念的信息技术教学新模式的研究</w:t>
      </w:r>
      <w:r w:rsidR="00480DF3">
        <w:rPr>
          <w:rFonts w:asciiTheme="minorEastAsia" w:eastAsiaTheme="minorEastAsia" w:hAnsiTheme="minorEastAsia" w:hint="eastAsia"/>
          <w:sz w:val="24"/>
        </w:rPr>
        <w:t>》的课题研究。自课题开展以来，</w:t>
      </w:r>
      <w:r w:rsidRPr="000D4A72">
        <w:rPr>
          <w:rFonts w:asciiTheme="minorEastAsia" w:eastAsiaTheme="minorEastAsia" w:hAnsiTheme="minorEastAsia" w:hint="eastAsia"/>
          <w:sz w:val="24"/>
        </w:rPr>
        <w:t>主要学习了《江苏省义务教育信息技术课程指导纲要(2013年修订)</w:t>
      </w:r>
      <w:r w:rsidR="00A54315">
        <w:rPr>
          <w:rFonts w:asciiTheme="minorEastAsia" w:eastAsiaTheme="minorEastAsia" w:hAnsiTheme="minorEastAsia" w:hint="eastAsia"/>
          <w:sz w:val="24"/>
        </w:rPr>
        <w:t>》、</w:t>
      </w:r>
      <w:r w:rsidRPr="000D4A72">
        <w:rPr>
          <w:rFonts w:asciiTheme="minorEastAsia" w:eastAsiaTheme="minorEastAsia" w:hAnsiTheme="minorEastAsia" w:hint="eastAsia"/>
          <w:sz w:val="24"/>
        </w:rPr>
        <w:t>《从课堂开始的创客教育》《教学需要打破常规——</w:t>
      </w:r>
      <w:r w:rsidR="00A54315">
        <w:rPr>
          <w:rFonts w:asciiTheme="minorEastAsia" w:eastAsiaTheme="minorEastAsia" w:hAnsiTheme="minorEastAsia" w:hint="eastAsia"/>
          <w:sz w:val="24"/>
        </w:rPr>
        <w:t>全世界最受欢迎的</w:t>
      </w:r>
      <w:r w:rsidRPr="000D4A72">
        <w:rPr>
          <w:rFonts w:asciiTheme="minorEastAsia" w:eastAsiaTheme="minorEastAsia" w:hAnsiTheme="minorEastAsia" w:hint="eastAsia"/>
          <w:sz w:val="24"/>
        </w:rPr>
        <w:t>创意教学法》，</w:t>
      </w:r>
      <w:r w:rsidR="002D4C72">
        <w:rPr>
          <w:rFonts w:asciiTheme="minorEastAsia" w:eastAsiaTheme="minorEastAsia" w:hAnsiTheme="minorEastAsia" w:hint="eastAsia"/>
          <w:sz w:val="24"/>
        </w:rPr>
        <w:t>我</w:t>
      </w:r>
      <w:r w:rsidRPr="000D4A72">
        <w:rPr>
          <w:rFonts w:asciiTheme="minorEastAsia" w:eastAsiaTheme="minorEastAsia" w:hAnsiTheme="minorEastAsia" w:hint="eastAsia"/>
          <w:sz w:val="24"/>
        </w:rPr>
        <w:t>对创客教育有了新的认识，从而</w:t>
      </w:r>
      <w:r w:rsidR="00A54315">
        <w:rPr>
          <w:rFonts w:asciiTheme="minorEastAsia" w:eastAsiaTheme="minorEastAsia" w:hAnsiTheme="minorEastAsia" w:hint="eastAsia"/>
          <w:sz w:val="24"/>
        </w:rPr>
        <w:t>确定了</w:t>
      </w:r>
      <w:r w:rsidRPr="000D4A72">
        <w:rPr>
          <w:rFonts w:asciiTheme="minorEastAsia" w:eastAsiaTheme="minorEastAsia" w:hAnsiTheme="minorEastAsia" w:hint="eastAsia"/>
          <w:sz w:val="24"/>
        </w:rPr>
        <w:t>本课题的研究方法、研究步骤和推进措施。</w:t>
      </w:r>
    </w:p>
    <w:p w:rsidR="000D4A72" w:rsidRPr="000D4A72" w:rsidRDefault="000D4A72" w:rsidP="000D4A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201</w:t>
      </w:r>
      <w:r w:rsidR="00A54315">
        <w:rPr>
          <w:rFonts w:asciiTheme="minorEastAsia" w:eastAsiaTheme="minorEastAsia" w:hAnsiTheme="minorEastAsia" w:hint="eastAsia"/>
          <w:sz w:val="24"/>
        </w:rPr>
        <w:t>8</w:t>
      </w:r>
      <w:r w:rsidRPr="000D4A72">
        <w:rPr>
          <w:rFonts w:asciiTheme="minorEastAsia" w:eastAsiaTheme="minorEastAsia" w:hAnsiTheme="minorEastAsia" w:hint="eastAsia"/>
          <w:sz w:val="24"/>
        </w:rPr>
        <w:t>年初，</w:t>
      </w:r>
      <w:r w:rsidR="00A54315">
        <w:rPr>
          <w:rFonts w:asciiTheme="minorEastAsia" w:eastAsiaTheme="minorEastAsia" w:hAnsiTheme="minorEastAsia" w:hint="eastAsia"/>
          <w:sz w:val="24"/>
        </w:rPr>
        <w:t>学校</w:t>
      </w:r>
      <w:r w:rsidRPr="000D4A72">
        <w:rPr>
          <w:rFonts w:asciiTheme="minorEastAsia" w:eastAsiaTheme="minorEastAsia" w:hAnsiTheme="minorEastAsia" w:hint="eastAsia"/>
          <w:sz w:val="24"/>
        </w:rPr>
        <w:t>安排了专家对课题进行了开题论证，我及时根据专家意见，对课题进行完善。201</w:t>
      </w:r>
      <w:r w:rsidR="00A54315">
        <w:rPr>
          <w:rFonts w:asciiTheme="minorEastAsia" w:eastAsiaTheme="minorEastAsia" w:hAnsiTheme="minorEastAsia" w:hint="eastAsia"/>
          <w:sz w:val="24"/>
        </w:rPr>
        <w:t>8</w:t>
      </w:r>
      <w:r w:rsidRPr="000D4A72">
        <w:rPr>
          <w:rFonts w:asciiTheme="minorEastAsia" w:eastAsiaTheme="minorEastAsia" w:hAnsiTheme="minorEastAsia" w:hint="eastAsia"/>
          <w:sz w:val="24"/>
        </w:rPr>
        <w:t>年</w:t>
      </w:r>
      <w:r w:rsidR="00A54315">
        <w:rPr>
          <w:rFonts w:asciiTheme="minorEastAsia" w:eastAsiaTheme="minorEastAsia" w:hAnsiTheme="minorEastAsia" w:hint="eastAsia"/>
          <w:sz w:val="24"/>
        </w:rPr>
        <w:t>3</w:t>
      </w:r>
      <w:r w:rsidRPr="000D4A72">
        <w:rPr>
          <w:rFonts w:asciiTheme="minorEastAsia" w:eastAsiaTheme="minorEastAsia" w:hAnsiTheme="minorEastAsia" w:hint="eastAsia"/>
          <w:sz w:val="24"/>
        </w:rPr>
        <w:t>月，邀请</w:t>
      </w:r>
      <w:r w:rsidR="00A54315">
        <w:rPr>
          <w:rFonts w:asciiTheme="minorEastAsia" w:eastAsiaTheme="minorEastAsia" w:hAnsiTheme="minorEastAsia" w:hint="eastAsia"/>
          <w:sz w:val="24"/>
        </w:rPr>
        <w:t>学校课程发展处卢建刚教导</w:t>
      </w:r>
      <w:r w:rsidRPr="000D4A72">
        <w:rPr>
          <w:rFonts w:asciiTheme="minorEastAsia" w:eastAsiaTheme="minorEastAsia" w:hAnsiTheme="minorEastAsia" w:hint="eastAsia"/>
          <w:sz w:val="24"/>
        </w:rPr>
        <w:t>对课题作指导，对课题的研究方向进一步明确。</w:t>
      </w:r>
    </w:p>
    <w:p w:rsidR="000D4A72" w:rsidRPr="000D4A72" w:rsidRDefault="001D06CA" w:rsidP="000D4A72">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半</w:t>
      </w:r>
      <w:r w:rsidR="000D4A72" w:rsidRPr="000D4A72">
        <w:rPr>
          <w:rFonts w:asciiTheme="minorEastAsia" w:eastAsiaTheme="minorEastAsia" w:hAnsiTheme="minorEastAsia" w:hint="eastAsia"/>
          <w:sz w:val="24"/>
        </w:rPr>
        <w:t>年多时间里，我</w:t>
      </w:r>
      <w:r>
        <w:rPr>
          <w:rFonts w:asciiTheme="minorEastAsia" w:eastAsiaTheme="minorEastAsia" w:hAnsiTheme="minorEastAsia" w:hint="eastAsia"/>
          <w:sz w:val="24"/>
        </w:rPr>
        <w:t>参加</w:t>
      </w:r>
      <w:r w:rsidR="000D4A72" w:rsidRPr="000D4A72">
        <w:rPr>
          <w:rFonts w:asciiTheme="minorEastAsia" w:eastAsiaTheme="minorEastAsia" w:hAnsiTheme="minorEastAsia" w:hint="eastAsia"/>
          <w:sz w:val="24"/>
        </w:rPr>
        <w:t>了3D打印技术培训、</w:t>
      </w:r>
      <w:r>
        <w:rPr>
          <w:rFonts w:asciiTheme="minorEastAsia" w:eastAsiaTheme="minorEastAsia" w:hAnsiTheme="minorEastAsia" w:hint="eastAsia"/>
          <w:sz w:val="24"/>
        </w:rPr>
        <w:t>培育室</w:t>
      </w:r>
      <w:r w:rsidR="008A4A62">
        <w:rPr>
          <w:rFonts w:asciiTheme="minorEastAsia" w:eastAsiaTheme="minorEastAsia" w:hAnsiTheme="minorEastAsia" w:hint="eastAsia"/>
          <w:sz w:val="24"/>
        </w:rPr>
        <w:t>教学</w:t>
      </w:r>
      <w:r w:rsidR="000D4A72" w:rsidRPr="000D4A72">
        <w:rPr>
          <w:rFonts w:asciiTheme="minorEastAsia" w:eastAsiaTheme="minorEastAsia" w:hAnsiTheme="minorEastAsia" w:hint="eastAsia"/>
          <w:sz w:val="24"/>
        </w:rPr>
        <w:t>研讨会等培训，让</w:t>
      </w:r>
      <w:r>
        <w:rPr>
          <w:rFonts w:asciiTheme="minorEastAsia" w:eastAsiaTheme="minorEastAsia" w:hAnsiTheme="minorEastAsia" w:hint="eastAsia"/>
          <w:sz w:val="24"/>
        </w:rPr>
        <w:t>自己</w:t>
      </w:r>
      <w:r w:rsidR="000D4A72" w:rsidRPr="000D4A72">
        <w:rPr>
          <w:rFonts w:asciiTheme="minorEastAsia" w:eastAsiaTheme="minorEastAsia" w:hAnsiTheme="minorEastAsia" w:hint="eastAsia"/>
          <w:sz w:val="24"/>
        </w:rPr>
        <w:t>在理念和行动中均获得提升。</w:t>
      </w:r>
    </w:p>
    <w:p w:rsidR="000D4A72" w:rsidRPr="000D4A72" w:rsidRDefault="000D4A72" w:rsidP="000D4A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lastRenderedPageBreak/>
        <w:t>我每月</w:t>
      </w:r>
      <w:r w:rsidR="001D06CA">
        <w:rPr>
          <w:rFonts w:asciiTheme="minorEastAsia" w:eastAsiaTheme="minorEastAsia" w:hAnsiTheme="minorEastAsia" w:hint="eastAsia"/>
          <w:sz w:val="24"/>
        </w:rPr>
        <w:t>参加一次培育室</w:t>
      </w:r>
      <w:r w:rsidRPr="000D4A72">
        <w:rPr>
          <w:rFonts w:asciiTheme="minorEastAsia" w:eastAsiaTheme="minorEastAsia" w:hAnsiTheme="minorEastAsia" w:hint="eastAsia"/>
          <w:sz w:val="24"/>
        </w:rPr>
        <w:t>研讨活动，在每次过程中，</w:t>
      </w:r>
      <w:r w:rsidR="001D06CA">
        <w:rPr>
          <w:rFonts w:asciiTheme="minorEastAsia" w:eastAsiaTheme="minorEastAsia" w:hAnsiTheme="minorEastAsia" w:hint="eastAsia"/>
          <w:sz w:val="24"/>
        </w:rPr>
        <w:t>都认真参加听评课，做好笔记，虚心向同行们学习，使</w:t>
      </w:r>
      <w:r w:rsidRPr="000D4A72">
        <w:rPr>
          <w:rFonts w:asciiTheme="minorEastAsia" w:eastAsiaTheme="minorEastAsia" w:hAnsiTheme="minorEastAsia" w:hint="eastAsia"/>
          <w:sz w:val="24"/>
        </w:rPr>
        <w:t>每次</w:t>
      </w:r>
      <w:r w:rsidR="001D06CA">
        <w:rPr>
          <w:rFonts w:asciiTheme="minorEastAsia" w:eastAsiaTheme="minorEastAsia" w:hAnsiTheme="minorEastAsia" w:hint="eastAsia"/>
          <w:sz w:val="24"/>
        </w:rPr>
        <w:t>活动</w:t>
      </w:r>
      <w:r w:rsidR="001D06CA" w:rsidRPr="000D4A72">
        <w:rPr>
          <w:rFonts w:asciiTheme="minorEastAsia" w:eastAsiaTheme="minorEastAsia" w:hAnsiTheme="minorEastAsia" w:hint="eastAsia"/>
          <w:sz w:val="24"/>
        </w:rPr>
        <w:t>让</w:t>
      </w:r>
      <w:r w:rsidR="001D06CA">
        <w:rPr>
          <w:rFonts w:asciiTheme="minorEastAsia" w:eastAsiaTheme="minorEastAsia" w:hAnsiTheme="minorEastAsia" w:hint="eastAsia"/>
          <w:sz w:val="24"/>
        </w:rPr>
        <w:t>自己有所收获</w:t>
      </w:r>
      <w:r w:rsidR="00480DF3">
        <w:rPr>
          <w:rFonts w:asciiTheme="minorEastAsia" w:eastAsiaTheme="minorEastAsia" w:hAnsiTheme="minorEastAsia" w:hint="eastAsia"/>
          <w:sz w:val="24"/>
        </w:rPr>
        <w:t>。</w:t>
      </w:r>
      <w:r w:rsidR="00D006B2">
        <w:rPr>
          <w:rFonts w:asciiTheme="minorEastAsia" w:eastAsiaTheme="minorEastAsia" w:hAnsiTheme="minorEastAsia" w:hint="eastAsia"/>
          <w:sz w:val="24"/>
        </w:rPr>
        <w:t>每学期都安排教学研究课，</w:t>
      </w:r>
      <w:r w:rsidR="00480DF3">
        <w:rPr>
          <w:rFonts w:asciiTheme="minorEastAsia" w:eastAsiaTheme="minorEastAsia" w:hAnsiTheme="minorEastAsia" w:hint="eastAsia"/>
          <w:sz w:val="24"/>
        </w:rPr>
        <w:t>在研究课活动中不断总结，不断听取专家同行的建议，</w:t>
      </w:r>
      <w:r w:rsidR="001D06CA">
        <w:rPr>
          <w:rFonts w:asciiTheme="minorEastAsia" w:eastAsiaTheme="minorEastAsia" w:hAnsiTheme="minorEastAsia" w:hint="eastAsia"/>
          <w:sz w:val="24"/>
        </w:rPr>
        <w:t>通过学习不断解决课题中的问题</w:t>
      </w:r>
      <w:r w:rsidRPr="000D4A72">
        <w:rPr>
          <w:rFonts w:asciiTheme="minorEastAsia" w:eastAsiaTheme="minorEastAsia" w:hAnsiTheme="minorEastAsia" w:hint="eastAsia"/>
          <w:sz w:val="24"/>
        </w:rPr>
        <w:t>。</w:t>
      </w:r>
    </w:p>
    <w:p w:rsidR="000D4A72" w:rsidRPr="000D4A72" w:rsidRDefault="008A4A62" w:rsidP="000D4A72">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0D4A72" w:rsidRPr="000D4A72">
        <w:rPr>
          <w:rFonts w:asciiTheme="minorEastAsia" w:eastAsiaTheme="minorEastAsia" w:hAnsiTheme="minorEastAsia" w:hint="eastAsia"/>
          <w:sz w:val="24"/>
        </w:rPr>
        <w:t>尝试对现有信息技术教材进行</w:t>
      </w:r>
      <w:r w:rsidR="001D06CA">
        <w:rPr>
          <w:rFonts w:asciiTheme="minorEastAsia" w:eastAsiaTheme="minorEastAsia" w:hAnsiTheme="minorEastAsia" w:hint="eastAsia"/>
          <w:sz w:val="24"/>
        </w:rPr>
        <w:t>适当调整</w:t>
      </w:r>
      <w:r w:rsidR="000D4A72" w:rsidRPr="000D4A72">
        <w:rPr>
          <w:rFonts w:asciiTheme="minorEastAsia" w:eastAsiaTheme="minorEastAsia" w:hAnsiTheme="minorEastAsia" w:hint="eastAsia"/>
          <w:sz w:val="24"/>
        </w:rPr>
        <w:t>，更加切合学生的学习实际。</w:t>
      </w:r>
    </w:p>
    <w:p w:rsidR="000D4A72" w:rsidRPr="000D4A72" w:rsidRDefault="008A4A62" w:rsidP="000D4A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信息技术的发展日新月异，教材的发展跟不上信息技术发展的速度，对教学内容有必要进行整合升级。</w:t>
      </w:r>
      <w:r w:rsidR="000D4A72" w:rsidRPr="000D4A72">
        <w:rPr>
          <w:rFonts w:asciiTheme="minorEastAsia" w:eastAsiaTheme="minorEastAsia" w:hAnsiTheme="minorEastAsia" w:hint="eastAsia"/>
          <w:sz w:val="24"/>
        </w:rPr>
        <w:t>对必修教材根据信息技术发展状况、学生实际情况及学校实际情况进行校本化实施。在计算机基础知识部分，</w:t>
      </w:r>
      <w:r>
        <w:rPr>
          <w:rFonts w:asciiTheme="minorEastAsia" w:eastAsiaTheme="minorEastAsia" w:hAnsiTheme="minorEastAsia" w:hint="eastAsia"/>
          <w:sz w:val="24"/>
        </w:rPr>
        <w:t>winxp已经脱离了时代，</w:t>
      </w:r>
      <w:r w:rsidR="000D4A72" w:rsidRPr="000D4A72">
        <w:rPr>
          <w:rFonts w:asciiTheme="minorEastAsia" w:eastAsiaTheme="minorEastAsia" w:hAnsiTheme="minorEastAsia" w:hint="eastAsia"/>
          <w:sz w:val="24"/>
        </w:rPr>
        <w:t>针对手持终端越来越多，学生也使用多，</w:t>
      </w:r>
      <w:r>
        <w:rPr>
          <w:rFonts w:asciiTheme="minorEastAsia" w:eastAsiaTheme="minorEastAsia" w:hAnsiTheme="minorEastAsia" w:hint="eastAsia"/>
          <w:sz w:val="24"/>
        </w:rPr>
        <w:t>我</w:t>
      </w:r>
      <w:r w:rsidR="000D4A72" w:rsidRPr="000D4A72">
        <w:rPr>
          <w:rFonts w:asciiTheme="minorEastAsia" w:eastAsiaTheme="minorEastAsia" w:hAnsiTheme="minorEastAsia" w:hint="eastAsia"/>
          <w:sz w:val="24"/>
        </w:rPr>
        <w:t>尝试进行windows系统、苹果系统、安卓系统融合的教学，在课堂中允许学生选用不同的设备解决问题，达到学生信息意识与数字化学习能力的增强。</w:t>
      </w:r>
    </w:p>
    <w:p w:rsidR="000D4A72" w:rsidRPr="000D4A72" w:rsidRDefault="000D4A72" w:rsidP="000D4A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小学文字信息、演示文稿处理的工具，教材中选取WPS  Office系统为教学平台，这是对国产软件的肯定，但是随着移动终端和网络小软件的不断普及，文本处理和演示文稿处理的简便工具越来越多，</w:t>
      </w:r>
      <w:r w:rsidR="008A4A62">
        <w:rPr>
          <w:rFonts w:asciiTheme="minorEastAsia" w:eastAsiaTheme="minorEastAsia" w:hAnsiTheme="minorEastAsia" w:hint="eastAsia"/>
          <w:sz w:val="24"/>
        </w:rPr>
        <w:t>我</w:t>
      </w:r>
      <w:r w:rsidRPr="000D4A72">
        <w:rPr>
          <w:rFonts w:asciiTheme="minorEastAsia" w:eastAsiaTheme="minorEastAsia" w:hAnsiTheme="minorEastAsia" w:hint="eastAsia"/>
          <w:sz w:val="24"/>
        </w:rPr>
        <w:t>在wps office教学的同时，引导学生通过网络空间编辑发表文章，通过美篇、微信等小工具发表活动的演示文稿，更加方便学生之间的交流，也降低使用的门槛。特别是，学生利用键盘输入文字普遍较慢，而且家庭智能手机的拥有量大于台式电脑，学生运用手机处理信息更加便捷，大大提高学生运用信息技术的积极性，有助于信息意识的养成。对于作品内容，让学生选择身边的事物进行表达，让学生做到有表达的需求，有内容表达，可以表达最优化。</w:t>
      </w:r>
    </w:p>
    <w:p w:rsidR="002D4C72" w:rsidRPr="000D4A72" w:rsidRDefault="000D4A72" w:rsidP="002D4C72">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2．进行创客教育的课程研究</w:t>
      </w:r>
      <w:r w:rsidR="002D4C72">
        <w:rPr>
          <w:rFonts w:asciiTheme="minorEastAsia" w:eastAsiaTheme="minorEastAsia" w:hAnsiTheme="minorEastAsia" w:hint="eastAsia"/>
          <w:sz w:val="24"/>
        </w:rPr>
        <w:t>——</w:t>
      </w:r>
      <w:r w:rsidR="002D4C72" w:rsidRPr="000D4A72">
        <w:rPr>
          <w:rFonts w:asciiTheme="minorEastAsia" w:eastAsiaTheme="minorEastAsia" w:hAnsiTheme="minorEastAsia" w:hint="eastAsia"/>
          <w:sz w:val="24"/>
        </w:rPr>
        <w:t>3D打印</w:t>
      </w:r>
      <w:r w:rsidR="00DB1B26">
        <w:rPr>
          <w:rFonts w:asciiTheme="minorEastAsia" w:eastAsiaTheme="minorEastAsia" w:hAnsiTheme="minorEastAsia" w:hint="eastAsia"/>
          <w:sz w:val="24"/>
        </w:rPr>
        <w:t>笔</w:t>
      </w:r>
      <w:r w:rsidR="002D4C72" w:rsidRPr="000D4A72">
        <w:rPr>
          <w:rFonts w:asciiTheme="minorEastAsia" w:eastAsiaTheme="minorEastAsia" w:hAnsiTheme="minorEastAsia" w:hint="eastAsia"/>
          <w:sz w:val="24"/>
        </w:rPr>
        <w:t>设计课程的研究</w:t>
      </w:r>
    </w:p>
    <w:p w:rsidR="00C93D9B" w:rsidRDefault="000D4A72" w:rsidP="00F539EB">
      <w:pPr>
        <w:ind w:firstLineChars="200" w:firstLine="480"/>
        <w:rPr>
          <w:rFonts w:asciiTheme="minorEastAsia" w:eastAsiaTheme="minorEastAsia" w:hAnsiTheme="minorEastAsia"/>
          <w:sz w:val="24"/>
        </w:rPr>
      </w:pPr>
      <w:r w:rsidRPr="000D4A72">
        <w:rPr>
          <w:rFonts w:asciiTheme="minorEastAsia" w:eastAsiaTheme="minorEastAsia" w:hAnsiTheme="minorEastAsia" w:hint="eastAsia"/>
          <w:sz w:val="24"/>
        </w:rPr>
        <w:t>创客尤其强调使用数字化工具，倡导造物，培养创新能力，通过学习，培养学生科学兴趣和想象力，提高学生的动手能力和逻辑思维，养成良好的学习习惯，提升创新能力。3D打印是第三次工业革命的一种代表性技术，也是制造技术的一个重大变革。3D打印技术是最数字化、安全、便捷的造物技术，能将虚拟变为现实，将抽象变为具象。3D打印技术可以给学生的“学习方式”带来新的思考，让抽象的教学概念更加容易理解，可以激发学生对科学、数学尤其是工程和设计创意的兴趣，带来实践与理论、知识与思维、现实与未来三方面的相互结合。具体表现为：①3D打印让学生的想象更容易变成现实，培养学生的创新意识，鼓励学生的创新实践。②学习运用简易建模软件，发展学生立体空间思维。③通过3D打印</w:t>
      </w:r>
      <w:r w:rsidR="00DB1B26">
        <w:rPr>
          <w:rFonts w:asciiTheme="minorEastAsia" w:eastAsiaTheme="minorEastAsia" w:hAnsiTheme="minorEastAsia" w:hint="eastAsia"/>
          <w:sz w:val="24"/>
        </w:rPr>
        <w:t>笔做出</w:t>
      </w:r>
      <w:r w:rsidRPr="000D4A72">
        <w:rPr>
          <w:rFonts w:asciiTheme="minorEastAsia" w:eastAsiaTheme="minorEastAsia" w:hAnsiTheme="minorEastAsia" w:hint="eastAsia"/>
          <w:sz w:val="24"/>
        </w:rPr>
        <w:t>实体的过程，为学生建立一种新型的学习通道。④选择贴近生活的建模主题，培养学生解决生活实际问题的能力。3D打印</w:t>
      </w:r>
      <w:r w:rsidR="00DB1B26">
        <w:rPr>
          <w:rFonts w:asciiTheme="minorEastAsia" w:eastAsiaTheme="minorEastAsia" w:hAnsiTheme="minorEastAsia" w:hint="eastAsia"/>
          <w:sz w:val="24"/>
        </w:rPr>
        <w:t>笔</w:t>
      </w:r>
      <w:r w:rsidRPr="000D4A72">
        <w:rPr>
          <w:rFonts w:asciiTheme="minorEastAsia" w:eastAsiaTheme="minorEastAsia" w:hAnsiTheme="minorEastAsia" w:hint="eastAsia"/>
          <w:sz w:val="24"/>
        </w:rPr>
        <w:t>是工具，3D创新设计是灵魂。</w:t>
      </w:r>
    </w:p>
    <w:p w:rsidR="002D4C72" w:rsidRPr="00DB1B26" w:rsidRDefault="00DB1B26" w:rsidP="002D4C7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2D4C72" w:rsidRPr="00DB1B26">
        <w:rPr>
          <w:rFonts w:asciiTheme="minorEastAsia" w:eastAsiaTheme="minorEastAsia" w:hAnsiTheme="minorEastAsia" w:hint="eastAsia"/>
          <w:sz w:val="24"/>
        </w:rPr>
        <w:t>初步构建了创</w:t>
      </w:r>
      <w:r>
        <w:rPr>
          <w:rFonts w:asciiTheme="minorEastAsia" w:eastAsiaTheme="minorEastAsia" w:hAnsiTheme="minorEastAsia" w:hint="eastAsia"/>
          <w:sz w:val="24"/>
        </w:rPr>
        <w:t>客教育理念下</w:t>
      </w:r>
      <w:r w:rsidR="002D4C72" w:rsidRPr="00DB1B26">
        <w:rPr>
          <w:rFonts w:asciiTheme="minorEastAsia" w:eastAsiaTheme="minorEastAsia" w:hAnsiTheme="minorEastAsia" w:hint="eastAsia"/>
          <w:sz w:val="24"/>
        </w:rPr>
        <w:t>教学课堂教学</w:t>
      </w:r>
      <w:r w:rsidRPr="00DB1B26">
        <w:rPr>
          <w:rFonts w:asciiTheme="minorEastAsia" w:eastAsiaTheme="minorEastAsia" w:hAnsiTheme="minorEastAsia" w:hint="eastAsia"/>
          <w:sz w:val="24"/>
        </w:rPr>
        <w:t>模</w:t>
      </w:r>
      <w:r w:rsidR="002D4C72" w:rsidRPr="00DB1B26">
        <w:rPr>
          <w:rFonts w:asciiTheme="minorEastAsia" w:eastAsiaTheme="minorEastAsia" w:hAnsiTheme="minorEastAsia" w:hint="eastAsia"/>
          <w:sz w:val="24"/>
        </w:rPr>
        <w:t>式</w:t>
      </w:r>
    </w:p>
    <w:p w:rsidR="002D4C72" w:rsidRPr="00DB1B26" w:rsidRDefault="002D4C72" w:rsidP="00AB44EF">
      <w:pPr>
        <w:pStyle w:val="Style1"/>
        <w:ind w:firstLine="480"/>
        <w:rPr>
          <w:rFonts w:asciiTheme="minorEastAsia" w:eastAsiaTheme="minorEastAsia" w:hAnsiTheme="minorEastAsia"/>
          <w:kern w:val="0"/>
          <w:sz w:val="24"/>
        </w:rPr>
      </w:pPr>
      <w:r w:rsidRPr="00DB1B26">
        <w:rPr>
          <w:rFonts w:asciiTheme="minorEastAsia" w:eastAsiaTheme="minorEastAsia" w:hAnsiTheme="minorEastAsia" w:hint="eastAsia"/>
          <w:kern w:val="0"/>
          <w:sz w:val="24"/>
        </w:rPr>
        <w:t>在教学中，我从提出</w:t>
      </w:r>
      <w:r w:rsidR="00AB4F31">
        <w:rPr>
          <w:rFonts w:asciiTheme="minorEastAsia" w:eastAsiaTheme="minorEastAsia" w:hAnsiTheme="minorEastAsia" w:hint="eastAsia"/>
          <w:kern w:val="0"/>
          <w:sz w:val="24"/>
        </w:rPr>
        <w:t>课题</w:t>
      </w:r>
      <w:r w:rsidRPr="00DB1B26">
        <w:rPr>
          <w:rFonts w:asciiTheme="minorEastAsia" w:eastAsiaTheme="minorEastAsia" w:hAnsiTheme="minorEastAsia" w:hint="eastAsia"/>
          <w:kern w:val="0"/>
          <w:sz w:val="24"/>
        </w:rPr>
        <w:t>——解决问题——分享共赢三段式教学流程。</w:t>
      </w:r>
    </w:p>
    <w:p w:rsidR="008867A2" w:rsidRDefault="00AB4F31" w:rsidP="008867A2">
      <w:pPr>
        <w:pStyle w:val="Style1"/>
        <w:ind w:firstLine="480"/>
        <w:rPr>
          <w:rFonts w:ascii="宋体" w:hAnsi="宋体"/>
          <w:sz w:val="24"/>
          <w:szCs w:val="24"/>
        </w:rPr>
      </w:pPr>
      <w:r>
        <w:rPr>
          <w:rFonts w:ascii="宋体" w:hAnsi="宋体" w:hint="eastAsia"/>
          <w:sz w:val="24"/>
          <w:szCs w:val="24"/>
        </w:rPr>
        <w:t>提出课题，必须激发学生“问题”意识。</w:t>
      </w:r>
      <w:r w:rsidR="002D4C72" w:rsidRPr="00DB1B26">
        <w:rPr>
          <w:rFonts w:asciiTheme="minorEastAsia" w:eastAsiaTheme="minorEastAsia" w:hAnsiTheme="minorEastAsia" w:hint="eastAsia"/>
          <w:kern w:val="0"/>
          <w:sz w:val="24"/>
        </w:rPr>
        <w:t>所谓“问题”意识，就是一种有利于创新思维的方式，这种思维方式是由“问题”倒逼出来的，对解决实际问题很有针对性，是用新的思维方式和思想方法解决新问题。</w:t>
      </w:r>
      <w:r>
        <w:rPr>
          <w:rFonts w:asciiTheme="minorEastAsia" w:eastAsiaTheme="minorEastAsia" w:hAnsiTheme="minorEastAsia" w:hint="eastAsia"/>
          <w:kern w:val="0"/>
          <w:sz w:val="24"/>
        </w:rPr>
        <w:t>比如在上“抽奖”主题活动时，学生联系生活中遇到的抽奖活动，提出“砸金蛋”、“幸运号码”、“幸运大转盘”等</w:t>
      </w:r>
      <w:r w:rsidR="008867A2">
        <w:rPr>
          <w:rFonts w:asciiTheme="minorEastAsia" w:eastAsiaTheme="minorEastAsia" w:hAnsiTheme="minorEastAsia" w:hint="eastAsia"/>
          <w:kern w:val="0"/>
          <w:sz w:val="24"/>
        </w:rPr>
        <w:t>一系列课题，</w:t>
      </w:r>
      <w:r w:rsidR="008867A2">
        <w:rPr>
          <w:rFonts w:ascii="宋体" w:hAnsi="宋体" w:hint="eastAsia"/>
          <w:sz w:val="24"/>
          <w:szCs w:val="24"/>
        </w:rPr>
        <w:t>在常规软件的学习中，提出了与生活贴近的场景或课题</w:t>
      </w:r>
      <w:r w:rsidR="00985324">
        <w:rPr>
          <w:rFonts w:ascii="宋体" w:hAnsi="宋体" w:hint="eastAsia"/>
          <w:sz w:val="24"/>
          <w:szCs w:val="24"/>
        </w:rPr>
        <w:t>更能吸引学生思考</w:t>
      </w:r>
      <w:r w:rsidR="008867A2">
        <w:rPr>
          <w:rFonts w:ascii="宋体" w:hAnsi="宋体" w:hint="eastAsia"/>
          <w:sz w:val="24"/>
          <w:szCs w:val="24"/>
        </w:rPr>
        <w:t>。</w:t>
      </w:r>
    </w:p>
    <w:p w:rsidR="002D4C72" w:rsidRPr="00DB1B26" w:rsidRDefault="002D4C72" w:rsidP="00985324">
      <w:pPr>
        <w:tabs>
          <w:tab w:val="left" w:pos="3780"/>
        </w:tabs>
        <w:ind w:firstLineChars="200" w:firstLine="480"/>
        <w:contextualSpacing/>
        <w:rPr>
          <w:rFonts w:asciiTheme="minorEastAsia" w:eastAsiaTheme="minorEastAsia" w:hAnsiTheme="minorEastAsia"/>
          <w:sz w:val="24"/>
        </w:rPr>
      </w:pPr>
      <w:r w:rsidRPr="00DB1B26">
        <w:rPr>
          <w:rFonts w:asciiTheme="minorEastAsia" w:eastAsiaTheme="minorEastAsia" w:hAnsiTheme="minorEastAsia" w:hint="eastAsia"/>
          <w:sz w:val="24"/>
        </w:rPr>
        <w:t>解决问题，要在教学中塑造学生计算思维。学生在解决问题的过程中，理清速录，考虑合理的方式，细化解决实际的问题。这其中肯定会碰到很多问题，可以主动借助书本、同伴、教师等资源进行学习，当然，学生慢慢会形成形成随时学习、片断学习的习</w:t>
      </w:r>
      <w:r w:rsidRPr="00DB1B26">
        <w:rPr>
          <w:rFonts w:asciiTheme="minorEastAsia" w:eastAsiaTheme="minorEastAsia" w:hAnsiTheme="minorEastAsia" w:hint="eastAsia"/>
          <w:sz w:val="24"/>
        </w:rPr>
        <w:lastRenderedPageBreak/>
        <w:t>惯。移动学习为学生提供了资源搜索的条件，把获得知识的渠道从教室扩展到无限的网络空间。同一个问题有不同的解决方案，学生可以根据自己的思维深度选择符合自己的最优化解决方法。</w:t>
      </w:r>
    </w:p>
    <w:p w:rsidR="002D4C72" w:rsidRPr="00DB1B26" w:rsidRDefault="002D4C72" w:rsidP="0008676F">
      <w:pPr>
        <w:ind w:firstLineChars="200" w:firstLine="480"/>
        <w:rPr>
          <w:rFonts w:asciiTheme="minorEastAsia" w:eastAsiaTheme="minorEastAsia" w:hAnsiTheme="minorEastAsia"/>
          <w:sz w:val="24"/>
        </w:rPr>
      </w:pPr>
      <w:r w:rsidRPr="00DB1B26">
        <w:rPr>
          <w:rFonts w:asciiTheme="minorEastAsia" w:eastAsiaTheme="minorEastAsia" w:hAnsiTheme="minorEastAsia" w:hint="eastAsia"/>
          <w:sz w:val="24"/>
        </w:rPr>
        <w:t>表达作品，培养学生个性化和“分享”共赢精神</w:t>
      </w:r>
      <w:r w:rsidRPr="00DB1B26">
        <w:rPr>
          <w:rFonts w:asciiTheme="minorEastAsia" w:eastAsiaTheme="minorEastAsia" w:hAnsiTheme="minorEastAsia"/>
          <w:sz w:val="24"/>
        </w:rPr>
        <w:t>。</w:t>
      </w:r>
      <w:r w:rsidRPr="00DB1B26">
        <w:rPr>
          <w:rFonts w:asciiTheme="minorEastAsia" w:eastAsiaTheme="minorEastAsia" w:hAnsiTheme="minorEastAsia" w:hint="eastAsia"/>
          <w:sz w:val="24"/>
        </w:rPr>
        <w:t>完成一个作品，学生们往往需要经历制定计划、执行计划、试运行、纠错、修改等过程，花费较长的时间和精力。很多作品不是依靠一个学生的力量完成的，因此，多与人交往，成为自己的良师益友，形成良好的团队。学生完成了一件作品，不是仅仅摆在那里陈设，而要把作品介绍给其他人。创客们乐于分享自己的研究成果，通过合作共享，吸收别人的研究成果，将创新成果不断优化。在创客课题的不同环节，都可以引导学生分享，分享问题、分享思考、分享理念、分享方法、分享成果……在推广的过程中，学生通过</w:t>
      </w:r>
      <w:r w:rsidR="00AB44EF">
        <w:rPr>
          <w:rFonts w:asciiTheme="minorEastAsia" w:eastAsiaTheme="minorEastAsia" w:hAnsiTheme="minorEastAsia" w:hint="eastAsia"/>
          <w:sz w:val="24"/>
        </w:rPr>
        <w:t>展示演讲</w:t>
      </w:r>
      <w:r w:rsidRPr="00DB1B26">
        <w:rPr>
          <w:rFonts w:asciiTheme="minorEastAsia" w:eastAsiaTheme="minorEastAsia" w:hAnsiTheme="minorEastAsia" w:hint="eastAsia"/>
          <w:sz w:val="24"/>
        </w:rPr>
        <w:t>等方式，把自己或者自己团队的点子及解决过程分享给他人，这正是信息技术最高目标。</w:t>
      </w:r>
    </w:p>
    <w:p w:rsidR="002D4C72" w:rsidRPr="00DB1B26" w:rsidRDefault="00FB700F" w:rsidP="002D4C72">
      <w:pPr>
        <w:spacing w:line="360" w:lineRule="auto"/>
        <w:ind w:firstLine="465"/>
        <w:rPr>
          <w:rFonts w:asciiTheme="minorEastAsia" w:eastAsiaTheme="minorEastAsia" w:hAnsiTheme="minorEastAsia"/>
          <w:sz w:val="24"/>
        </w:rPr>
      </w:pPr>
      <w:r>
        <w:rPr>
          <w:rFonts w:asciiTheme="minorEastAsia" w:eastAsiaTheme="minorEastAsia" w:hAnsiTheme="minorEastAsia" w:hint="eastAsia"/>
          <w:sz w:val="24"/>
        </w:rPr>
        <w:t>4.</w:t>
      </w:r>
      <w:r w:rsidR="002D4C72" w:rsidRPr="00DB1B26">
        <w:rPr>
          <w:rFonts w:asciiTheme="minorEastAsia" w:eastAsiaTheme="minorEastAsia" w:hAnsiTheme="minorEastAsia" w:hint="eastAsia"/>
          <w:sz w:val="24"/>
        </w:rPr>
        <w:t>探索建立以学生信息技术核心素养发展为目标的评价体系。</w:t>
      </w:r>
    </w:p>
    <w:p w:rsidR="002D4C72" w:rsidRPr="00DB1B26" w:rsidRDefault="002D4C72" w:rsidP="00AB44EF">
      <w:pPr>
        <w:ind w:firstLine="465"/>
        <w:rPr>
          <w:rFonts w:asciiTheme="minorEastAsia" w:eastAsiaTheme="minorEastAsia" w:hAnsiTheme="minorEastAsia"/>
          <w:sz w:val="24"/>
        </w:rPr>
      </w:pPr>
      <w:r w:rsidRPr="00DB1B26">
        <w:rPr>
          <w:rFonts w:asciiTheme="minorEastAsia" w:eastAsiaTheme="minorEastAsia" w:hAnsiTheme="minorEastAsia" w:hint="eastAsia"/>
          <w:sz w:val="24"/>
        </w:rPr>
        <w:t>信息技术的学科核心素养不是一种独立的存在，应该充分融合于生活、融入课堂教学各个环节中。我们确定了创意、技术、表达三个维度的评价标准。创意维度看学生是否有应用信息技术的意识，是否在解决生活中的实际问题；技术维度看学生是否能通过各种学习手段，学会用技术，能否做到多样性、个性化，是否做到合理化应用；表达维度看学生是否在合作交流中学习，能否做到自信表达信息。</w:t>
      </w:r>
    </w:p>
    <w:p w:rsidR="002D4C72" w:rsidRDefault="002D4C72" w:rsidP="002D4C72">
      <w:pPr>
        <w:spacing w:line="360" w:lineRule="auto"/>
        <w:rPr>
          <w:rFonts w:ascii="宋体" w:hAnsi="宋体"/>
          <w:b/>
          <w:bCs/>
          <w:sz w:val="28"/>
          <w:szCs w:val="28"/>
        </w:rPr>
      </w:pPr>
      <w:r>
        <w:rPr>
          <w:rFonts w:ascii="宋体" w:hAnsi="宋体" w:hint="eastAsia"/>
          <w:b/>
          <w:bCs/>
          <w:sz w:val="28"/>
          <w:szCs w:val="28"/>
        </w:rPr>
        <w:t>五．主要成果</w:t>
      </w:r>
    </w:p>
    <w:p w:rsidR="002D4C72" w:rsidRPr="00FB700F" w:rsidRDefault="002D4C72" w:rsidP="00AB44EF">
      <w:pPr>
        <w:ind w:rightChars="-51" w:right="-112"/>
        <w:rPr>
          <w:rFonts w:asciiTheme="minorEastAsia" w:eastAsiaTheme="minorEastAsia" w:hAnsiTheme="minorEastAsia"/>
          <w:sz w:val="24"/>
        </w:rPr>
      </w:pPr>
      <w:r w:rsidRPr="00D2687F">
        <w:rPr>
          <w:rFonts w:asciiTheme="minorEastAsia" w:eastAsiaTheme="minorEastAsia" w:hAnsiTheme="minorEastAsia" w:hint="eastAsia"/>
          <w:sz w:val="24"/>
        </w:rPr>
        <w:t>1．初步建立了课程框架，形成了创课教学流程。</w:t>
      </w:r>
      <w:r w:rsidR="00D2687F">
        <w:rPr>
          <w:rFonts w:asciiTheme="minorEastAsia" w:eastAsiaTheme="minorEastAsia" w:hAnsiTheme="minorEastAsia" w:hint="eastAsia"/>
          <w:sz w:val="24"/>
        </w:rPr>
        <w:t>并运用到实际教学中校教研课也得到好评。</w:t>
      </w:r>
    </w:p>
    <w:p w:rsidR="002D4C72" w:rsidRPr="00D2687F" w:rsidRDefault="002D4C72" w:rsidP="00AB44EF">
      <w:pPr>
        <w:ind w:rightChars="-51" w:right="-112"/>
        <w:rPr>
          <w:rFonts w:ascii="宋体" w:hAnsi="宋体"/>
          <w:b/>
          <w:sz w:val="24"/>
        </w:rPr>
      </w:pPr>
      <w:r w:rsidRPr="00D2687F">
        <w:rPr>
          <w:rFonts w:asciiTheme="minorEastAsia" w:eastAsiaTheme="minorEastAsia" w:hAnsiTheme="minorEastAsia" w:hint="eastAsia"/>
          <w:sz w:val="24"/>
        </w:rPr>
        <w:t>2．在</w:t>
      </w:r>
      <w:r w:rsidR="00D2687F" w:rsidRPr="00D2687F">
        <w:rPr>
          <w:rFonts w:asciiTheme="minorEastAsia" w:eastAsiaTheme="minorEastAsia" w:hAnsiTheme="minorEastAsia" w:hint="eastAsia"/>
          <w:sz w:val="24"/>
        </w:rPr>
        <w:t>半</w:t>
      </w:r>
      <w:r w:rsidRPr="00D2687F">
        <w:rPr>
          <w:rFonts w:asciiTheme="minorEastAsia" w:eastAsiaTheme="minorEastAsia" w:hAnsiTheme="minorEastAsia" w:hint="eastAsia"/>
          <w:sz w:val="24"/>
        </w:rPr>
        <w:t>年多的研究过程中，</w:t>
      </w:r>
      <w:r w:rsidR="00D2687F">
        <w:rPr>
          <w:rFonts w:asciiTheme="minorEastAsia" w:eastAsiaTheme="minorEastAsia" w:hAnsiTheme="minorEastAsia" w:hint="eastAsia"/>
          <w:sz w:val="24"/>
        </w:rPr>
        <w:t>我</w:t>
      </w:r>
      <w:r w:rsidR="00D2687F" w:rsidRPr="00D2687F">
        <w:rPr>
          <w:rFonts w:asciiTheme="minorEastAsia" w:eastAsiaTheme="minorEastAsia" w:hAnsiTheme="minorEastAsia" w:hint="eastAsia"/>
          <w:sz w:val="24"/>
        </w:rPr>
        <w:t>勤于总结</w:t>
      </w:r>
      <w:r w:rsidRPr="00D2687F">
        <w:rPr>
          <w:rFonts w:asciiTheme="minorEastAsia" w:eastAsiaTheme="minorEastAsia" w:hAnsiTheme="minorEastAsia" w:hint="eastAsia"/>
          <w:sz w:val="24"/>
        </w:rPr>
        <w:t>，</w:t>
      </w:r>
      <w:r w:rsidR="00D2687F">
        <w:rPr>
          <w:rFonts w:asciiTheme="minorEastAsia" w:eastAsiaTheme="minorEastAsia" w:hAnsiTheme="minorEastAsia" w:hint="eastAsia"/>
          <w:sz w:val="24"/>
        </w:rPr>
        <w:t>撰写了数篇</w:t>
      </w:r>
      <w:r w:rsidRPr="00D2687F">
        <w:rPr>
          <w:rFonts w:asciiTheme="minorEastAsia" w:eastAsiaTheme="minorEastAsia" w:hAnsiTheme="minorEastAsia" w:hint="eastAsia"/>
          <w:sz w:val="24"/>
        </w:rPr>
        <w:t>论文。</w:t>
      </w:r>
    </w:p>
    <w:p w:rsidR="002D4C72" w:rsidRPr="00561D53" w:rsidRDefault="002D4C72" w:rsidP="00AB44EF">
      <w:pPr>
        <w:ind w:rightChars="-51" w:right="-112"/>
        <w:rPr>
          <w:rFonts w:ascii="宋体" w:hAnsi="宋体"/>
          <w:sz w:val="24"/>
        </w:rPr>
      </w:pPr>
      <w:r w:rsidRPr="00D2687F">
        <w:rPr>
          <w:rFonts w:asciiTheme="minorEastAsia" w:eastAsiaTheme="minorEastAsia" w:hAnsiTheme="minorEastAsia" w:hint="eastAsia"/>
          <w:sz w:val="24"/>
        </w:rPr>
        <w:t>3．促进了教师的专业发展。</w:t>
      </w:r>
      <w:r w:rsidR="00FB700F">
        <w:rPr>
          <w:rFonts w:asciiTheme="minorEastAsia" w:eastAsiaTheme="minorEastAsia" w:hAnsiTheme="minorEastAsia" w:hint="eastAsia"/>
          <w:sz w:val="24"/>
        </w:rPr>
        <w:t>许丽华</w:t>
      </w:r>
      <w:r w:rsidRPr="00FB700F">
        <w:rPr>
          <w:rFonts w:asciiTheme="minorEastAsia" w:eastAsiaTheme="minorEastAsia" w:hAnsiTheme="minorEastAsia" w:hint="eastAsia"/>
          <w:sz w:val="24"/>
        </w:rPr>
        <w:t>获得区级</w:t>
      </w:r>
      <w:r w:rsidR="00FB700F">
        <w:rPr>
          <w:rFonts w:asciiTheme="minorEastAsia" w:eastAsiaTheme="minorEastAsia" w:hAnsiTheme="minorEastAsia" w:hint="eastAsia"/>
          <w:sz w:val="24"/>
        </w:rPr>
        <w:t>骏马杯</w:t>
      </w:r>
      <w:r w:rsidRPr="00FB700F">
        <w:rPr>
          <w:rFonts w:asciiTheme="minorEastAsia" w:eastAsiaTheme="minorEastAsia" w:hAnsiTheme="minorEastAsia" w:hint="eastAsia"/>
          <w:sz w:val="24"/>
        </w:rPr>
        <w:t>基本功</w:t>
      </w:r>
      <w:r w:rsidR="00FB700F">
        <w:rPr>
          <w:rFonts w:asciiTheme="minorEastAsia" w:eastAsiaTheme="minorEastAsia" w:hAnsiTheme="minorEastAsia" w:hint="eastAsia"/>
          <w:sz w:val="24"/>
        </w:rPr>
        <w:t>二</w:t>
      </w:r>
      <w:r w:rsidRPr="00FB700F">
        <w:rPr>
          <w:rFonts w:asciiTheme="minorEastAsia" w:eastAsiaTheme="minorEastAsia" w:hAnsiTheme="minorEastAsia" w:hint="eastAsia"/>
          <w:sz w:val="24"/>
        </w:rPr>
        <w:t>等奖。</w:t>
      </w:r>
    </w:p>
    <w:p w:rsidR="002D4C72" w:rsidRDefault="002D4C72" w:rsidP="002D4C72">
      <w:pPr>
        <w:spacing w:line="360" w:lineRule="auto"/>
        <w:rPr>
          <w:rFonts w:ascii="宋体" w:hAnsi="宋体"/>
          <w:b/>
          <w:bCs/>
          <w:sz w:val="28"/>
          <w:szCs w:val="28"/>
        </w:rPr>
      </w:pPr>
      <w:r>
        <w:rPr>
          <w:rFonts w:ascii="宋体" w:hAnsi="宋体" w:hint="eastAsia"/>
          <w:b/>
          <w:bCs/>
          <w:sz w:val="28"/>
          <w:szCs w:val="28"/>
        </w:rPr>
        <w:t>六．研究中存在的问题和下一步研究计划</w:t>
      </w:r>
    </w:p>
    <w:p w:rsidR="002D4C72" w:rsidRPr="00FB700F" w:rsidRDefault="002D4C72" w:rsidP="00AB44EF">
      <w:pPr>
        <w:ind w:rightChars="-51" w:right="-112" w:firstLineChars="200" w:firstLine="480"/>
        <w:rPr>
          <w:rFonts w:asciiTheme="minorEastAsia" w:eastAsiaTheme="minorEastAsia" w:hAnsiTheme="minorEastAsia"/>
          <w:sz w:val="24"/>
        </w:rPr>
      </w:pPr>
      <w:r w:rsidRPr="00FB700F">
        <w:rPr>
          <w:rFonts w:asciiTheme="minorEastAsia" w:eastAsiaTheme="minorEastAsia" w:hAnsiTheme="minorEastAsia" w:hint="eastAsia"/>
          <w:sz w:val="24"/>
        </w:rPr>
        <w:t>1．下一阶段，课题研究还需</w:t>
      </w:r>
      <w:r w:rsidR="00FB700F">
        <w:rPr>
          <w:rFonts w:asciiTheme="minorEastAsia" w:eastAsiaTheme="minorEastAsia" w:hAnsiTheme="minorEastAsia" w:hint="eastAsia"/>
          <w:sz w:val="24"/>
        </w:rPr>
        <w:t>细化</w:t>
      </w:r>
      <w:r w:rsidRPr="00FB700F">
        <w:rPr>
          <w:rFonts w:asciiTheme="minorEastAsia" w:eastAsiaTheme="minorEastAsia" w:hAnsiTheme="minorEastAsia" w:hint="eastAsia"/>
          <w:sz w:val="24"/>
        </w:rPr>
        <w:t>，</w:t>
      </w:r>
      <w:r w:rsidR="00D2687F">
        <w:rPr>
          <w:rFonts w:asciiTheme="minorEastAsia" w:eastAsiaTheme="minorEastAsia" w:hAnsiTheme="minorEastAsia" w:hint="eastAsia"/>
          <w:sz w:val="24"/>
        </w:rPr>
        <w:t>课堂教学形成模式</w:t>
      </w:r>
      <w:r w:rsidRPr="00FB700F">
        <w:rPr>
          <w:rFonts w:asciiTheme="minorEastAsia" w:eastAsiaTheme="minorEastAsia" w:hAnsiTheme="minorEastAsia" w:hint="eastAsia"/>
          <w:sz w:val="24"/>
        </w:rPr>
        <w:t>。</w:t>
      </w:r>
    </w:p>
    <w:p w:rsidR="002D4C72" w:rsidRPr="00FB700F" w:rsidRDefault="002D4C72" w:rsidP="00AB44EF">
      <w:pPr>
        <w:ind w:rightChars="-51" w:right="-112" w:firstLineChars="200" w:firstLine="480"/>
        <w:rPr>
          <w:rFonts w:asciiTheme="minorEastAsia" w:eastAsiaTheme="minorEastAsia" w:hAnsiTheme="minorEastAsia"/>
          <w:sz w:val="24"/>
        </w:rPr>
      </w:pPr>
      <w:r w:rsidRPr="00FB700F">
        <w:rPr>
          <w:rFonts w:asciiTheme="minorEastAsia" w:eastAsiaTheme="minorEastAsia" w:hAnsiTheme="minorEastAsia" w:hint="eastAsia"/>
          <w:sz w:val="24"/>
        </w:rPr>
        <w:t>2．课题组成员理论功底还得加强，从聆听专家的讲座、报告，丰富自己的理论水平，并用来指导自己的课题研究与实践。加强成果提炼，形成有指导性的经验。</w:t>
      </w:r>
    </w:p>
    <w:p w:rsidR="002D4C72" w:rsidRPr="00D60E53" w:rsidRDefault="002D4C72" w:rsidP="002D4C72">
      <w:pPr>
        <w:spacing w:line="360" w:lineRule="auto"/>
        <w:rPr>
          <w:sz w:val="24"/>
        </w:rPr>
      </w:pPr>
    </w:p>
    <w:p w:rsidR="002D4C72" w:rsidRPr="000D4A72" w:rsidRDefault="002D4C72" w:rsidP="000D4A72">
      <w:pPr>
        <w:adjustRightInd/>
        <w:snapToGrid/>
        <w:spacing w:after="0"/>
        <w:ind w:firstLineChars="200" w:firstLine="480"/>
        <w:rPr>
          <w:rFonts w:asciiTheme="minorEastAsia" w:eastAsiaTheme="minorEastAsia" w:hAnsiTheme="minorEastAsia" w:cs="宋体"/>
          <w:sz w:val="24"/>
          <w:szCs w:val="21"/>
        </w:rPr>
      </w:pPr>
    </w:p>
    <w:sectPr w:rsidR="002D4C72" w:rsidRPr="000D4A72" w:rsidSect="00C04282">
      <w:headerReference w:type="default" r:id="rId7"/>
      <w:pgSz w:w="11906" w:h="16838"/>
      <w:pgMar w:top="1418" w:right="1134" w:bottom="1418"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30" w:rsidRDefault="006D5F30" w:rsidP="004E12FF">
      <w:pPr>
        <w:spacing w:after="0"/>
      </w:pPr>
      <w:r>
        <w:separator/>
      </w:r>
    </w:p>
  </w:endnote>
  <w:endnote w:type="continuationSeparator" w:id="0">
    <w:p w:rsidR="006D5F30" w:rsidRDefault="006D5F30" w:rsidP="004E12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30" w:rsidRDefault="006D5F30" w:rsidP="004E12FF">
      <w:pPr>
        <w:spacing w:after="0"/>
      </w:pPr>
      <w:r>
        <w:separator/>
      </w:r>
    </w:p>
  </w:footnote>
  <w:footnote w:type="continuationSeparator" w:id="0">
    <w:p w:rsidR="006D5F30" w:rsidRDefault="006D5F30" w:rsidP="004E12F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D9B" w:rsidRDefault="00C93D9B" w:rsidP="00C0428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31C36"/>
    <w:multiLevelType w:val="hybridMultilevel"/>
    <w:tmpl w:val="BB94D1B4"/>
    <w:lvl w:ilvl="0" w:tplc="D774049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2457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E44"/>
    <w:rsid w:val="00050998"/>
    <w:rsid w:val="00074077"/>
    <w:rsid w:val="0008676F"/>
    <w:rsid w:val="000A374B"/>
    <w:rsid w:val="000C5D7A"/>
    <w:rsid w:val="000D4A72"/>
    <w:rsid w:val="00105BF8"/>
    <w:rsid w:val="00124ACB"/>
    <w:rsid w:val="001605FB"/>
    <w:rsid w:val="001D06CA"/>
    <w:rsid w:val="001E1B20"/>
    <w:rsid w:val="001F61BB"/>
    <w:rsid w:val="001F6F73"/>
    <w:rsid w:val="001F7248"/>
    <w:rsid w:val="002325E2"/>
    <w:rsid w:val="00292AA4"/>
    <w:rsid w:val="002A1F96"/>
    <w:rsid w:val="002B55A3"/>
    <w:rsid w:val="002C2A8F"/>
    <w:rsid w:val="002D4C72"/>
    <w:rsid w:val="002E40B3"/>
    <w:rsid w:val="003227EE"/>
    <w:rsid w:val="00323B43"/>
    <w:rsid w:val="003277B2"/>
    <w:rsid w:val="003D37D8"/>
    <w:rsid w:val="003E677D"/>
    <w:rsid w:val="004114CA"/>
    <w:rsid w:val="00417685"/>
    <w:rsid w:val="004358AB"/>
    <w:rsid w:val="00480DF3"/>
    <w:rsid w:val="00495ECB"/>
    <w:rsid w:val="0049757F"/>
    <w:rsid w:val="00497DB2"/>
    <w:rsid w:val="004E12FF"/>
    <w:rsid w:val="00514D86"/>
    <w:rsid w:val="0053122C"/>
    <w:rsid w:val="005561A0"/>
    <w:rsid w:val="00561943"/>
    <w:rsid w:val="00563755"/>
    <w:rsid w:val="005D09CD"/>
    <w:rsid w:val="006475B4"/>
    <w:rsid w:val="00653A6D"/>
    <w:rsid w:val="00667406"/>
    <w:rsid w:val="006738B3"/>
    <w:rsid w:val="00686ECC"/>
    <w:rsid w:val="00695BB2"/>
    <w:rsid w:val="006C40D3"/>
    <w:rsid w:val="006D5F30"/>
    <w:rsid w:val="006F2987"/>
    <w:rsid w:val="006F6A48"/>
    <w:rsid w:val="007259AE"/>
    <w:rsid w:val="00755548"/>
    <w:rsid w:val="007B0F4D"/>
    <w:rsid w:val="007B6387"/>
    <w:rsid w:val="007D11FF"/>
    <w:rsid w:val="00810336"/>
    <w:rsid w:val="0083625B"/>
    <w:rsid w:val="00846DC3"/>
    <w:rsid w:val="00872F2B"/>
    <w:rsid w:val="00883B7F"/>
    <w:rsid w:val="008867A2"/>
    <w:rsid w:val="008A4A62"/>
    <w:rsid w:val="008B7726"/>
    <w:rsid w:val="008D095E"/>
    <w:rsid w:val="008F179F"/>
    <w:rsid w:val="008F3D08"/>
    <w:rsid w:val="00951431"/>
    <w:rsid w:val="009605E2"/>
    <w:rsid w:val="00985324"/>
    <w:rsid w:val="009E631C"/>
    <w:rsid w:val="009F4945"/>
    <w:rsid w:val="00A06D2C"/>
    <w:rsid w:val="00A22E26"/>
    <w:rsid w:val="00A326F1"/>
    <w:rsid w:val="00A54315"/>
    <w:rsid w:val="00A62D77"/>
    <w:rsid w:val="00A64721"/>
    <w:rsid w:val="00A81CA1"/>
    <w:rsid w:val="00A8313C"/>
    <w:rsid w:val="00A83D35"/>
    <w:rsid w:val="00A96BC4"/>
    <w:rsid w:val="00AB44EF"/>
    <w:rsid w:val="00AB4F31"/>
    <w:rsid w:val="00AF0ED2"/>
    <w:rsid w:val="00B11318"/>
    <w:rsid w:val="00B156BB"/>
    <w:rsid w:val="00B3702D"/>
    <w:rsid w:val="00B46483"/>
    <w:rsid w:val="00C0368F"/>
    <w:rsid w:val="00C04282"/>
    <w:rsid w:val="00C269A5"/>
    <w:rsid w:val="00C5079C"/>
    <w:rsid w:val="00C93D9B"/>
    <w:rsid w:val="00CA2B9E"/>
    <w:rsid w:val="00CC3A0A"/>
    <w:rsid w:val="00D006B2"/>
    <w:rsid w:val="00D063C3"/>
    <w:rsid w:val="00D25776"/>
    <w:rsid w:val="00D2687F"/>
    <w:rsid w:val="00D45E0C"/>
    <w:rsid w:val="00D645F7"/>
    <w:rsid w:val="00DA301B"/>
    <w:rsid w:val="00DB1B26"/>
    <w:rsid w:val="00DB63EB"/>
    <w:rsid w:val="00DC34EF"/>
    <w:rsid w:val="00DE0984"/>
    <w:rsid w:val="00DE7A83"/>
    <w:rsid w:val="00DF2F10"/>
    <w:rsid w:val="00DF4D20"/>
    <w:rsid w:val="00E0509D"/>
    <w:rsid w:val="00E21E74"/>
    <w:rsid w:val="00E33E08"/>
    <w:rsid w:val="00E5659B"/>
    <w:rsid w:val="00EB1401"/>
    <w:rsid w:val="00F539EB"/>
    <w:rsid w:val="00F56002"/>
    <w:rsid w:val="00FB700F"/>
    <w:rsid w:val="00FD0E44"/>
    <w:rsid w:val="00FD50F7"/>
    <w:rsid w:val="00FE13FC"/>
    <w:rsid w:val="00FF41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D0E44"/>
    <w:pPr>
      <w:ind w:firstLineChars="200" w:firstLine="420"/>
    </w:pPr>
  </w:style>
  <w:style w:type="paragraph" w:styleId="a4">
    <w:name w:val="header"/>
    <w:basedOn w:val="a"/>
    <w:link w:val="Char"/>
    <w:uiPriority w:val="99"/>
    <w:semiHidden/>
    <w:rsid w:val="004E12F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locked/>
    <w:rsid w:val="004E12FF"/>
    <w:rPr>
      <w:rFonts w:ascii="Tahoma" w:hAnsi="Tahoma" w:cs="Times New Roman"/>
      <w:sz w:val="18"/>
      <w:szCs w:val="18"/>
    </w:rPr>
  </w:style>
  <w:style w:type="paragraph" w:styleId="a5">
    <w:name w:val="footer"/>
    <w:basedOn w:val="a"/>
    <w:link w:val="Char0"/>
    <w:uiPriority w:val="99"/>
    <w:semiHidden/>
    <w:rsid w:val="004E12FF"/>
    <w:pPr>
      <w:tabs>
        <w:tab w:val="center" w:pos="4153"/>
        <w:tab w:val="right" w:pos="8306"/>
      </w:tabs>
    </w:pPr>
    <w:rPr>
      <w:sz w:val="18"/>
      <w:szCs w:val="18"/>
    </w:rPr>
  </w:style>
  <w:style w:type="character" w:customStyle="1" w:styleId="Char0">
    <w:name w:val="页脚 Char"/>
    <w:basedOn w:val="a0"/>
    <w:link w:val="a5"/>
    <w:uiPriority w:val="99"/>
    <w:semiHidden/>
    <w:locked/>
    <w:rsid w:val="004E12FF"/>
    <w:rPr>
      <w:rFonts w:ascii="Tahoma" w:hAnsi="Tahoma" w:cs="Times New Roman"/>
      <w:sz w:val="18"/>
      <w:szCs w:val="18"/>
    </w:rPr>
  </w:style>
  <w:style w:type="paragraph" w:styleId="a6">
    <w:name w:val="Normal (Web)"/>
    <w:basedOn w:val="a"/>
    <w:uiPriority w:val="99"/>
    <w:semiHidden/>
    <w:unhideWhenUsed/>
    <w:rsid w:val="001F61BB"/>
    <w:pPr>
      <w:adjustRightInd/>
      <w:snapToGrid/>
      <w:spacing w:before="100" w:beforeAutospacing="1" w:after="100" w:afterAutospacing="1"/>
    </w:pPr>
    <w:rPr>
      <w:rFonts w:ascii="宋体" w:eastAsia="宋体" w:hAnsi="宋体" w:cs="宋体"/>
      <w:sz w:val="24"/>
      <w:szCs w:val="24"/>
    </w:rPr>
  </w:style>
  <w:style w:type="paragraph" w:customStyle="1" w:styleId="Style1">
    <w:name w:val="_Style 1"/>
    <w:basedOn w:val="a"/>
    <w:uiPriority w:val="34"/>
    <w:qFormat/>
    <w:rsid w:val="002D4C72"/>
    <w:pPr>
      <w:widowControl w:val="0"/>
      <w:adjustRightInd/>
      <w:snapToGrid/>
      <w:spacing w:after="0"/>
      <w:ind w:firstLineChars="200" w:firstLine="420"/>
      <w:jc w:val="both"/>
    </w:pPr>
    <w:rPr>
      <w:rFonts w:ascii="Calibri" w:eastAsia="宋体" w:hAnsi="Calibri"/>
      <w:kern w:val="2"/>
      <w:sz w:val="21"/>
    </w:rPr>
  </w:style>
</w:styles>
</file>

<file path=word/webSettings.xml><?xml version="1.0" encoding="utf-8"?>
<w:webSettings xmlns:r="http://schemas.openxmlformats.org/officeDocument/2006/relationships" xmlns:w="http://schemas.openxmlformats.org/wordprocessingml/2006/main">
  <w:divs>
    <w:div w:id="794523475">
      <w:bodyDiv w:val="1"/>
      <w:marLeft w:val="0"/>
      <w:marRight w:val="0"/>
      <w:marTop w:val="0"/>
      <w:marBottom w:val="0"/>
      <w:divBdr>
        <w:top w:val="none" w:sz="0" w:space="0" w:color="auto"/>
        <w:left w:val="none" w:sz="0" w:space="0" w:color="auto"/>
        <w:bottom w:val="none" w:sz="0" w:space="0" w:color="auto"/>
        <w:right w:val="none" w:sz="0" w:space="0" w:color="auto"/>
      </w:divBdr>
    </w:div>
    <w:div w:id="1295983028">
      <w:marLeft w:val="0"/>
      <w:marRight w:val="0"/>
      <w:marTop w:val="0"/>
      <w:marBottom w:val="0"/>
      <w:divBdr>
        <w:top w:val="none" w:sz="0" w:space="0" w:color="auto"/>
        <w:left w:val="none" w:sz="0" w:space="0" w:color="auto"/>
        <w:bottom w:val="none" w:sz="0" w:space="0" w:color="auto"/>
        <w:right w:val="none" w:sz="0" w:space="0" w:color="auto"/>
      </w:divBdr>
    </w:div>
    <w:div w:id="1295983029">
      <w:marLeft w:val="0"/>
      <w:marRight w:val="0"/>
      <w:marTop w:val="0"/>
      <w:marBottom w:val="0"/>
      <w:divBdr>
        <w:top w:val="none" w:sz="0" w:space="0" w:color="auto"/>
        <w:left w:val="none" w:sz="0" w:space="0" w:color="auto"/>
        <w:bottom w:val="none" w:sz="0" w:space="0" w:color="auto"/>
        <w:right w:val="none" w:sz="0" w:space="0" w:color="auto"/>
      </w:divBdr>
    </w:div>
    <w:div w:id="1295983030">
      <w:marLeft w:val="0"/>
      <w:marRight w:val="0"/>
      <w:marTop w:val="0"/>
      <w:marBottom w:val="0"/>
      <w:divBdr>
        <w:top w:val="none" w:sz="0" w:space="0" w:color="auto"/>
        <w:left w:val="none" w:sz="0" w:space="0" w:color="auto"/>
        <w:bottom w:val="none" w:sz="0" w:space="0" w:color="auto"/>
        <w:right w:val="none" w:sz="0" w:space="0" w:color="auto"/>
      </w:divBdr>
    </w:div>
    <w:div w:id="1295983031">
      <w:marLeft w:val="0"/>
      <w:marRight w:val="0"/>
      <w:marTop w:val="0"/>
      <w:marBottom w:val="0"/>
      <w:divBdr>
        <w:top w:val="none" w:sz="0" w:space="0" w:color="auto"/>
        <w:left w:val="none" w:sz="0" w:space="0" w:color="auto"/>
        <w:bottom w:val="none" w:sz="0" w:space="0" w:color="auto"/>
        <w:right w:val="none" w:sz="0" w:space="0" w:color="auto"/>
      </w:divBdr>
    </w:div>
    <w:div w:id="1295983032">
      <w:marLeft w:val="0"/>
      <w:marRight w:val="0"/>
      <w:marTop w:val="0"/>
      <w:marBottom w:val="0"/>
      <w:divBdr>
        <w:top w:val="none" w:sz="0" w:space="0" w:color="auto"/>
        <w:left w:val="none" w:sz="0" w:space="0" w:color="auto"/>
        <w:bottom w:val="none" w:sz="0" w:space="0" w:color="auto"/>
        <w:right w:val="none" w:sz="0" w:space="0" w:color="auto"/>
      </w:divBdr>
    </w:div>
    <w:div w:id="1295983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5</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现代教育技术环境下促进学生有效合作学习的实践研究</dc:title>
  <dc:creator>微软用户</dc:creator>
  <cp:lastModifiedBy>许丽华</cp:lastModifiedBy>
  <cp:revision>8</cp:revision>
  <dcterms:created xsi:type="dcterms:W3CDTF">2018-10-12T08:55:00Z</dcterms:created>
  <dcterms:modified xsi:type="dcterms:W3CDTF">2018-10-16T05:00:00Z</dcterms:modified>
</cp:coreProperties>
</file>