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《滴水穿石的启示》教学反思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黄洁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《滴水穿石的启示》这篇课文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是一篇说理文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因为去年我们就具体学过《说勤奋》这篇说理文，同学们对说理文是有一定基础的，所以我在备《</w:t>
      </w:r>
      <w:r>
        <w:rPr>
          <w:rFonts w:hint="eastAsia" w:ascii="宋体" w:hAnsi="宋体" w:eastAsia="宋体" w:cs="宋体"/>
          <w:sz w:val="28"/>
          <w:szCs w:val="28"/>
        </w:rPr>
        <w:t>滴水穿石的启示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》这一篇说理文的时候其实是以总结说理文的写作方法为重点，指导他们写作的。回顾课堂，我有以下几点想法：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一、教学的结构和过程比较清晰，</w:t>
      </w:r>
      <w:r>
        <w:rPr>
          <w:rFonts w:hint="eastAsia"/>
          <w:sz w:val="28"/>
          <w:szCs w:val="28"/>
          <w:lang w:val="en-US" w:eastAsia="zh-CN"/>
        </w:rPr>
        <w:t>课堂结尾略有遗憾。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课文的脉络非常清楚，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首先由</w:t>
      </w:r>
      <w:r>
        <w:rPr>
          <w:rFonts w:hint="eastAsia" w:ascii="宋体" w:hAnsi="宋体" w:eastAsia="宋体" w:cs="宋体"/>
          <w:sz w:val="28"/>
          <w:szCs w:val="28"/>
        </w:rPr>
        <w:t>安徽广德太极洞内一块石头被水滴穿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这一现象提出观点：如果我们也像</w:t>
      </w:r>
      <w:r>
        <w:rPr>
          <w:rFonts w:hint="eastAsia" w:ascii="宋体" w:hAnsi="宋体" w:eastAsia="宋体" w:cs="宋体"/>
          <w:sz w:val="28"/>
          <w:szCs w:val="28"/>
        </w:rPr>
        <w:t>水滴那样，还有什么事情做不成呢？接下来列举李时珍、爱迪生、齐白石三位名人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事例正面论证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又用</w:t>
      </w:r>
      <w:r>
        <w:rPr>
          <w:rFonts w:hint="eastAsia" w:ascii="宋体" w:hAnsi="宋体" w:eastAsia="宋体" w:cs="宋体"/>
          <w:sz w:val="28"/>
          <w:szCs w:val="28"/>
        </w:rPr>
        <w:t>一个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雨水的</w:t>
      </w:r>
      <w:r>
        <w:rPr>
          <w:rFonts w:hint="eastAsia" w:ascii="宋体" w:hAnsi="宋体" w:eastAsia="宋体" w:cs="宋体"/>
          <w:sz w:val="28"/>
          <w:szCs w:val="28"/>
        </w:rPr>
        <w:t>例子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反面论证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最后总结观点：</w:t>
      </w:r>
      <w:r>
        <w:rPr>
          <w:rFonts w:hint="eastAsia" w:ascii="宋体" w:hAnsi="宋体" w:eastAsia="宋体" w:cs="宋体"/>
          <w:sz w:val="28"/>
          <w:szCs w:val="28"/>
        </w:rPr>
        <w:t>目标专一而不三心二意，持之以恒而不半途而废，就一定能够实现我们美好的理想。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以我在课堂中，先带着大家回忆了说理文的结构和作者提出、总结的观点，然后去重点品析作者是如何进行举例论证的，从中学习作者的写作方法。就是由于时间关系，在课堂的最后没有来得及再次总结写法，所以显得这节课不够完整，略有遗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二、由扶到放，让学生自主学习，还需要进一步弱化自己。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在学习文章列举的三个名人事例时，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</w:t>
      </w:r>
      <w:r>
        <w:rPr>
          <w:rFonts w:hint="eastAsia" w:ascii="宋体" w:hAnsi="宋体" w:eastAsia="宋体" w:cs="宋体"/>
          <w:sz w:val="28"/>
          <w:szCs w:val="28"/>
        </w:rPr>
        <w:t>采用了由扶到放的学习方法。先和学生一起学习了李时珍的例子，从哪些词语能感受到李时珍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成功的原因</w:t>
      </w:r>
      <w:r>
        <w:rPr>
          <w:rFonts w:hint="eastAsia" w:ascii="宋体" w:hAnsi="宋体" w:eastAsia="宋体" w:cs="宋体"/>
          <w:sz w:val="28"/>
          <w:szCs w:val="28"/>
        </w:rPr>
        <w:t>？如“翻山越岭”、“访名医”、“尝草药”、“二十几年”等。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在学生回答时进行引导，进一步体会李时珍的目标专一，持之以恒。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学习完第一个名人事例后，我及时地总结了学习方法：（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）抓关键词语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谈感想</w:t>
      </w:r>
      <w:r>
        <w:rPr>
          <w:rFonts w:hint="eastAsia" w:ascii="宋体" w:hAnsi="宋体" w:eastAsia="宋体" w:cs="宋体"/>
          <w:sz w:val="28"/>
          <w:szCs w:val="28"/>
        </w:rPr>
        <w:t>。（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从关键词语中体会人物身上滴水穿石的精神</w:t>
      </w:r>
      <w:r>
        <w:rPr>
          <w:rFonts w:hint="eastAsia" w:ascii="宋体" w:hAnsi="宋体" w:eastAsia="宋体" w:cs="宋体"/>
          <w:sz w:val="28"/>
          <w:szCs w:val="28"/>
        </w:rPr>
        <w:t>。（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）最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在此基础上有感情的朗读。接着，让同学们运用刚才的方法自主学习爱迪生和齐白石的例子。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但遗憾的是，我放的可能不够多。当一些学生找到了关键词却说不出原因的时候，我应该请其他同学帮帮忙，集思广益，而不是自己迫不及待地去引导，好赶紧进入下一个环节。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三、重点较为突出，写作方法的分析比较详细，但对时间的把控不够精确。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首先，李时珍、爱迪生、齐白石三个人都是因为目标专一持之以恒而获得的成功，我通过这一点解说正面论证。接着，我让学生观察表格，让他们发现三个人的国籍不同、年代不同、领域不同、成就不同，了解他们的代表性，由此介绍选取典型事例论证。然后，我让学生在说几个类似的典型事例，读几个我搜集的典型事例，通过比较发现概括事例的语言都需要很精简，并且要包含能够突出人物精神的关键词，由此指导他们用精简的语言写事例。写完事例后再回到文本，体会作者第三段议论的好处，告诉大家写说理文时要注意叙议结合。最后，让同学们自读第四自然段，跟第三自然段的正面论证比较一下，发现反面论证的论证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我的预想中，介绍这四种方法是比较自然顺畅的，可现实告诉我，课堂中发生的事情很难预料全面。比如在请学生在说几个典型事例时，我没有想到起来回答的学生都只会说一个名字，比如“达芬奇”、比如“马云”等，他们不知道要把他们如何持之以恒的那个事件说出来，或者本身对这个人物就只是一知半解，所以我当时尽管有不断地引导，让他们把这些事例梳理完整，但还是有些乱了分寸，心想一定要请一位学生回答个完整的。其实当时在这个环节上用的时间已经足够了，而且我已经叫了三位学生，自己又为学生准备了三个事例，完全可以不再请人回答，也不至于到最后需要拖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四、教案丰富详细，但课堂需要随机应变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指导写作这个环节也让我深刻的明白自己的教学经验不足，课堂应变不够灵巧，对学生的水平也了解的不够透彻。这个教案我准备得挺久，也改了许多遍，又参考了江老师和徐老师的建议，所以对这个教案的流程我是比较满意的。按照教案，学生说了几个名人事例，又读了我准备的几个典型事例之后，我是直接给出高斯的详细故事，让学生精简叙述的。但因为指导他们把名人的故事说完整，本身就花了很长的时间，学生还要去看一篇故事，找到中心句和关键词进行概括，所以在这一环节显得太过“浓墨重彩”，而且学生能够在短时间内就达到标准的人数较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过去想，我其实在要求学生说出名人事例而他们只能说出名字的时候，就可以顺水推舟，在读了我准备的事例后，让他们仿照书上的事例，用精简的语言把他了解的那个名人事例写出来。而课前为他们准备的高斯事例，则可以成为备选项，不知道其他名人事例的同学或想挑战一下自己的同学可以选择。这样就不仅照顾到了不同层次的学生，也尊重了学生的意愿，并且也能缩短一些时间，让这个环节不这么冗长。可因为经验不足，我还是囿于准备好的教案，没有做到很好的随机应变。由此我也认识到自己和经验丰富的教师还有很大差距，还需要更加努力，更多的去学习和实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83AD2"/>
    <w:rsid w:val="3D083AD2"/>
    <w:rsid w:val="63DA0DCA"/>
    <w:rsid w:val="679E6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2018-10-25T07:36:00Z</dcterms:created>
  <dc:creator>apple</dc:creator>
  <cp:lastModifiedBy>apple</cp:lastModifiedBy>
  <dcterms:modified xsi:type="dcterms:W3CDTF">2018-11-19T00:23:23Z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