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Lines="0" w:after="0" w:afterLines="0" w:line="330" w:lineRule="atLeast"/>
        <w:jc w:val="center"/>
        <w:rPr>
          <w:rFonts w:ascii="黑体" w:hAnsi="黑体" w:eastAsia="黑体" w:cs="宋体"/>
          <w:color w:val="000000"/>
          <w:sz w:val="44"/>
          <w:szCs w:val="44"/>
        </w:rPr>
      </w:pPr>
      <w:r>
        <w:rPr>
          <w:rFonts w:ascii="黑体" w:hAnsi="黑体" w:eastAsia="黑体" w:cs="宋体"/>
          <w:color w:val="000000"/>
          <w:sz w:val="44"/>
          <w:szCs w:val="44"/>
        </w:rPr>
        <w:t>个人三年发展规划</w:t>
      </w:r>
    </w:p>
    <w:p>
      <w:pPr>
        <w:pStyle w:val="4"/>
        <w:spacing w:before="0" w:beforeLines="0" w:after="0" w:afterLines="0" w:line="330" w:lineRule="atLeast"/>
        <w:jc w:val="center"/>
        <w:rPr>
          <w:rFonts w:ascii="黑体" w:hAnsi="黑体" w:eastAsia="黑体" w:cs="宋体"/>
          <w:color w:val="000000"/>
          <w:sz w:val="28"/>
          <w:szCs w:val="28"/>
        </w:rPr>
      </w:pPr>
      <w:r>
        <w:rPr>
          <w:rFonts w:hint="eastAsia" w:ascii="黑体" w:hAnsi="黑体" w:eastAsia="黑体" w:cs="宋体"/>
          <w:color w:val="000000"/>
          <w:sz w:val="28"/>
          <w:szCs w:val="28"/>
          <w:lang w:val="en-US" w:eastAsia="zh-CN"/>
        </w:rPr>
        <w:t>礼河实验学校</w:t>
      </w:r>
      <w:r>
        <w:rPr>
          <w:rFonts w:ascii="黑体" w:hAnsi="黑体" w:eastAsia="黑体" w:cs="宋体"/>
          <w:color w:val="000000"/>
          <w:sz w:val="28"/>
          <w:szCs w:val="28"/>
        </w:rPr>
        <w:t xml:space="preserve">    毛小飞</w:t>
      </w:r>
    </w:p>
    <w:p>
      <w:pPr>
        <w:pStyle w:val="4"/>
        <w:spacing w:before="0" w:beforeLines="0" w:after="0" w:afterLines="0" w:line="330" w:lineRule="atLeast"/>
        <w:jc w:val="both"/>
        <w:rPr>
          <w:rFonts w:ascii="宋体" w:hAnsi="宋体" w:cs="宋体"/>
          <w:color w:val="000000"/>
          <w:sz w:val="21"/>
        </w:rPr>
      </w:pP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56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没有目的地路途是漫长的，没有计划的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"http://www.lhtxx.net/teacherOffice/articleDetail/269/javascript:void(0)"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color w:val="000000"/>
          <w:sz w:val="24"/>
          <w:szCs w:val="24"/>
        </w:rPr>
        <w:t>生活</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是盲目的，随着社会的进步，现今的生活和工作的节奏和压力都在激增，教师这一职业也在所难免，只有更好地规划自己的职业生涯才不至于在强大的压力流中迷失方向和自我。结合学校的教师专业发展规划，现制定我个人的三年发展规划，以作鞭策。</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b/>
          <w:bCs/>
          <w:color w:val="000000"/>
          <w:sz w:val="24"/>
          <w:szCs w:val="24"/>
        </w:rPr>
        <w:t xml:space="preserve"> 一、现状分析</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工作</w:t>
      </w:r>
      <w:r>
        <w:rPr>
          <w:rFonts w:hint="eastAsia" w:asciiTheme="minorEastAsia" w:hAnsiTheme="minorEastAsia" w:eastAsiaTheme="minorEastAsia" w:cstheme="minorEastAsia"/>
          <w:color w:val="000000"/>
          <w:sz w:val="24"/>
          <w:szCs w:val="24"/>
          <w:lang w:val="en-US" w:eastAsia="zh-CN"/>
        </w:rPr>
        <w:t>这几年来</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我认真</w:t>
      </w:r>
      <w:r>
        <w:rPr>
          <w:rFonts w:hint="eastAsia" w:asciiTheme="minorEastAsia" w:hAnsiTheme="minorEastAsia" w:eastAsiaTheme="minorEastAsia" w:cstheme="minorEastAsia"/>
          <w:color w:val="000000"/>
          <w:sz w:val="24"/>
          <w:szCs w:val="24"/>
        </w:rPr>
        <w:t>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热爱教育工作，对学生有一颗爱心</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工作</w:t>
      </w:r>
      <w:r>
        <w:rPr>
          <w:rFonts w:hint="eastAsia" w:asciiTheme="minorEastAsia" w:hAnsiTheme="minorEastAsia" w:eastAsiaTheme="minorEastAsia" w:cstheme="minorEastAsia"/>
          <w:color w:val="000000"/>
          <w:sz w:val="24"/>
          <w:szCs w:val="24"/>
          <w:lang w:val="en-US" w:eastAsia="zh-CN"/>
        </w:rPr>
        <w:t>这几年来</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我也发现了自己身上存在诸多问题。在教学方面自己对教材的研究还不到位，时常因为工作紧张就疏于研读相关的书籍来深入对教材的认识，以致自己的课只能走教材，没有教材自己就没有了出路，变成了“教教材”，没有做到“用教材教”。在工作协调方面自己对紧凑的工作并不能很好地转换和协调，时常会遇到工作堆积如山的状况，这个事情还没做完下一个事情又等着了，应该提高自己的工作效率，不重复劳动，机智工作。</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 xml:space="preserve">    二、发展目标</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在三年时间内实现自身的专业转变，更新思维方式，关注资源转化，下移实践重心，聚焦日常研究，通过自身的主动发展，持续推进自身的变革与思想的更新，成为专业型教师、智慧型教师，从而实现自身价值。</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各项目标</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1、师德目标：做一个正直、善良、有思想的人，善待每一位学生，做一位学生喜欢的教师。</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2、理论学习目标：紧跟“新课标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改革的脚步，及时地学习其理论书籍，形成独立思考并运用于实际的意识，同时树立终身学习的理念。</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3、教学目标：及时更新教育观念，不断学习与反思，勤动笔，勤动脑。不光认真钻研本学科知识，同时不断拓宽自己的知识视野，增加自身的知识含量。</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4、科研目标：及时积累个案，归纳资料，认真做好读书笔记和教学教育笔记，积极撰写论文，把自己的研究从实践层面提升至理论层面，不断提高论文质量。</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 xml:space="preserve">    三、具体措施</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（一）教学方面：</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（1）听课学习：</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每个星期能坚持听</w:t>
      </w:r>
      <w:r>
        <w:rPr>
          <w:rFonts w:hint="eastAsia" w:asciiTheme="minorEastAsia" w:hAnsiTheme="minorEastAsia" w:eastAsiaTheme="minorEastAsia" w:cstheme="minorEastAsia"/>
          <w:color w:val="000000"/>
          <w:sz w:val="24"/>
          <w:szCs w:val="24"/>
          <w:lang w:val="en-US" w:eastAsia="zh-CN"/>
        </w:rPr>
        <w:t>同教研组优秀教师</w:t>
      </w:r>
      <w:r>
        <w:rPr>
          <w:rFonts w:hint="eastAsia" w:asciiTheme="minorEastAsia" w:hAnsiTheme="minorEastAsia" w:eastAsiaTheme="minorEastAsia" w:cstheme="minorEastAsia"/>
          <w:color w:val="000000"/>
          <w:sz w:val="24"/>
          <w:szCs w:val="24"/>
        </w:rPr>
        <w:t>的课，多听课，多模仿，认真做好听课记录，每个月认真听至少</w:t>
      </w:r>
      <w:r>
        <w:rPr>
          <w:rFonts w:hint="eastAsia" w:asciiTheme="minorEastAsia" w:hAnsiTheme="minorEastAsia" w:eastAsiaTheme="minorEastAsia" w:cstheme="minorEastAsia"/>
          <w:color w:val="000000"/>
          <w:sz w:val="24"/>
          <w:szCs w:val="24"/>
          <w:lang w:val="en-US" w:eastAsia="zh-CN"/>
        </w:rPr>
        <w:t>5</w:t>
      </w:r>
      <w:bookmarkStart w:id="0" w:name="_GoBack"/>
      <w:bookmarkEnd w:id="0"/>
      <w:r>
        <w:rPr>
          <w:rFonts w:hint="eastAsia" w:asciiTheme="minorEastAsia" w:hAnsiTheme="minorEastAsia" w:eastAsiaTheme="minorEastAsia" w:cstheme="minorEastAsia"/>
          <w:color w:val="000000"/>
          <w:sz w:val="24"/>
          <w:szCs w:val="24"/>
        </w:rPr>
        <w:t>节课，并主动邀请</w:t>
      </w:r>
      <w:r>
        <w:rPr>
          <w:rFonts w:hint="eastAsia" w:asciiTheme="minorEastAsia" w:hAnsiTheme="minorEastAsia" w:eastAsiaTheme="minorEastAsia" w:cstheme="minorEastAsia"/>
          <w:color w:val="000000"/>
          <w:sz w:val="24"/>
          <w:szCs w:val="24"/>
          <w:lang w:val="en-US" w:eastAsia="zh-CN"/>
        </w:rPr>
        <w:t>同事</w:t>
      </w:r>
      <w:r>
        <w:rPr>
          <w:rFonts w:hint="eastAsia" w:asciiTheme="minorEastAsia" w:hAnsiTheme="minorEastAsia" w:eastAsiaTheme="minorEastAsia" w:cstheme="minorEastAsia"/>
          <w:color w:val="000000"/>
          <w:sz w:val="24"/>
          <w:szCs w:val="24"/>
        </w:rPr>
        <w:t>进自己的课堂给予指导。</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坚持每周录音自己的一节课，并进行课堂实录，自己反观自己的课，对自己的课堂需要进行反思和分析，分析自己课堂语言的优劣，总结对某类问题的语言艺术。并合理运用互联网的便捷，寻找优秀数学教师的教学视频进行课堂语言的学习，使自己的课堂语言更加生动而有吸引力。</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（2）教学实施：</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坚持在课前深刻钻研教材写好教案，理清教学重点和难点，常问自己，“准备好没有，这堂课难点在哪里，怎样突破，要教给学生什么?怎么上最有效？”在教学中要因材施教，有的放矢，关注学生的生成，不盲目追求形式，合理进行教学设计，实现教学的最优化。</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36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注意听取学生的意见，及时了解学生的学习情况和教学效果，并有目的的对学生进行辅导。坚持学习组里老师的教学经验，努力探索适合自己的教学模式。</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（3）写好反思：</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8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在上完每一节课后要及时做好反思工作，有哪些不足的地方，认真总结。对每堂课的成败及时地进行总结和反思，是对自身教学工作的检查与评定，是适时总结经验教训，找出教学中的成功不足的重要过程。</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8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仅要反思自己的课堂教学还要反思自己的教学管理方法，及时把自己和学生的“特别”交往记录下来，思考班级管理方法并创新方法来实践，对不同类型的学生进行多样化管理和沟通，及时记录下收获和反思，积累更多经验。</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（4）读书：  </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多研读教育专著，丰富自己的理论知识；多看权威性的教育类期刊杂志，如：《人民教育》等，了解更多著名教育专家的观点，了解当前的教改动态，及时做好摘录，更新自己的思想观念，使自己保持对新鲜事物的好奇心和学习心，避免自己“落伍”。</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（二）教科研方面：</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（1）撰写论文：及时积累个案，归纳资料，认真做好读书笔记和教学教育笔记，积极撰写论文，把自己的研究从实践层面提升至理论层面，不断提高论文质量。</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（2）积极上好公开课：认真备课，根据学情制定切实有效的教案，虚心向有经验的同事请教，勤磨课，多总结，珍惜每一次锻炼的机会。</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之，在今后的实践中，我会继续努力工作，以真挚的爱，真诚的心，以及有个性的课堂教学风格吸引学生，打动家长。面对新的教育理念，我时刻告诫自己追求卓越，注重自身创新精神与实践能力，把自己的全部知识、才华和爱心奉献给学生，奉献给教育事业。</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A677A"/>
    <w:rsid w:val="084E3050"/>
    <w:rsid w:val="26BA677A"/>
    <w:rsid w:val="2C9235E4"/>
    <w:rsid w:val="3C3456EF"/>
    <w:rsid w:val="6C1C16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普通(网站)1"/>
    <w:basedOn w:val="5"/>
    <w:qFormat/>
    <w:uiPriority w:val="99"/>
    <w:pPr>
      <w:spacing w:before="100" w:beforeLines="0" w:after="100" w:afterLines="0"/>
      <w:ind w:left="0" w:right="0"/>
      <w:jc w:val="left"/>
    </w:pPr>
    <w:rPr>
      <w:sz w:val="24"/>
    </w:rPr>
  </w:style>
  <w:style w:type="paragraph" w:customStyle="1" w:styleId="5">
    <w:name w:val="正文1"/>
    <w:qFormat/>
    <w:uiPriority w:val="0"/>
    <w:pPr>
      <w:jc w:val="both"/>
    </w:pPr>
    <w:rPr>
      <w:rFonts w:eastAsia="宋体" w:asciiTheme="minorHAnsi" w:hAnsiTheme="minorHAnsi" w:cstheme="minorBidi"/>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2017-05-02T11:12:00Z</dcterms:created>
  <dc:creator>del</dc:creator>
  <cp:lastModifiedBy>飞飞鸭</cp:lastModifiedBy>
  <dcterms:modified xsi:type="dcterms:W3CDTF">2018-11-12T05:51:55Z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