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黄柏华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陈倩 王佳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 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2018/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15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文明礼貌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360" w:firstLineChars="15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大多数班主任提前进班，早读认真整齐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期中考试大课间暂停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八（4）班第四课结束较晚，导致八（5）、八（6）到食堂时间较晚，午餐时间边吃饭边讲话的学生较多</w:t>
            </w:r>
          </w:p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七（2）班到11：45才去食堂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因期中考试复习，八年级大多数班级没有午休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个别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的同学，课间在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七年级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交界处追逐打闹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。四楼男厕所脏乱差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一切正常，今天下小雨，校门口没有小摊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  <w:t>七（2）班中午用餐较晚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上午最后一节课老师需准时下课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个别班级用餐后，留下打扫卫生的同学存在抹布乱扔，乱放现象</w:t>
            </w:r>
          </w:p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7061"/>
    <w:multiLevelType w:val="multilevel"/>
    <w:tmpl w:val="5F24706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5F376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424</Words>
  <Characters>464</Characters>
  <Lines>67</Lines>
  <Paragraphs>48</Paragraphs>
  <TotalTime>0</TotalTime>
  <ScaleCrop>false</ScaleCrop>
  <LinksUpToDate>false</LinksUpToDate>
  <CharactersWithSpaces>552</CharactersWithSpaces>
  <Application>WPS Office_10.1.0.7668_F1E327BC-269C-435d-A152-05C5408002CA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MECHREVO</cp:lastModifiedBy>
  <cp:lastPrinted>2018-09-02T03:08:00Z</cp:lastPrinted>
  <dcterms:modified xsi:type="dcterms:W3CDTF">2018-11-15T11:10:03Z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