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D33" w:rsidRDefault="00E16D33" w:rsidP="00E16D33">
      <w:pPr>
        <w:spacing w:line="400" w:lineRule="exact"/>
        <w:ind w:firstLineChars="200" w:firstLine="480"/>
        <w:rPr>
          <w:rFonts w:ascii="宋体" w:hAnsi="宋体"/>
          <w:sz w:val="24"/>
        </w:rPr>
      </w:pPr>
      <w:r>
        <w:rPr>
          <w:rFonts w:ascii="宋体" w:hAnsi="宋体" w:hint="eastAsia"/>
          <w:sz w:val="24"/>
        </w:rPr>
        <w:t>1、教学设计要深入浅出，特别要注重从学生的实际出发。</w:t>
      </w:r>
    </w:p>
    <w:p w:rsidR="00E16D33" w:rsidRDefault="00E16D33" w:rsidP="00E16D33">
      <w:pPr>
        <w:spacing w:line="400" w:lineRule="exact"/>
        <w:ind w:firstLineChars="200" w:firstLine="480"/>
        <w:rPr>
          <w:rFonts w:ascii="宋体" w:hAnsi="宋体" w:hint="eastAsia"/>
          <w:sz w:val="24"/>
        </w:rPr>
      </w:pPr>
      <w:r>
        <w:rPr>
          <w:rFonts w:ascii="宋体" w:hAnsi="宋体" w:hint="eastAsia"/>
          <w:sz w:val="24"/>
        </w:rPr>
        <w:t>有人说，真正高水平的课堂，应该是简约而不简单，自然而有思想的。我们要避免的是：费了很大的劲儿深挖教材，却忽视了课堂的主人孩子的接受力！我们教的毕竟是儿童数学，需要在深入之后浅出，用儿童易于接受的形式、</w:t>
      </w:r>
      <w:proofErr w:type="gramStart"/>
      <w:r>
        <w:rPr>
          <w:rFonts w:ascii="宋体" w:hAnsi="宋体" w:hint="eastAsia"/>
          <w:sz w:val="24"/>
        </w:rPr>
        <w:t>取儿童</w:t>
      </w:r>
      <w:proofErr w:type="gramEnd"/>
      <w:r>
        <w:rPr>
          <w:rFonts w:ascii="宋体" w:hAnsi="宋体" w:hint="eastAsia"/>
          <w:sz w:val="24"/>
        </w:rPr>
        <w:t>可以接受的内容、开展儿童乐于探究的活动。</w:t>
      </w:r>
    </w:p>
    <w:p w:rsidR="00E16D33" w:rsidRDefault="00E16D33" w:rsidP="00E16D33">
      <w:pPr>
        <w:spacing w:line="360" w:lineRule="auto"/>
        <w:ind w:firstLineChars="200" w:firstLine="480"/>
        <w:rPr>
          <w:rFonts w:ascii="宋体" w:hAnsi="宋体" w:hint="eastAsia"/>
          <w:sz w:val="24"/>
        </w:rPr>
      </w:pPr>
      <w:r>
        <w:rPr>
          <w:rFonts w:ascii="宋体" w:hAnsi="宋体" w:hint="eastAsia"/>
          <w:sz w:val="24"/>
        </w:rPr>
        <w:t>2、教师放得不够“开”。</w:t>
      </w:r>
    </w:p>
    <w:p w:rsidR="00E16D33" w:rsidRDefault="00E16D33" w:rsidP="00E16D33">
      <w:pPr>
        <w:spacing w:line="360" w:lineRule="auto"/>
        <w:ind w:firstLineChars="200" w:firstLine="480"/>
        <w:rPr>
          <w:rFonts w:ascii="宋体" w:hAnsi="宋体" w:hint="eastAsia"/>
          <w:sz w:val="24"/>
        </w:rPr>
      </w:pPr>
      <w:r>
        <w:rPr>
          <w:rFonts w:ascii="宋体" w:hAnsi="宋体" w:hint="eastAsia"/>
          <w:sz w:val="24"/>
        </w:rPr>
        <w:t>在引导学生得出图形内部只有1、2、3枚钉子时的规律后，教师一直不放手，有牵着学生的思维走的嫌疑。如果这样修改效果可能会更好：在学生得出图形内部只有1枚钉子时的规律后，问学生这个公式是不是就可以解决钉子板上所有平面图形的面积了呢？然后让学生分组去围一个图形进行验证，在交流反馈中学生自然就会产生进一步探究的欲望，为什么有的小组</w:t>
      </w:r>
      <w:proofErr w:type="gramStart"/>
      <w:r>
        <w:rPr>
          <w:rFonts w:ascii="宋体" w:hAnsi="宋体" w:hint="eastAsia"/>
          <w:sz w:val="24"/>
        </w:rPr>
        <w:t>围出来</w:t>
      </w:r>
      <w:proofErr w:type="gramEnd"/>
      <w:r>
        <w:rPr>
          <w:rFonts w:ascii="宋体" w:hAnsi="宋体" w:hint="eastAsia"/>
          <w:sz w:val="24"/>
        </w:rPr>
        <w:t>的图形可以，有的却不行呢？再将学生的图形分成两组，让学生去比较发现原来是图形内部只有1枚钉子时，才符合刚才的规律，进而顺势引导学生去探究内部有2枚钉子时的规律。学生得出规律后，比较内部有1、2枚钉子时的不同规律，猜想内部有3、4……或没有钉子时的规律，让学生产生去探究的欲望。我想经过这样调整后，在师生互动、生生互动方面效果可能会更好。</w:t>
      </w:r>
    </w:p>
    <w:p w:rsidR="00701A68" w:rsidRPr="00E16D33" w:rsidRDefault="00701A68"/>
    <w:sectPr w:rsidR="00701A68" w:rsidRPr="00E16D33" w:rsidSect="00701A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6D33"/>
    <w:rsid w:val="00701A68"/>
    <w:rsid w:val="00E16D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D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976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2017-01-04T11:38:00Z</dcterms:created>
  <dcterms:modified xsi:type="dcterms:W3CDTF">2017-01-04T11:39:00Z</dcterms:modified>
</cp:coreProperties>
</file>