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20" w:rsidRPr="00DD7A20" w:rsidRDefault="00DD7A20" w:rsidP="00DD7A20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DD7A20">
        <w:rPr>
          <w:rFonts w:ascii="黑体" w:eastAsia="黑体" w:hAnsi="黑体" w:hint="eastAsia"/>
          <w:b/>
          <w:sz w:val="36"/>
          <w:szCs w:val="36"/>
        </w:rPr>
        <w:t>《西游记》阅读交流课教学设计</w:t>
      </w:r>
    </w:p>
    <w:p w:rsidR="00DD7A20" w:rsidRPr="00DD7A20" w:rsidRDefault="00DD7A20" w:rsidP="00DD7A20">
      <w:pPr>
        <w:spacing w:line="360" w:lineRule="auto"/>
        <w:jc w:val="center"/>
        <w:rPr>
          <w:sz w:val="24"/>
          <w:szCs w:val="24"/>
        </w:rPr>
      </w:pPr>
      <w:r w:rsidRPr="00DD7A20">
        <w:rPr>
          <w:rFonts w:hint="eastAsia"/>
          <w:sz w:val="24"/>
          <w:szCs w:val="24"/>
        </w:rPr>
        <w:t>徐志强</w:t>
      </w:r>
    </w:p>
    <w:p w:rsidR="00DD7A20" w:rsidRPr="00DD7A20" w:rsidRDefault="00DD7A20" w:rsidP="00DD7A20">
      <w:pPr>
        <w:spacing w:line="360" w:lineRule="auto"/>
        <w:ind w:firstLineChars="200" w:firstLine="480"/>
        <w:rPr>
          <w:sz w:val="24"/>
          <w:szCs w:val="24"/>
        </w:rPr>
      </w:pPr>
      <w:r w:rsidRPr="00DD7A20">
        <w:rPr>
          <w:rFonts w:hint="eastAsia"/>
          <w:sz w:val="24"/>
          <w:szCs w:val="24"/>
        </w:rPr>
        <w:t>教学目标：</w:t>
      </w:r>
    </w:p>
    <w:p w:rsidR="00DD7A20" w:rsidRPr="00DD7A20" w:rsidRDefault="00DD7A20" w:rsidP="00DD7A20">
      <w:pPr>
        <w:spacing w:line="360" w:lineRule="auto"/>
        <w:ind w:firstLineChars="200" w:firstLine="480"/>
        <w:rPr>
          <w:sz w:val="24"/>
          <w:szCs w:val="24"/>
        </w:rPr>
      </w:pPr>
      <w:r w:rsidRPr="00DD7A20">
        <w:rPr>
          <w:rFonts w:hint="eastAsia"/>
          <w:sz w:val="24"/>
          <w:szCs w:val="24"/>
        </w:rPr>
        <w:t>1</w:t>
      </w:r>
      <w:r w:rsidRPr="00DD7A20">
        <w:rPr>
          <w:rFonts w:hint="eastAsia"/>
          <w:sz w:val="24"/>
          <w:szCs w:val="24"/>
        </w:rPr>
        <w:t>、激发学生的阅读兴趣，培养学生热爱中国古典文学的感情。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sz w:val="24"/>
          <w:szCs w:val="24"/>
        </w:rPr>
      </w:pPr>
      <w:r w:rsidRPr="00DD7A20">
        <w:rPr>
          <w:rFonts w:hint="eastAsia"/>
          <w:sz w:val="24"/>
          <w:szCs w:val="24"/>
        </w:rPr>
        <w:t>2</w:t>
      </w:r>
      <w:r w:rsidRPr="00DD7A20">
        <w:rPr>
          <w:rFonts w:hint="eastAsia"/>
          <w:sz w:val="24"/>
          <w:szCs w:val="24"/>
        </w:rPr>
        <w:t>、通过引导学生质疑，指导学生懂得读古典文学原著的方法。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sz w:val="24"/>
          <w:szCs w:val="24"/>
        </w:rPr>
      </w:pPr>
      <w:r w:rsidRPr="00DD7A20">
        <w:rPr>
          <w:rFonts w:hint="eastAsia"/>
          <w:sz w:val="24"/>
          <w:szCs w:val="24"/>
        </w:rPr>
        <w:t>3</w:t>
      </w:r>
      <w:r w:rsidRPr="00DD7A20">
        <w:rPr>
          <w:rFonts w:hint="eastAsia"/>
          <w:sz w:val="24"/>
          <w:szCs w:val="24"/>
        </w:rPr>
        <w:t>、通过欣赏电视剧片段，引导学生学会想象，体会原著的精妙。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sz w:val="24"/>
          <w:szCs w:val="24"/>
        </w:rPr>
      </w:pPr>
      <w:r w:rsidRPr="00DD7A20">
        <w:rPr>
          <w:rFonts w:hint="eastAsia"/>
          <w:sz w:val="24"/>
          <w:szCs w:val="24"/>
        </w:rPr>
        <w:t>教学重点：</w:t>
      </w:r>
    </w:p>
    <w:p w:rsidR="00DD7A20" w:rsidRPr="00DD7A20" w:rsidRDefault="00DD7A20" w:rsidP="00DD7A20">
      <w:pPr>
        <w:spacing w:line="360" w:lineRule="auto"/>
        <w:ind w:firstLineChars="200" w:firstLine="480"/>
        <w:rPr>
          <w:sz w:val="24"/>
          <w:szCs w:val="24"/>
        </w:rPr>
      </w:pPr>
      <w:r w:rsidRPr="00DD7A20">
        <w:rPr>
          <w:rFonts w:hint="eastAsia"/>
          <w:sz w:val="24"/>
          <w:szCs w:val="24"/>
        </w:rPr>
        <w:t>引导学生学会质疑，指导读古典文学原著的方法、技巧，激发阅读兴趣。</w:t>
      </w:r>
    </w:p>
    <w:p w:rsidR="00DD7A20" w:rsidRPr="00DD7A20" w:rsidRDefault="00DD7A20" w:rsidP="00DD7A20">
      <w:pPr>
        <w:spacing w:line="360" w:lineRule="auto"/>
        <w:ind w:firstLineChars="200" w:firstLine="480"/>
        <w:rPr>
          <w:sz w:val="24"/>
          <w:szCs w:val="24"/>
        </w:rPr>
      </w:pPr>
      <w:r w:rsidRPr="00DD7A20">
        <w:rPr>
          <w:rFonts w:hint="eastAsia"/>
          <w:sz w:val="24"/>
          <w:szCs w:val="24"/>
        </w:rPr>
        <w:t>教学过程：</w:t>
      </w:r>
    </w:p>
    <w:p w:rsidR="00DD7A20" w:rsidRPr="00DD7A20" w:rsidRDefault="00DD7A20" w:rsidP="00DD7A20">
      <w:pPr>
        <w:spacing w:line="360" w:lineRule="auto"/>
        <w:ind w:firstLineChars="200" w:firstLine="480"/>
        <w:rPr>
          <w:sz w:val="24"/>
          <w:szCs w:val="24"/>
        </w:rPr>
      </w:pPr>
      <w:r w:rsidRPr="00DD7A20">
        <w:rPr>
          <w:rFonts w:hint="eastAsia"/>
          <w:sz w:val="24"/>
          <w:szCs w:val="24"/>
        </w:rPr>
        <w:t>一、</w:t>
      </w:r>
      <w:r w:rsidR="007000F8">
        <w:rPr>
          <w:rFonts w:hint="eastAsia"/>
          <w:sz w:val="24"/>
          <w:szCs w:val="24"/>
        </w:rPr>
        <w:t>歌曲导入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0B79C8">
        <w:rPr>
          <w:rFonts w:ascii="宋体" w:hAnsi="宋体" w:cs="Arial" w:hint="eastAsia"/>
          <w:color w:val="000000"/>
          <w:kern w:val="0"/>
          <w:sz w:val="24"/>
        </w:rPr>
        <w:t>（播放电视连续剧《西游记》片头主题歌）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0B79C8">
        <w:rPr>
          <w:rFonts w:ascii="宋体" w:hAnsi="宋体" w:cs="Arial" w:hint="eastAsia"/>
          <w:color w:val="000000"/>
          <w:kern w:val="0"/>
          <w:sz w:val="24"/>
        </w:rPr>
        <w:t>熟悉这旋律吗？是什么？《西游记》。确切地说，是电视连续剧《西游记》片头主题歌。提起《西游记》，可以说是家喻户晓。很早以前，民间就流传着许多有关孙悟空、猪八戒、沙和尚保护唐僧西天取经的故事。前些日子，老师布置同学们阅读了《西游记》这部神魔小说，今天，我们就来一起来聊聊《西游记》。</w:t>
      </w:r>
    </w:p>
    <w:p w:rsidR="007000F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 w:hint="eastAsia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二、聊聊人物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1、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首先，我们来聊聊故事中的人物。</w:t>
      </w:r>
      <w:r w:rsidRPr="00856665">
        <w:rPr>
          <w:rFonts w:ascii="宋体" w:hAnsi="宋体" w:cs="Arial" w:hint="eastAsia"/>
          <w:b/>
          <w:i/>
          <w:color w:val="000000"/>
          <w:kern w:val="0"/>
          <w:sz w:val="24"/>
        </w:rPr>
        <w:t>（板书：人物）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不用我问，唐僧师徒四人中，你最喜欢的人物一定是……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2、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你知道孙悟空这个名字是谁取的？孙悟空还有一个法号，叫什么？它又是谁给他取的？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3、在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你们的心目中，孙悟空有什么特点？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4、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孙悟空真是神通广大。在我们的语文教材中，就有这样一些成语，高度赞美了孙悟空这一“神”的形象。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0B79C8">
        <w:rPr>
          <w:rFonts w:ascii="宋体" w:hAnsi="宋体" w:cs="Arial" w:hint="eastAsia"/>
          <w:color w:val="000000"/>
          <w:kern w:val="0"/>
          <w:sz w:val="24"/>
        </w:rPr>
        <w:t>出示：齐天大圣　大闹天宫  不避艰险　西天取经  腾云驾雾　来去无踪  千变万化　大显神通  明察秋毫　火眼金睛  除恶务尽　天下太平)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 w:rsidRPr="000B79C8">
        <w:rPr>
          <w:rFonts w:ascii="宋体" w:hAnsi="宋体" w:cs="Arial"/>
          <w:color w:val="000000"/>
          <w:kern w:val="0"/>
          <w:sz w:val="24"/>
        </w:rPr>
        <w:t>  </w:t>
      </w:r>
      <w:r>
        <w:rPr>
          <w:rFonts w:ascii="宋体" w:hAnsi="宋体" w:cs="Arial" w:hint="eastAsia"/>
          <w:color w:val="000000"/>
          <w:kern w:val="0"/>
          <w:sz w:val="24"/>
        </w:rPr>
        <w:t>5、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在许多读者的心目中，孙悟空是“神”。但是，别忘了，最早出现在我们眼前的孙悟空是什么样的？谁能模仿一下孙悟空行动的样子？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6、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除了美猴王出世之外，你在阅读小说的时候，有没有注意到还有哪些情节描写告诉我们孙悟空就是一只猴子？</w:t>
      </w:r>
    </w:p>
    <w:p w:rsidR="007000F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 w:hint="eastAsia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lastRenderedPageBreak/>
        <w:t>三、聊聊情节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1、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这是一处细节描写。你读书真细心，能注意到这样的细节描写。同学们，只有当我们关注、品味小说中的情节——</w:t>
      </w:r>
      <w:r w:rsidRPr="00856665">
        <w:rPr>
          <w:rFonts w:ascii="宋体" w:hAnsi="宋体" w:cs="Arial" w:hint="eastAsia"/>
          <w:b/>
          <w:i/>
          <w:color w:val="000000"/>
          <w:kern w:val="0"/>
          <w:sz w:val="24"/>
        </w:rPr>
        <w:t>（板书：情节）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尤其是一些细节描写的时候，你才有可能对人物的特点有更深入的了解。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0B79C8">
        <w:rPr>
          <w:rFonts w:ascii="宋体" w:hAnsi="宋体" w:cs="Arial" w:hint="eastAsia"/>
          <w:color w:val="000000"/>
          <w:kern w:val="0"/>
          <w:sz w:val="24"/>
        </w:rPr>
        <w:t>像这样的描写在小说中还有不少，作者这样做，正是为了提醒读者时刻不要忘记孙悟空是个猴子。当然，孙悟空又具有喜怒哀乐等人之常情。对孙悟空“人”的特点，这里暂时不讨论。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2、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与孙悟空形成鲜明对比的另一人物形象，那就是……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3、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在你的印象中，猪八戒又是怎样的一个形象？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3、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小结：贪吃、懒惰、贪财、好色、呆笨、机灵……同学们，这就是吴承恩给我们刻画的猪八戒的艺术形象，真是栩栩如生，呼之欲出。</w:t>
      </w:r>
    </w:p>
    <w:p w:rsidR="007000F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 w:hint="eastAsia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四、聊聊语言</w:t>
      </w:r>
    </w:p>
    <w:p w:rsidR="007000F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 w:hint="eastAsia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1、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同学们，除了鲜明生动的艺术形象和引人入胜的故事情节之外，《西游记》这部小说还有一个为读者津津乐道的地方，这便是它的语言特色</w:t>
      </w:r>
      <w:r w:rsidRPr="00856665">
        <w:rPr>
          <w:rFonts w:ascii="宋体" w:hAnsi="宋体" w:cs="Arial" w:hint="eastAsia"/>
          <w:b/>
          <w:i/>
          <w:color w:val="000000"/>
          <w:kern w:val="0"/>
          <w:sz w:val="24"/>
        </w:rPr>
        <w:t>（板书：语言）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0B79C8">
        <w:rPr>
          <w:rFonts w:ascii="宋体" w:hAnsi="宋体" w:cs="Arial" w:hint="eastAsia"/>
          <w:color w:val="000000"/>
          <w:kern w:val="0"/>
          <w:sz w:val="24"/>
        </w:rPr>
        <w:t>（出示：峰岩重叠，涧壑湾环。虎狼成群走，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麂鹿作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群行。无数獐豝钻簇簇，满山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狐兔聚丛丛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。千尺大蟒，万丈长蛇。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大蟒喷愁雾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，长蛇吐怪风。道旁荆棘牵漫，岭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上松楠秀丽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。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薜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萝满目，芳草连天……万古常含元气老，千峰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巍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列日光寒。）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2、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请同学们出声读一读。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3、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读像《西游记》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这样的原著，在字音、词义方面，我们有不少障碍。不要说你们，就连在座的老师初读的时候，也会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遇到跟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你一样的困难，老师自然也不例外。你猜猜，当时老师是怎么做的？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4、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今天，为了方便同学们阅读，老师给有些生僻的字加上拼音。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0B79C8">
        <w:rPr>
          <w:rFonts w:ascii="宋体" w:hAnsi="宋体" w:cs="Arial" w:hint="eastAsia"/>
          <w:color w:val="000000"/>
          <w:kern w:val="0"/>
          <w:sz w:val="24"/>
        </w:rPr>
        <w:t>（出示：峰岩重叠，涧壑（</w:t>
      </w:r>
      <w:r w:rsidRPr="000B79C8">
        <w:rPr>
          <w:rFonts w:ascii="宋体" w:hAnsi="宋体"/>
          <w:color w:val="000000"/>
          <w:kern w:val="0"/>
          <w:sz w:val="24"/>
        </w:rPr>
        <w:t>h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è）湾环。虎狼成群走，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麂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（</w:t>
      </w:r>
      <w:r w:rsidRPr="000B79C8">
        <w:rPr>
          <w:rFonts w:ascii="宋体" w:hAnsi="宋体"/>
          <w:color w:val="000000"/>
          <w:kern w:val="0"/>
          <w:sz w:val="24"/>
        </w:rPr>
        <w:t>j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ǐ）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鹿作群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行。无数獐（</w:t>
      </w:r>
      <w:proofErr w:type="spellStart"/>
      <w:r w:rsidRPr="000B79C8">
        <w:rPr>
          <w:rFonts w:ascii="宋体" w:hAnsi="宋体"/>
          <w:color w:val="000000"/>
          <w:kern w:val="0"/>
          <w:sz w:val="24"/>
        </w:rPr>
        <w:t>zh</w:t>
      </w:r>
      <w:proofErr w:type="spellEnd"/>
      <w:r w:rsidRPr="000B79C8">
        <w:rPr>
          <w:rFonts w:ascii="宋体" w:hAnsi="宋体" w:cs="Arial" w:hint="eastAsia"/>
          <w:color w:val="000000"/>
          <w:kern w:val="0"/>
          <w:sz w:val="24"/>
        </w:rPr>
        <w:t>ā</w:t>
      </w:r>
      <w:r w:rsidRPr="000B79C8">
        <w:rPr>
          <w:rFonts w:ascii="宋体" w:hAnsi="宋体"/>
          <w:color w:val="000000"/>
          <w:kern w:val="0"/>
          <w:sz w:val="24"/>
        </w:rPr>
        <w:t>n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ɡ）豝</w:t>
      </w:r>
      <w:r w:rsidRPr="000B79C8">
        <w:rPr>
          <w:rFonts w:ascii="宋体" w:hAnsi="宋体"/>
          <w:color w:val="000000"/>
          <w:kern w:val="0"/>
          <w:sz w:val="24"/>
        </w:rPr>
        <w:t> 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（</w:t>
      </w:r>
      <w:r w:rsidRPr="000B79C8">
        <w:rPr>
          <w:rFonts w:ascii="宋体" w:hAnsi="宋体"/>
          <w:color w:val="000000"/>
          <w:kern w:val="0"/>
          <w:sz w:val="24"/>
        </w:rPr>
        <w:t>b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ā）钻簇簇，满山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狐兔聚丛丛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。千尺大蟒，万丈长蛇。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大蟒喷愁雾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，长蛇吐怪风。道旁荆棘牵漫，岭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上松楠秀丽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。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薜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（bì）萝满目，芳草连天……万古常含元气老，千峰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巍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列日光寒。）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5、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这样的环境描写有什么作用？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6、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（出示：第二十七回“尸魔三戏唐三藏，圣僧恨逐美猴王”）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0B79C8">
        <w:rPr>
          <w:rFonts w:ascii="宋体" w:hAnsi="宋体" w:cs="Arial" w:hint="eastAsia"/>
          <w:color w:val="000000"/>
          <w:kern w:val="0"/>
          <w:sz w:val="24"/>
        </w:rPr>
        <w:lastRenderedPageBreak/>
        <w:t>请你结合这一回的标题猜一猜：这座山上藏着哪个妖精？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0B79C8">
        <w:rPr>
          <w:rFonts w:ascii="宋体" w:hAnsi="宋体" w:cs="Arial" w:hint="eastAsia"/>
          <w:color w:val="000000"/>
          <w:kern w:val="0"/>
          <w:sz w:val="24"/>
        </w:rPr>
        <w:t>（出示：第十九回“云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栈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洞悟空收八戒，浮屠山玄奘受心经”）</w:t>
      </w:r>
    </w:p>
    <w:p w:rsidR="007000F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 w:hint="eastAsia"/>
          <w:color w:val="000000"/>
          <w:kern w:val="0"/>
          <w:sz w:val="24"/>
        </w:rPr>
      </w:pPr>
      <w:r w:rsidRPr="000B79C8">
        <w:rPr>
          <w:rFonts w:ascii="宋体" w:hAnsi="宋体" w:cs="Arial" w:hint="eastAsia"/>
          <w:color w:val="000000"/>
          <w:kern w:val="0"/>
          <w:sz w:val="24"/>
        </w:rPr>
        <w:t>你读一读第十九回的题目，能猜一猜这一回的主要内容吗？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五、聊聊章回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1、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《西游记》属于章回小说，每一回都有一个题目，我们称它叫“回目”</w:t>
      </w:r>
      <w:r w:rsidRPr="00856665">
        <w:rPr>
          <w:rFonts w:ascii="宋体" w:hAnsi="宋体" w:cs="Arial" w:hint="eastAsia"/>
          <w:b/>
          <w:i/>
          <w:color w:val="000000"/>
          <w:kern w:val="0"/>
          <w:sz w:val="24"/>
        </w:rPr>
        <w:t>（板书：回目）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，在形式上是一个工整的对句，字数相等，对仗工整，如“云栈洞”对“浮屠山”，“悟空”对“玄奘”，“收”对“受”，等等。同时，它也高度概括了这一回的主要内容，显得十分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凝炼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。这一语言特色非常值得我们在阅读的时候好好玩味。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2、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第十九回中有这样一段打斗场面的描写……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0B79C8">
        <w:rPr>
          <w:rFonts w:ascii="宋体" w:hAnsi="宋体" w:cs="Arial" w:hint="eastAsia"/>
          <w:color w:val="000000"/>
          <w:kern w:val="0"/>
          <w:sz w:val="24"/>
        </w:rPr>
        <w:t>（出示：行者金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睛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似闪电，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妖魔环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眼似银花。这一个口喷彩雾，那一个气吐红霞。气吐红霞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昏处亮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，口喷彩雾夜光华。金箍棒，九齿钯，两个英雄实可夸：一个是大圣临凡世，一个是元帅降天涯。那个因失威仪成怪物，这个幸逃苦难拜僧家。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钯去好似龙伸爪，棒迎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浑若凤穿花……）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3、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谁试着来读一读？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4、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从这段打斗的场面描写中，你体会到了什么？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0B79C8">
        <w:rPr>
          <w:rFonts w:ascii="宋体" w:hAnsi="宋体" w:cs="Arial" w:hint="eastAsia"/>
          <w:color w:val="000000"/>
          <w:kern w:val="0"/>
          <w:sz w:val="24"/>
        </w:rPr>
        <w:t>这处描写，语言对仗工整，长句、短句参差结合，读来朗朗上口，给人一种酣畅淋漓的感觉。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5、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同学们，《西游记》原著共</w:t>
      </w:r>
      <w:r w:rsidRPr="000B79C8">
        <w:rPr>
          <w:rFonts w:ascii="宋体" w:hAnsi="宋体"/>
          <w:color w:val="000000"/>
          <w:kern w:val="0"/>
          <w:sz w:val="24"/>
        </w:rPr>
        <w:t>100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回，</w:t>
      </w:r>
      <w:r w:rsidRPr="000B79C8">
        <w:rPr>
          <w:rFonts w:ascii="宋体" w:hAnsi="宋体"/>
          <w:color w:val="000000"/>
          <w:kern w:val="0"/>
          <w:sz w:val="24"/>
        </w:rPr>
        <w:t>70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多万字，在文学史上享</w:t>
      </w:r>
      <w:r>
        <w:rPr>
          <w:rFonts w:ascii="宋体" w:hAnsi="宋体" w:cs="Arial" w:hint="eastAsia"/>
          <w:color w:val="000000"/>
          <w:kern w:val="0"/>
          <w:sz w:val="24"/>
        </w:rPr>
        <w:t>有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崇高的地位，它不仅是中国的，也是世界的。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0B79C8">
        <w:rPr>
          <w:rFonts w:ascii="宋体" w:hAnsi="宋体" w:cs="Arial" w:hint="eastAsia"/>
          <w:color w:val="000000"/>
          <w:kern w:val="0"/>
          <w:sz w:val="24"/>
        </w:rPr>
        <w:t>（出示并引读：《西游记》是古代长篇小说浪漫主义的高峰，在世界文学史上也享有盛誉。《美国大百科全书》认为它是“一部具有丰富内容和光辉思想的神话小说”，《法国大百科全书》说：“全书故事的描写充满幽默和风趣，给读者以浓厚的兴味。”从</w:t>
      </w:r>
      <w:r w:rsidRPr="000B79C8">
        <w:rPr>
          <w:rFonts w:ascii="宋体" w:hAnsi="宋体"/>
          <w:color w:val="000000"/>
          <w:kern w:val="0"/>
          <w:sz w:val="24"/>
        </w:rPr>
        <w:t>19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世纪开始，它被翻译为日、英、法、德、俄、等十来种文字流行于</w:t>
      </w:r>
      <w:proofErr w:type="gramStart"/>
      <w:r w:rsidRPr="000B79C8">
        <w:rPr>
          <w:rFonts w:ascii="宋体" w:hAnsi="宋体" w:cs="Arial" w:hint="eastAsia"/>
          <w:color w:val="000000"/>
          <w:kern w:val="0"/>
          <w:sz w:val="24"/>
        </w:rPr>
        <w:t>世</w:t>
      </w:r>
      <w:proofErr w:type="gramEnd"/>
      <w:r w:rsidRPr="000B79C8">
        <w:rPr>
          <w:rFonts w:ascii="宋体" w:hAnsi="宋体" w:cs="Arial" w:hint="eastAsia"/>
          <w:color w:val="000000"/>
          <w:kern w:val="0"/>
          <w:sz w:val="24"/>
        </w:rPr>
        <w:t>。）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6、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聊到这儿，我们可不要忘记创作了这部不朽名著的人。你对吴承恩有多少了解呢？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出示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：</w:t>
      </w:r>
      <w:r w:rsidRPr="000B79C8">
        <w:rPr>
          <w:rFonts w:ascii="宋体" w:hAnsi="宋体" w:cs="Arial" w:hint="eastAsia"/>
          <w:bCs/>
          <w:color w:val="000000"/>
          <w:kern w:val="0"/>
          <w:sz w:val="24"/>
        </w:rPr>
        <w:t>吴承恩（1500～1582），汉族。字汝忠，号射阳山人，淮安府山阳县（今江苏省</w:t>
      </w:r>
      <w:proofErr w:type="gramStart"/>
      <w:r w:rsidRPr="000B79C8">
        <w:rPr>
          <w:rFonts w:ascii="宋体" w:hAnsi="宋体" w:cs="Arial" w:hint="eastAsia"/>
          <w:bCs/>
          <w:color w:val="000000"/>
          <w:kern w:val="0"/>
          <w:sz w:val="24"/>
        </w:rPr>
        <w:t>淮安市楚州区</w:t>
      </w:r>
      <w:proofErr w:type="gramEnd"/>
      <w:r w:rsidRPr="000B79C8">
        <w:rPr>
          <w:rFonts w:ascii="宋体" w:hAnsi="宋体" w:cs="Arial" w:hint="eastAsia"/>
          <w:bCs/>
          <w:color w:val="000000"/>
          <w:kern w:val="0"/>
          <w:sz w:val="24"/>
        </w:rPr>
        <w:t>）人，明代小说家。成年后的吴承恩却很不顺利，在科</w:t>
      </w:r>
      <w:r w:rsidRPr="000B79C8">
        <w:rPr>
          <w:rFonts w:ascii="宋体" w:hAnsi="宋体" w:cs="Arial" w:hint="eastAsia"/>
          <w:bCs/>
          <w:color w:val="000000"/>
          <w:kern w:val="0"/>
          <w:sz w:val="24"/>
        </w:rPr>
        <w:lastRenderedPageBreak/>
        <w:t>举进身的道路上屡遭挫折，晚年隐居创作《西游记》，以卖文为生，大约活了82岁。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（出示上述文字）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7、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吴承恩的生平背景，与他创作《西游记》之间有什么联系呢？他小说中写了许多妖魔鬼怪，又有什么用意呢？同学们，</w:t>
      </w:r>
      <w:r>
        <w:rPr>
          <w:rFonts w:ascii="宋体" w:hAnsi="宋体" w:cs="Arial" w:hint="eastAsia"/>
          <w:color w:val="000000"/>
          <w:kern w:val="0"/>
          <w:sz w:val="24"/>
        </w:rPr>
        <w:t>二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十多年前，老师第一次读这部小说，根本没有想过这样的问题。现在思考这个问题，便又有了新的认识。相信大家随着年龄的增长，知识的积累，当你再次研读这部神魔小说的时候，对小说的思想意义一定会有更加深刻的认识。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8、</w:t>
      </w:r>
      <w:bookmarkStart w:id="0" w:name="_GoBack"/>
      <w:bookmarkEnd w:id="0"/>
      <w:r w:rsidRPr="000B79C8">
        <w:rPr>
          <w:rFonts w:ascii="宋体" w:hAnsi="宋体" w:cs="Arial" w:hint="eastAsia"/>
          <w:color w:val="000000"/>
          <w:kern w:val="0"/>
          <w:sz w:val="24"/>
        </w:rPr>
        <w:t>同学们，让我们捧起《西游记》这部古典名著，读过青少版《西游记》，我们不妨去“啃一啃”原著。当你沉下心来，走进作品，你一定会被书中扣人心弦的故事情节、栩栩如生的人物形象、诙谐幽默的人物语言所吸引。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 w:rsidRPr="000B79C8">
        <w:rPr>
          <w:rFonts w:ascii="宋体" w:hAnsi="宋体"/>
          <w:color w:val="000000"/>
          <w:kern w:val="0"/>
          <w:sz w:val="24"/>
        </w:rPr>
        <w:t> 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 w:rsidRPr="000B79C8">
        <w:rPr>
          <w:rFonts w:ascii="宋体" w:hAnsi="宋体" w:cs="Arial" w:hint="eastAsia"/>
          <w:bCs/>
          <w:color w:val="000000"/>
          <w:kern w:val="0"/>
          <w:sz w:val="24"/>
        </w:rPr>
        <w:t>板书设计：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jc w:val="center"/>
        <w:rPr>
          <w:rFonts w:ascii="宋体" w:hAnsi="宋体" w:cs="Arial"/>
          <w:color w:val="000000"/>
          <w:kern w:val="0"/>
          <w:sz w:val="24"/>
        </w:rPr>
      </w:pPr>
      <w:r w:rsidRPr="000B79C8">
        <w:rPr>
          <w:rFonts w:ascii="宋体" w:hAnsi="宋体" w:cs="Arial" w:hint="eastAsia"/>
          <w:color w:val="000000"/>
          <w:kern w:val="0"/>
          <w:sz w:val="24"/>
        </w:rPr>
        <w:t>西游记</w:t>
      </w:r>
    </w:p>
    <w:p w:rsidR="007000F8" w:rsidRPr="000B79C8" w:rsidRDefault="007000F8" w:rsidP="007000F8">
      <w:pPr>
        <w:widowControl/>
        <w:shd w:val="clear" w:color="auto" w:fill="FFFFFF"/>
        <w:spacing w:line="360" w:lineRule="auto"/>
        <w:jc w:val="center"/>
        <w:rPr>
          <w:rFonts w:ascii="宋体" w:hAnsi="宋体" w:cs="Arial"/>
          <w:color w:val="000000"/>
          <w:kern w:val="0"/>
          <w:sz w:val="24"/>
        </w:rPr>
      </w:pPr>
      <w:r w:rsidRPr="000B79C8">
        <w:rPr>
          <w:rFonts w:ascii="宋体" w:hAnsi="宋体" w:cs="Arial" w:hint="eastAsia"/>
          <w:color w:val="000000"/>
          <w:kern w:val="0"/>
          <w:sz w:val="24"/>
        </w:rPr>
        <w:t>人物</w:t>
      </w:r>
      <w:r w:rsidRPr="000B79C8">
        <w:rPr>
          <w:rFonts w:ascii="宋体" w:hAnsi="宋体"/>
          <w:color w:val="000000"/>
          <w:kern w:val="0"/>
          <w:sz w:val="24"/>
        </w:rPr>
        <w:t>  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情节</w:t>
      </w:r>
      <w:r w:rsidRPr="000B79C8">
        <w:rPr>
          <w:rFonts w:ascii="宋体" w:hAnsi="宋体"/>
          <w:color w:val="000000"/>
          <w:kern w:val="0"/>
          <w:sz w:val="24"/>
        </w:rPr>
        <w:t>  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语言</w:t>
      </w:r>
      <w:r w:rsidRPr="000B79C8">
        <w:rPr>
          <w:rFonts w:ascii="宋体" w:hAnsi="宋体"/>
          <w:color w:val="000000"/>
          <w:kern w:val="0"/>
          <w:sz w:val="24"/>
        </w:rPr>
        <w:t>  </w:t>
      </w:r>
      <w:r w:rsidRPr="000B79C8">
        <w:rPr>
          <w:rFonts w:ascii="宋体" w:hAnsi="宋体" w:cs="Arial" w:hint="eastAsia"/>
          <w:color w:val="000000"/>
          <w:kern w:val="0"/>
          <w:sz w:val="24"/>
        </w:rPr>
        <w:t>回目</w:t>
      </w:r>
    </w:p>
    <w:p w:rsidR="00B90FAC" w:rsidRPr="007000F8" w:rsidRDefault="00B90FAC" w:rsidP="007000F8">
      <w:pPr>
        <w:spacing w:line="360" w:lineRule="auto"/>
        <w:rPr>
          <w:sz w:val="24"/>
          <w:szCs w:val="24"/>
        </w:rPr>
      </w:pPr>
    </w:p>
    <w:sectPr w:rsidR="00B90FAC" w:rsidRPr="00700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20"/>
    <w:rsid w:val="007000F8"/>
    <w:rsid w:val="00B90FAC"/>
    <w:rsid w:val="00D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382</Words>
  <Characters>2182</Characters>
  <Application>Microsoft Office Word</Application>
  <DocSecurity>0</DocSecurity>
  <Lines>18</Lines>
  <Paragraphs>5</Paragraphs>
  <ScaleCrop>false</ScaleCrop>
  <Company>MS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2017-03-07T23:54:00Z</dcterms:created>
  <dcterms:modified xsi:type="dcterms:W3CDTF">2017-03-10T04:09:00Z</dcterms:modified>
</cp:coreProperties>
</file>