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07" w:rsidRDefault="00FB6474">
      <w:pPr>
        <w:tabs>
          <w:tab w:val="center" w:pos="4819"/>
          <w:tab w:val="left" w:pos="7620"/>
        </w:tabs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交往互动式教学设计</w:t>
      </w:r>
      <w:r>
        <w:rPr>
          <w:rFonts w:eastAsia="黑体"/>
          <w:sz w:val="44"/>
          <w:szCs w:val="44"/>
        </w:rPr>
        <w:tab/>
      </w:r>
    </w:p>
    <w:tbl>
      <w:tblPr>
        <w:tblW w:w="10653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266"/>
        <w:gridCol w:w="3020"/>
        <w:gridCol w:w="221"/>
        <w:gridCol w:w="484"/>
        <w:gridCol w:w="1856"/>
        <w:gridCol w:w="2340"/>
      </w:tblGrid>
      <w:tr w:rsidR="00011B07" w:rsidTr="00AB08E5"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42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1B07" w:rsidRPr="005A407C" w:rsidRDefault="007E50EF" w:rsidP="005A40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Unit</w:t>
            </w:r>
            <w:r w:rsidR="005A407C">
              <w:rPr>
                <w:rFonts w:hint="eastAsia"/>
                <w:sz w:val="24"/>
              </w:rPr>
              <w:t xml:space="preserve">8 How </w:t>
            </w:r>
            <w:proofErr w:type="gramStart"/>
            <w:r w:rsidR="005A407C">
              <w:rPr>
                <w:rFonts w:hint="eastAsia"/>
                <w:sz w:val="24"/>
              </w:rPr>
              <w:t>are</w:t>
            </w:r>
            <w:proofErr w:type="gramEnd"/>
            <w:r w:rsidR="005A407C">
              <w:rPr>
                <w:rFonts w:hint="eastAsia"/>
                <w:sz w:val="24"/>
              </w:rPr>
              <w:t xml:space="preserve"> you</w:t>
            </w:r>
            <w:r>
              <w:rPr>
                <w:rFonts w:hint="eastAsia"/>
                <w:sz w:val="24"/>
              </w:rPr>
              <w:t>?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教时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5A407C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课时</w:t>
            </w:r>
          </w:p>
        </w:tc>
      </w:tr>
      <w:tr w:rsidR="00011B07" w:rsidTr="00AB08E5">
        <w:tc>
          <w:tcPr>
            <w:tcW w:w="1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011B07">
            <w:pPr>
              <w:spacing w:line="360" w:lineRule="auto"/>
              <w:rPr>
                <w:sz w:val="24"/>
              </w:rPr>
            </w:pPr>
          </w:p>
        </w:tc>
        <w:tc>
          <w:tcPr>
            <w:tcW w:w="42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011B07"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7E50EF" w:rsidP="007E50EF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FB6474">
              <w:rPr>
                <w:sz w:val="24"/>
              </w:rPr>
              <w:t>月</w:t>
            </w:r>
            <w:r w:rsidR="005A407C">
              <w:rPr>
                <w:rFonts w:hint="eastAsia"/>
                <w:sz w:val="24"/>
              </w:rPr>
              <w:t>30</w:t>
            </w:r>
            <w:r w:rsidR="00FB6474">
              <w:rPr>
                <w:sz w:val="24"/>
              </w:rPr>
              <w:t xml:space="preserve"> </w:t>
            </w:r>
            <w:r w:rsidR="00FB6474">
              <w:rPr>
                <w:sz w:val="24"/>
              </w:rPr>
              <w:t>日</w:t>
            </w:r>
          </w:p>
        </w:tc>
      </w:tr>
      <w:tr w:rsidR="00011B07" w:rsidTr="00AB08E5">
        <w:trPr>
          <w:trHeight w:val="2882"/>
        </w:trPr>
        <w:tc>
          <w:tcPr>
            <w:tcW w:w="57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FB64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教学目标：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5A407C" w:rsidRDefault="005A407C" w:rsidP="005A407C">
            <w:pPr>
              <w:widowControl/>
              <w:shd w:val="clear" w:color="auto" w:fill="FFFFFF"/>
              <w:spacing w:line="400" w:lineRule="exact"/>
              <w:ind w:left="420" w:hangingChars="200" w:hanging="42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）能听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会说，会读句型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：</w:t>
            </w:r>
            <w:r w:rsidRPr="009B3A50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This is</w:t>
            </w:r>
            <w:r>
              <w:rPr>
                <w:color w:val="000000"/>
                <w:kern w:val="0"/>
                <w:sz w:val="24"/>
              </w:rPr>
              <w:t>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speaking. May </w:t>
            </w:r>
            <w:r>
              <w:rPr>
                <w:color w:val="000000"/>
                <w:kern w:val="0"/>
                <w:sz w:val="24"/>
              </w:rPr>
              <w:t>I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speak to</w:t>
            </w:r>
            <w:r>
              <w:rPr>
                <w:color w:val="000000"/>
                <w:kern w:val="0"/>
                <w:sz w:val="24"/>
              </w:rPr>
              <w:t>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? </w:t>
            </w:r>
            <w:r>
              <w:rPr>
                <w:color w:val="000000"/>
                <w:kern w:val="0"/>
                <w:sz w:val="24"/>
              </w:rPr>
              <w:t>I’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m sorry to hear that. How are you? </w:t>
            </w:r>
            <w:r>
              <w:rPr>
                <w:color w:val="000000"/>
                <w:kern w:val="0"/>
                <w:sz w:val="24"/>
              </w:rPr>
              <w:t>I’</w:t>
            </w:r>
            <w:r>
              <w:rPr>
                <w:rFonts w:hint="eastAsia"/>
                <w:color w:val="000000"/>
                <w:kern w:val="0"/>
                <w:sz w:val="24"/>
              </w:rPr>
              <w:t>m fine, thank you. See you tomorrow. See you.</w:t>
            </w:r>
          </w:p>
          <w:p w:rsidR="005A407C" w:rsidRDefault="005A407C" w:rsidP="005A407C">
            <w:pPr>
              <w:widowControl/>
              <w:shd w:val="clear" w:color="auto" w:fill="FFFFFF"/>
              <w:spacing w:line="400" w:lineRule="exact"/>
              <w:ind w:left="480" w:hangingChars="200" w:hanging="480"/>
              <w:jc w:val="left"/>
              <w:rPr>
                <w:color w:val="000000"/>
                <w:kern w:val="0"/>
                <w:sz w:val="24"/>
              </w:rPr>
            </w:pPr>
            <w:r w:rsidRPr="009B3A50">
              <w:rPr>
                <w:rFonts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）能听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会说，会读词汇：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come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 xml:space="preserve"> to scho</w:t>
            </w:r>
            <w:r w:rsidR="0031343F">
              <w:rPr>
                <w:rFonts w:hint="eastAsia"/>
                <w:color w:val="000000"/>
                <w:kern w:val="0"/>
                <w:sz w:val="24"/>
              </w:rPr>
              <w:t>ol, cold, fever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</w:p>
          <w:p w:rsidR="005A407C" w:rsidRPr="009B3A50" w:rsidRDefault="005A407C" w:rsidP="005A407C">
            <w:pPr>
              <w:widowControl/>
              <w:shd w:val="clear" w:color="auto" w:fill="FFFFFF"/>
              <w:spacing w:line="400" w:lineRule="exact"/>
              <w:ind w:left="600" w:hangingChars="250" w:hanging="600"/>
              <w:jc w:val="left"/>
              <w:rPr>
                <w:color w:val="000000"/>
                <w:kern w:val="0"/>
                <w:sz w:val="24"/>
              </w:rPr>
            </w:pPr>
            <w:r w:rsidRPr="009B3A50">
              <w:rPr>
                <w:rFonts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）能听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会说，会读，会写：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may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hear, take care, at school.</w:t>
            </w:r>
          </w:p>
          <w:p w:rsidR="005A407C" w:rsidRPr="009B3A50" w:rsidRDefault="005A407C" w:rsidP="005A407C">
            <w:pPr>
              <w:widowControl/>
              <w:shd w:val="clear" w:color="auto" w:fill="FFFFFF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9B3A50">
              <w:rPr>
                <w:rFonts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）能力目标：能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用英语打电话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。</w:t>
            </w:r>
          </w:p>
          <w:p w:rsidR="00011B07" w:rsidRPr="007E50EF" w:rsidRDefault="005A407C" w:rsidP="005A407C">
            <w:pPr>
              <w:rPr>
                <w:sz w:val="24"/>
              </w:rPr>
            </w:pPr>
            <w:r w:rsidRPr="009B3A50">
              <w:rPr>
                <w:color w:val="000000"/>
                <w:kern w:val="0"/>
                <w:sz w:val="24"/>
              </w:rPr>
              <w:t>(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5 </w:t>
            </w:r>
            <w:r w:rsidRPr="009B3A50">
              <w:rPr>
                <w:color w:val="000000"/>
                <w:kern w:val="0"/>
                <w:sz w:val="24"/>
              </w:rPr>
              <w:t>)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情感目标：培养学生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关心他人的品质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</w:p>
          <w:p w:rsidR="00011B07" w:rsidRDefault="00FB6474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重点与难点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FB647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教学重点：</w:t>
            </w:r>
          </w:p>
          <w:p w:rsidR="005A407C" w:rsidRDefault="005A407C" w:rsidP="005A407C">
            <w:pPr>
              <w:widowControl/>
              <w:shd w:val="clear" w:color="auto" w:fill="FFFFFF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9B3A50">
              <w:rPr>
                <w:sz w:val="24"/>
              </w:rPr>
              <w:t xml:space="preserve">1. 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会说，会读句型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：</w:t>
            </w:r>
            <w:r w:rsidRPr="009B3A50">
              <w:rPr>
                <w:color w:val="000000"/>
                <w:kern w:val="0"/>
                <w:sz w:val="24"/>
              </w:rPr>
              <w:t xml:space="preserve"> </w:t>
            </w:r>
          </w:p>
          <w:p w:rsidR="005A407C" w:rsidRDefault="005A407C" w:rsidP="005A407C">
            <w:pPr>
              <w:widowControl/>
              <w:shd w:val="clear" w:color="auto" w:fill="FFFFFF"/>
              <w:spacing w:line="400" w:lineRule="exact"/>
              <w:ind w:leftChars="114" w:left="239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This is</w:t>
            </w:r>
            <w:r>
              <w:rPr>
                <w:color w:val="000000"/>
                <w:kern w:val="0"/>
                <w:sz w:val="24"/>
              </w:rPr>
              <w:t>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speaking. May </w:t>
            </w:r>
            <w:r>
              <w:rPr>
                <w:color w:val="000000"/>
                <w:kern w:val="0"/>
                <w:sz w:val="24"/>
              </w:rPr>
              <w:t>I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speak to</w:t>
            </w:r>
            <w:r>
              <w:rPr>
                <w:color w:val="000000"/>
                <w:kern w:val="0"/>
                <w:sz w:val="24"/>
              </w:rPr>
              <w:t>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? </w:t>
            </w:r>
            <w:r>
              <w:rPr>
                <w:color w:val="000000"/>
                <w:kern w:val="0"/>
                <w:sz w:val="24"/>
              </w:rPr>
              <w:t>I’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m sorry to hear that. How are you? </w:t>
            </w:r>
            <w:r>
              <w:rPr>
                <w:color w:val="000000"/>
                <w:kern w:val="0"/>
                <w:sz w:val="24"/>
              </w:rPr>
              <w:t>I’</w:t>
            </w:r>
            <w:r>
              <w:rPr>
                <w:rFonts w:hint="eastAsia"/>
                <w:color w:val="000000"/>
                <w:kern w:val="0"/>
                <w:sz w:val="24"/>
              </w:rPr>
              <w:t>m fine, thank you. See you tomorrow. See you.</w:t>
            </w:r>
          </w:p>
          <w:p w:rsidR="005A407C" w:rsidRDefault="005A407C" w:rsidP="005A407C">
            <w:pPr>
              <w:widowControl/>
              <w:shd w:val="clear" w:color="auto" w:fill="FFFFFF"/>
              <w:spacing w:line="400" w:lineRule="exact"/>
              <w:ind w:left="600" w:hangingChars="250" w:hanging="600"/>
              <w:jc w:val="left"/>
              <w:rPr>
                <w:rFonts w:hAnsi="宋体"/>
                <w:color w:val="000000"/>
                <w:kern w:val="0"/>
                <w:sz w:val="24"/>
              </w:rPr>
            </w:pPr>
            <w:r w:rsidRPr="009B3A50">
              <w:rPr>
                <w:sz w:val="24"/>
              </w:rPr>
              <w:t xml:space="preserve">2. 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会说，会读，会写：</w:t>
            </w:r>
          </w:p>
          <w:p w:rsidR="005A407C" w:rsidRPr="009B3A50" w:rsidRDefault="005A407C" w:rsidP="005A407C">
            <w:pPr>
              <w:widowControl/>
              <w:shd w:val="clear" w:color="auto" w:fill="FFFFFF"/>
              <w:spacing w:line="400" w:lineRule="exact"/>
              <w:ind w:left="600" w:hangingChars="250" w:hanging="6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may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hear, take care, at school.</w:t>
            </w:r>
          </w:p>
          <w:p w:rsidR="00011B07" w:rsidRDefault="005A407C" w:rsidP="007E50EF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</w:tr>
      <w:tr w:rsidR="00011B07" w:rsidTr="00AB08E5">
        <w:tc>
          <w:tcPr>
            <w:tcW w:w="1065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 w:rsidP="007E50E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学情分析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011B07" w:rsidRDefault="00FB6474">
            <w:pPr>
              <w:spacing w:line="3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宋体" w:hAnsi="宋体" w:cs="Arial" w:hint="eastAsia"/>
                <w:b/>
                <w:bCs/>
                <w:sz w:val="19"/>
                <w:szCs w:val="19"/>
              </w:rPr>
              <w:t>、教材分析：</w:t>
            </w:r>
          </w:p>
          <w:p w:rsidR="00011B07" w:rsidRDefault="00FB6474">
            <w:pPr>
              <w:ind w:firstLineChars="200" w:firstLine="420"/>
            </w:pPr>
            <w:r>
              <w:rPr>
                <w:rFonts w:hint="eastAsia"/>
              </w:rPr>
              <w:t>本课是译林</w:t>
            </w:r>
            <w:r>
              <w:t>牛津</w:t>
            </w:r>
            <w:r>
              <w:rPr>
                <w:rFonts w:hint="eastAsia"/>
              </w:rPr>
              <w:t>教材</w:t>
            </w:r>
            <w:r w:rsidR="00706B1A">
              <w:rPr>
                <w:rFonts w:hint="eastAsia"/>
              </w:rPr>
              <w:t>四下</w:t>
            </w:r>
            <w:r w:rsidR="00706B1A">
              <w:t xml:space="preserve">Unit </w:t>
            </w:r>
            <w:r w:rsidR="004C5CDF">
              <w:rPr>
                <w:rFonts w:hint="eastAsia"/>
              </w:rPr>
              <w:t>8</w:t>
            </w:r>
            <w:r w:rsidR="005A407C">
              <w:rPr>
                <w:rFonts w:hint="eastAsia"/>
              </w:rPr>
              <w:t xml:space="preserve"> How are you</w:t>
            </w:r>
            <w:r w:rsidR="00706B1A">
              <w:rPr>
                <w:rFonts w:hint="eastAsia"/>
              </w:rPr>
              <w:t>?</w:t>
            </w:r>
            <w:r w:rsidR="005A407C">
              <w:rPr>
                <w:rFonts w:hint="eastAsia"/>
              </w:rPr>
              <w:t>的第一</w:t>
            </w:r>
            <w:r>
              <w:rPr>
                <w:rFonts w:hint="eastAsia"/>
              </w:rPr>
              <w:t>教时内容，主要学习</w:t>
            </w:r>
            <w:r w:rsidR="005A407C">
              <w:rPr>
                <w:rFonts w:hint="eastAsia"/>
              </w:rPr>
              <w:t>story ti</w:t>
            </w:r>
            <w:r w:rsidR="00706B1A">
              <w:rPr>
                <w:rFonts w:hint="eastAsia"/>
              </w:rPr>
              <w:t>me</w:t>
            </w:r>
            <w:r>
              <w:rPr>
                <w:rFonts w:hint="eastAsia"/>
              </w:rPr>
              <w:t>内容。本节课围绕</w:t>
            </w:r>
            <w:r w:rsidR="004C5CDF">
              <w:rPr>
                <w:rFonts w:hint="eastAsia"/>
              </w:rPr>
              <w:t>H</w:t>
            </w:r>
            <w:r w:rsidR="005A407C">
              <w:rPr>
                <w:rFonts w:hint="eastAsia"/>
              </w:rPr>
              <w:t>ow are you</w:t>
            </w:r>
            <w:r w:rsidR="00706B1A">
              <w:rPr>
                <w:rFonts w:hint="eastAsia"/>
              </w:rPr>
              <w:t>?</w:t>
            </w:r>
            <w:r w:rsidR="005A407C">
              <w:rPr>
                <w:rFonts w:hint="eastAsia"/>
              </w:rPr>
              <w:t>这一话题展开教学活动。本节课主要以打电话的形式呈现老师对学生健康状况的询问和关心</w:t>
            </w:r>
            <w:r w:rsidR="00FC5C85">
              <w:rPr>
                <w:rFonts w:hint="eastAsia"/>
              </w:rPr>
              <w:t>，</w:t>
            </w:r>
            <w:r w:rsidR="005A407C">
              <w:rPr>
                <w:rFonts w:hint="eastAsia"/>
              </w:rPr>
              <w:t>并结合了上一单元</w:t>
            </w:r>
            <w:r w:rsidR="005A407C">
              <w:rPr>
                <w:rFonts w:hint="eastAsia"/>
              </w:rPr>
              <w:t xml:space="preserve"> </w:t>
            </w:r>
            <w:r w:rsidR="00FC5C85">
              <w:rPr>
                <w:rFonts w:hint="eastAsia"/>
              </w:rPr>
              <w:t>What</w:t>
            </w:r>
            <w:proofErr w:type="gramStart"/>
            <w:r w:rsidR="00FC5C85">
              <w:t>’</w:t>
            </w:r>
            <w:proofErr w:type="gramEnd"/>
            <w:r w:rsidR="00FC5C85">
              <w:rPr>
                <w:rFonts w:hint="eastAsia"/>
              </w:rPr>
              <w:t>s the matter?</w:t>
            </w:r>
            <w:r w:rsidR="00FC5C85">
              <w:rPr>
                <w:rFonts w:hint="eastAsia"/>
              </w:rPr>
              <w:t>这一话题</w:t>
            </w:r>
            <w:r w:rsidR="006617B8">
              <w:rPr>
                <w:rFonts w:hint="eastAsia"/>
              </w:rPr>
              <w:t>进行新旧知识点的衔接与整合</w:t>
            </w:r>
            <w:r w:rsidR="00FC5C85">
              <w:rPr>
                <w:rFonts w:hint="eastAsia"/>
              </w:rPr>
              <w:t>，并学会对他人表示关心。</w:t>
            </w:r>
            <w:r w:rsidR="006617B8">
              <w:t>S</w:t>
            </w:r>
            <w:r w:rsidR="006617B8">
              <w:rPr>
                <w:rFonts w:hint="eastAsia"/>
              </w:rPr>
              <w:t>tory time</w:t>
            </w:r>
            <w:r w:rsidR="006617B8">
              <w:rPr>
                <w:rFonts w:hint="eastAsia"/>
              </w:rPr>
              <w:t>呈现的是杨玲生病在家并两次与</w:t>
            </w:r>
            <w:r w:rsidR="006617B8">
              <w:rPr>
                <w:rFonts w:hint="eastAsia"/>
              </w:rPr>
              <w:t xml:space="preserve">Miss li </w:t>
            </w:r>
            <w:r w:rsidR="006617B8">
              <w:rPr>
                <w:rFonts w:hint="eastAsia"/>
              </w:rPr>
              <w:t>通电话的场景。第一个电话是杨玲打给</w:t>
            </w:r>
            <w:r w:rsidR="006617B8">
              <w:rPr>
                <w:rFonts w:hint="eastAsia"/>
              </w:rPr>
              <w:t>Miss li</w:t>
            </w:r>
            <w:r w:rsidR="006617B8">
              <w:rPr>
                <w:rFonts w:hint="eastAsia"/>
              </w:rPr>
              <w:t>请假，第二个是</w:t>
            </w:r>
            <w:r w:rsidR="006617B8">
              <w:rPr>
                <w:rFonts w:hint="eastAsia"/>
              </w:rPr>
              <w:t xml:space="preserve">Miss li </w:t>
            </w:r>
            <w:r w:rsidR="006617B8">
              <w:rPr>
                <w:rFonts w:hint="eastAsia"/>
              </w:rPr>
              <w:t>打给杨玲询问病情。</w:t>
            </w:r>
            <w:r w:rsidR="006617B8">
              <w:rPr>
                <w:rFonts w:hint="eastAsia"/>
              </w:rPr>
              <w:t xml:space="preserve">  </w:t>
            </w:r>
          </w:p>
          <w:p w:rsidR="00011B07" w:rsidRDefault="00FB6474">
            <w:pPr>
              <w:spacing w:line="3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宋体" w:hAnsi="宋体" w:cs="Arial" w:hint="eastAsia"/>
                <w:b/>
                <w:bCs/>
                <w:sz w:val="19"/>
                <w:szCs w:val="19"/>
              </w:rPr>
              <w:t>、学情分析：</w:t>
            </w:r>
          </w:p>
          <w:p w:rsidR="00011B07" w:rsidRDefault="00FB6474" w:rsidP="00AB7F9A">
            <w:pPr>
              <w:adjustRightInd w:val="0"/>
              <w:snapToGrid w:val="0"/>
              <w:spacing w:line="360" w:lineRule="auto"/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在学习本课之前，学生已经掌握了一定量的词汇，</w:t>
            </w:r>
            <w:r w:rsidR="00FC5C85">
              <w:rPr>
                <w:rFonts w:hint="eastAsia"/>
              </w:rPr>
              <w:t>例如</w:t>
            </w:r>
            <w:r w:rsidR="006617B8">
              <w:rPr>
                <w:rFonts w:hint="eastAsia"/>
              </w:rPr>
              <w:t>ill</w:t>
            </w:r>
            <w:r w:rsidR="00FC5C85">
              <w:rPr>
                <w:rFonts w:hint="eastAsia"/>
              </w:rPr>
              <w:t>, cold</w:t>
            </w:r>
            <w:r w:rsidR="00FC5C85">
              <w:rPr>
                <w:rFonts w:hint="eastAsia"/>
              </w:rPr>
              <w:t>等，</w:t>
            </w:r>
            <w:r w:rsidR="00B03E0A">
              <w:rPr>
                <w:rFonts w:hint="eastAsia"/>
              </w:rPr>
              <w:t>学生也能简单运用</w:t>
            </w:r>
            <w:r w:rsidR="006617B8">
              <w:rPr>
                <w:rFonts w:hint="eastAsia"/>
              </w:rPr>
              <w:t>what</w:t>
            </w:r>
            <w:proofErr w:type="gramStart"/>
            <w:r w:rsidR="006617B8">
              <w:t>’</w:t>
            </w:r>
            <w:proofErr w:type="gramEnd"/>
            <w:r w:rsidR="006617B8">
              <w:rPr>
                <w:rFonts w:hint="eastAsia"/>
              </w:rPr>
              <w:t xml:space="preserve">s the matter? This is </w:t>
            </w:r>
            <w:r w:rsidR="006617B8">
              <w:t>…</w:t>
            </w:r>
            <w:r w:rsidR="006617B8">
              <w:rPr>
                <w:rFonts w:hint="eastAsia"/>
              </w:rPr>
              <w:t>speaking.</w:t>
            </w:r>
            <w:r w:rsidR="006617B8">
              <w:rPr>
                <w:rFonts w:hint="eastAsia"/>
              </w:rPr>
              <w:t>等句型</w:t>
            </w:r>
            <w:r w:rsidR="00B03E0A">
              <w:rPr>
                <w:rFonts w:hint="eastAsia"/>
              </w:rPr>
              <w:t>。在经过第</w:t>
            </w:r>
            <w:r w:rsidR="006617B8">
              <w:rPr>
                <w:rFonts w:hint="eastAsia"/>
              </w:rPr>
              <w:t>七单元</w:t>
            </w:r>
            <w:r w:rsidR="00B03E0A">
              <w:rPr>
                <w:rFonts w:hint="eastAsia"/>
              </w:rPr>
              <w:t>的教学之后，学生已经能</w:t>
            </w:r>
            <w:r w:rsidR="006617B8">
              <w:rPr>
                <w:rFonts w:hint="eastAsia"/>
              </w:rPr>
              <w:t>运用英语在电话中进行简单的询问和关心</w:t>
            </w:r>
            <w:r w:rsidR="00AB7F9A">
              <w:rPr>
                <w:rFonts w:hint="eastAsia"/>
              </w:rPr>
              <w:t>，但是对生病的病情并不是很了解，需要在本课时进行授教。</w:t>
            </w:r>
            <w:r w:rsidR="00AB7F9A">
              <w:t>T</w:t>
            </w:r>
            <w:r w:rsidR="00AB7F9A">
              <w:rPr>
                <w:rFonts w:hint="eastAsia"/>
              </w:rPr>
              <w:t xml:space="preserve">his is </w:t>
            </w:r>
            <w:r w:rsidR="00AB7F9A">
              <w:t>…</w:t>
            </w:r>
            <w:r w:rsidR="00AB7F9A">
              <w:rPr>
                <w:rFonts w:hint="eastAsia"/>
              </w:rPr>
              <w:t xml:space="preserve">speaking. </w:t>
            </w:r>
            <w:r w:rsidR="00AB7F9A">
              <w:t>M</w:t>
            </w:r>
            <w:r w:rsidR="00AB7F9A">
              <w:rPr>
                <w:rFonts w:hint="eastAsia"/>
              </w:rPr>
              <w:t xml:space="preserve">ay </w:t>
            </w:r>
            <w:r w:rsidR="00AB7F9A">
              <w:t>I</w:t>
            </w:r>
            <w:r w:rsidR="00AB7F9A">
              <w:rPr>
                <w:rFonts w:hint="eastAsia"/>
              </w:rPr>
              <w:t xml:space="preserve"> speak to</w:t>
            </w:r>
            <w:r w:rsidR="00AB7F9A">
              <w:t>…</w:t>
            </w:r>
            <w:r w:rsidR="00B03E0A">
              <w:rPr>
                <w:rFonts w:hint="eastAsia"/>
              </w:rPr>
              <w:t>的句型</w:t>
            </w:r>
            <w:proofErr w:type="gramStart"/>
            <w:r w:rsidR="00AB7F9A">
              <w:rPr>
                <w:rFonts w:hint="eastAsia"/>
              </w:rPr>
              <w:t>,</w:t>
            </w:r>
            <w:r w:rsidR="00B03E0A">
              <w:rPr>
                <w:rFonts w:hint="eastAsia"/>
              </w:rPr>
              <w:t>如何具体运用也需要在本课继续加强巩固</w:t>
            </w:r>
            <w:proofErr w:type="gramEnd"/>
            <w:r w:rsidR="00B03E0A">
              <w:rPr>
                <w:rFonts w:hint="eastAsia"/>
              </w:rPr>
              <w:t>。</w:t>
            </w:r>
          </w:p>
        </w:tc>
      </w:tr>
      <w:tr w:rsidR="00011B07" w:rsidTr="00AB08E5">
        <w:tc>
          <w:tcPr>
            <w:tcW w:w="1065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过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程</w:t>
            </w:r>
          </w:p>
        </w:tc>
      </w:tr>
      <w:tr w:rsidR="00011B07" w:rsidTr="00AB08E5"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活动环节及预设目标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活动内容与呈现方式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学生活动方式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目标达成分析</w:t>
            </w:r>
          </w:p>
        </w:tc>
      </w:tr>
      <w:tr w:rsidR="00011B07" w:rsidTr="002F776E">
        <w:trPr>
          <w:trHeight w:val="1103"/>
        </w:trPr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 w:rsidP="001E3009">
            <w:pPr>
              <w:tabs>
                <w:tab w:val="left" w:pos="480"/>
              </w:tabs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011B07" w:rsidRPr="0031343F" w:rsidRDefault="00FB6474" w:rsidP="0031343F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通过</w:t>
            </w:r>
            <w:r w:rsidR="007E50EF">
              <w:rPr>
                <w:rFonts w:ascii="宋体" w:hAnsi="宋体" w:hint="eastAsia"/>
                <w:sz w:val="24"/>
              </w:rPr>
              <w:t>日常交流带着学生进入课堂，并通过图片引导学生回顾</w:t>
            </w:r>
            <w:r w:rsidR="008511D2">
              <w:rPr>
                <w:rFonts w:ascii="宋体" w:hAnsi="宋体" w:hint="eastAsia"/>
                <w:sz w:val="24"/>
              </w:rPr>
              <w:t>之前所学</w:t>
            </w:r>
            <w:r w:rsidR="007E50EF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50EF" w:rsidRDefault="007E50EF" w:rsidP="007E50EF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Free talk </w:t>
            </w:r>
          </w:p>
          <w:p w:rsidR="007E50EF" w:rsidRPr="007E50EF" w:rsidRDefault="007E50EF" w:rsidP="007E50EF">
            <w:pPr>
              <w:adjustRightInd w:val="0"/>
              <w:snapToGrid w:val="0"/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How are you today? </w:t>
            </w:r>
          </w:p>
          <w:p w:rsidR="00011B07" w:rsidRDefault="008511D2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 Warm up</w:t>
            </w:r>
          </w:p>
          <w:p w:rsidR="00AB08E5" w:rsidRDefault="004C5CD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 H</w:t>
            </w:r>
            <w:r w:rsidR="008511D2">
              <w:rPr>
                <w:rFonts w:ascii="Times New Roman" w:hAnsi="Times New Roman" w:hint="eastAsia"/>
                <w:sz w:val="24"/>
              </w:rPr>
              <w:t>ow are you&gt;</w:t>
            </w:r>
          </w:p>
          <w:p w:rsidR="008511D2" w:rsidRDefault="008511D2" w:rsidP="008511D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 Let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 w:hint="eastAsia"/>
                <w:sz w:val="24"/>
              </w:rPr>
              <w:t>s talk</w:t>
            </w:r>
          </w:p>
          <w:p w:rsidR="008511D2" w:rsidRPr="0031343F" w:rsidRDefault="008511D2" w:rsidP="008511D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How are you</w:t>
            </w:r>
            <w:r>
              <w:rPr>
                <w:rFonts w:ascii="Times New Roman" w:hAnsi="Times New Roman" w:hint="eastAsia"/>
                <w:sz w:val="24"/>
              </w:rPr>
              <w:t>？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widowControl/>
              <w:rPr>
                <w:bCs/>
                <w:sz w:val="24"/>
              </w:rPr>
            </w:pPr>
          </w:p>
          <w:p w:rsidR="00011B07" w:rsidRDefault="007E50E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I</w:t>
            </w:r>
            <w:r>
              <w:rPr>
                <w:bCs/>
                <w:sz w:val="24"/>
              </w:rPr>
              <w:t>’</w:t>
            </w:r>
            <w:r>
              <w:rPr>
                <w:rFonts w:hint="eastAsia"/>
                <w:bCs/>
                <w:sz w:val="24"/>
              </w:rPr>
              <w:t xml:space="preserve">m </w:t>
            </w:r>
            <w:r>
              <w:rPr>
                <w:bCs/>
                <w:sz w:val="24"/>
              </w:rPr>
              <w:t>…</w:t>
            </w: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8511D2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S</w:t>
            </w:r>
            <w:r>
              <w:rPr>
                <w:rFonts w:hint="eastAsia"/>
                <w:bCs/>
                <w:sz w:val="24"/>
              </w:rPr>
              <w:t>ing a song</w:t>
            </w:r>
          </w:p>
          <w:p w:rsidR="008511D2" w:rsidRDefault="004C5CD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&lt; H</w:t>
            </w:r>
            <w:r w:rsidR="008511D2">
              <w:rPr>
                <w:rFonts w:hint="eastAsia"/>
                <w:bCs/>
                <w:sz w:val="24"/>
              </w:rPr>
              <w:t>ow are you&gt;</w:t>
            </w: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8511D2" w:rsidP="0031343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I’</w:t>
            </w:r>
            <w:r>
              <w:rPr>
                <w:rFonts w:hint="eastAsia"/>
                <w:bCs/>
                <w:sz w:val="24"/>
              </w:rPr>
              <w:t>m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2F776E" w:rsidTr="00AF0662">
        <w:trPr>
          <w:trHeight w:val="1715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1E3009" w:rsidRPr="0031343F" w:rsidRDefault="00895CF0" w:rsidP="0031343F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观看</w:t>
            </w:r>
            <w:r w:rsidR="00470D26">
              <w:rPr>
                <w:rFonts w:asciiTheme="minorEastAsia" w:hAnsiTheme="minorEastAsia" w:hint="eastAsia"/>
                <w:sz w:val="24"/>
              </w:rPr>
              <w:t>插图，</w:t>
            </w:r>
            <w:r w:rsidR="0031343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cartoon</w:t>
            </w:r>
            <w:r w:rsidR="0031343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等刺激性材料</w:t>
            </w:r>
            <w:r w:rsidR="0031343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,</w:t>
            </w:r>
            <w:r w:rsidR="00470D26">
              <w:rPr>
                <w:rFonts w:asciiTheme="minorEastAsia" w:hAnsiTheme="minorEastAsia" w:hint="eastAsia"/>
                <w:sz w:val="24"/>
              </w:rPr>
              <w:t>理解并学习新句型</w:t>
            </w:r>
          </w:p>
          <w:p w:rsidR="002F776E" w:rsidRPr="00895CF0" w:rsidRDefault="002F776E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776E" w:rsidRPr="00934DC0" w:rsidRDefault="00470D26" w:rsidP="00934D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1.think</w:t>
            </w:r>
            <w:r w:rsidR="002F776E">
              <w:rPr>
                <w:rFonts w:hint="eastAsia"/>
                <w:sz w:val="24"/>
              </w:rPr>
              <w:t xml:space="preserve"> and say </w:t>
            </w:r>
          </w:p>
          <w:p w:rsidR="002F776E" w:rsidRDefault="00470D2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Who is she</w:t>
            </w:r>
            <w:r w:rsidR="002F776E">
              <w:rPr>
                <w:rFonts w:ascii="Times New Roman" w:hAnsi="Times New Roman"/>
                <w:sz w:val="24"/>
              </w:rPr>
              <w:t>?</w:t>
            </w:r>
          </w:p>
          <w:p w:rsidR="00470D26" w:rsidRDefault="00470D2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 w:hint="eastAsia"/>
                <w:sz w:val="24"/>
              </w:rPr>
              <w:t>here is she?</w:t>
            </w:r>
          </w:p>
          <w:p w:rsidR="002F776E" w:rsidRDefault="002F77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What</w:t>
            </w:r>
            <w:r>
              <w:rPr>
                <w:rFonts w:ascii="Times New Roman" w:hAnsi="Times New Roman"/>
                <w:sz w:val="24"/>
              </w:rPr>
              <w:t>’</w:t>
            </w:r>
            <w:r w:rsidR="00470D26">
              <w:rPr>
                <w:rFonts w:ascii="Times New Roman" w:hAnsi="Times New Roman" w:hint="eastAsia"/>
                <w:sz w:val="24"/>
              </w:rPr>
              <w:t>s the matter with her</w:t>
            </w:r>
            <w:r>
              <w:rPr>
                <w:rFonts w:ascii="Times New Roman" w:hAnsi="Times New Roman" w:hint="eastAsia"/>
                <w:sz w:val="24"/>
              </w:rPr>
              <w:t xml:space="preserve">? </w:t>
            </w:r>
          </w:p>
          <w:p w:rsidR="00470D26" w:rsidRDefault="00470D2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 w:hint="eastAsia"/>
                <w:sz w:val="24"/>
              </w:rPr>
              <w:t>ho is she calling?</w:t>
            </w:r>
          </w:p>
          <w:p w:rsidR="00470D26" w:rsidRDefault="00470D2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 w:hint="eastAsia"/>
                <w:sz w:val="24"/>
              </w:rPr>
              <w:t>an she come to school tomorrow?</w:t>
            </w:r>
          </w:p>
          <w:p w:rsidR="002F776E" w:rsidRDefault="00470D26" w:rsidP="00470D2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 watch the cartoon</w:t>
            </w:r>
          </w:p>
          <w:p w:rsidR="0031343F" w:rsidRPr="00C451B7" w:rsidRDefault="0031343F" w:rsidP="003134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 w:rsidRPr="00C451B7">
              <w:rPr>
                <w:rFonts w:ascii="Times New Roman" w:hAnsi="Times New Roman" w:cs="Times New Roman"/>
                <w:sz w:val="24"/>
              </w:rPr>
              <w:t xml:space="preserve">.Let’s talk </w:t>
            </w:r>
          </w:p>
          <w:p w:rsidR="0031343F" w:rsidRPr="00C451B7" w:rsidRDefault="0031343F" w:rsidP="003134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</w:rPr>
              <w:t>ho is Yang Ling calling</w:t>
            </w:r>
            <w:r w:rsidRPr="00C451B7">
              <w:rPr>
                <w:rFonts w:ascii="Times New Roman" w:hAnsi="Times New Roman" w:cs="Times New Roman"/>
                <w:sz w:val="24"/>
              </w:rPr>
              <w:t xml:space="preserve">? </w:t>
            </w:r>
          </w:p>
          <w:p w:rsidR="0031343F" w:rsidRDefault="0031343F" w:rsidP="003134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</w:rPr>
              <w:t>hat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</w:rPr>
              <w:t>s the matter with her</w:t>
            </w:r>
            <w:r w:rsidRPr="00C451B7">
              <w:rPr>
                <w:rFonts w:ascii="Times New Roman" w:hAnsi="Times New Roman" w:cs="Times New Roman"/>
                <w:sz w:val="24"/>
              </w:rPr>
              <w:t>?</w:t>
            </w:r>
          </w:p>
          <w:p w:rsidR="0031343F" w:rsidRDefault="0031343F" w:rsidP="003134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</w:rPr>
              <w:t>each : a cold, a fever</w:t>
            </w:r>
          </w:p>
          <w:p w:rsidR="0031343F" w:rsidRDefault="0031343F" w:rsidP="003134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</w:rPr>
              <w:t>an she come to school today?</w:t>
            </w:r>
          </w:p>
          <w:p w:rsidR="0031343F" w:rsidRPr="00C451B7" w:rsidRDefault="0031343F" w:rsidP="003134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( read the book and find the answer )</w:t>
            </w:r>
          </w:p>
          <w:p w:rsidR="0031343F" w:rsidRDefault="0031343F" w:rsidP="003134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 Read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again </w:t>
            </w:r>
            <w:r>
              <w:rPr>
                <w:rFonts w:ascii="Times New Roman" w:hAnsi="Times New Roman" w:cs="Times New Roman" w:hint="eastAsia"/>
                <w:sz w:val="24"/>
              </w:rPr>
              <w:t>and underline the</w:t>
            </w:r>
            <w:r>
              <w:rPr>
                <w:rFonts w:ascii="Times New Roman" w:hAnsi="Times New Roman" w:cs="Times New Roman"/>
                <w:sz w:val="24"/>
              </w:rPr>
              <w:t xml:space="preserve"> answer</w:t>
            </w:r>
          </w:p>
          <w:p w:rsidR="0031343F" w:rsidRDefault="0031343F" w:rsidP="0031343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</w:rPr>
              <w:t>hat does Miss Li say when she knows?</w:t>
            </w:r>
          </w:p>
          <w:p w:rsidR="0031343F" w:rsidRPr="0031343F" w:rsidRDefault="0031343F" w:rsidP="00470D2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2F776E" w:rsidRDefault="00470D26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S</w:t>
            </w:r>
            <w:r>
              <w:rPr>
                <w:rFonts w:eastAsia="仿宋_GB2312" w:hint="eastAsia"/>
                <w:bCs/>
                <w:sz w:val="24"/>
              </w:rPr>
              <w:t xml:space="preserve">he is </w:t>
            </w:r>
            <w:r>
              <w:rPr>
                <w:rFonts w:eastAsia="仿宋_GB2312"/>
                <w:bCs/>
                <w:sz w:val="24"/>
              </w:rPr>
              <w:t>…</w:t>
            </w:r>
          </w:p>
          <w:p w:rsidR="002F776E" w:rsidRDefault="00470D26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S</w:t>
            </w:r>
            <w:r>
              <w:rPr>
                <w:rFonts w:eastAsia="仿宋_GB2312" w:hint="eastAsia"/>
                <w:bCs/>
                <w:sz w:val="24"/>
              </w:rPr>
              <w:t>he is at home.</w:t>
            </w:r>
          </w:p>
          <w:p w:rsidR="002F776E" w:rsidRDefault="00470D26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S</w:t>
            </w:r>
            <w:r>
              <w:rPr>
                <w:rFonts w:eastAsia="仿宋_GB2312" w:hint="eastAsia"/>
                <w:bCs/>
                <w:sz w:val="24"/>
              </w:rPr>
              <w:t xml:space="preserve">he </w:t>
            </w:r>
            <w:r w:rsidR="0031343F">
              <w:rPr>
                <w:rFonts w:eastAsia="仿宋_GB2312" w:hint="eastAsia"/>
                <w:bCs/>
                <w:sz w:val="24"/>
              </w:rPr>
              <w:t>has</w:t>
            </w:r>
            <w:r>
              <w:rPr>
                <w:rFonts w:eastAsia="仿宋_GB2312"/>
                <w:bCs/>
                <w:sz w:val="24"/>
              </w:rPr>
              <w:t>…</w:t>
            </w:r>
            <w:r w:rsidR="0031343F">
              <w:rPr>
                <w:rFonts w:eastAsia="仿宋_GB2312" w:hint="eastAsia"/>
                <w:bCs/>
                <w:sz w:val="24"/>
              </w:rPr>
              <w:t xml:space="preserve">/ </w:t>
            </w:r>
            <w:r w:rsidR="0031343F">
              <w:rPr>
                <w:rFonts w:eastAsia="仿宋_GB2312"/>
                <w:bCs/>
                <w:sz w:val="24"/>
              </w:rPr>
              <w:t>I</w:t>
            </w:r>
            <w:r w:rsidR="0031343F">
              <w:rPr>
                <w:rFonts w:eastAsia="仿宋_GB2312" w:hint="eastAsia"/>
                <w:bCs/>
                <w:sz w:val="24"/>
              </w:rPr>
              <w:t xml:space="preserve"> have a...</w:t>
            </w:r>
          </w:p>
          <w:p w:rsidR="00470D26" w:rsidRDefault="00470D26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M</w:t>
            </w:r>
            <w:r>
              <w:rPr>
                <w:rFonts w:eastAsia="仿宋_GB2312"/>
                <w:bCs/>
                <w:sz w:val="24"/>
              </w:rPr>
              <w:t>i</w:t>
            </w:r>
            <w:r>
              <w:rPr>
                <w:rFonts w:eastAsia="仿宋_GB2312" w:hint="eastAsia"/>
                <w:bCs/>
                <w:sz w:val="24"/>
              </w:rPr>
              <w:t>ss li</w:t>
            </w:r>
          </w:p>
          <w:p w:rsidR="00470D26" w:rsidRDefault="00470D26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yes</w:t>
            </w:r>
          </w:p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2F776E" w:rsidRDefault="00470D26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watch the cartoon and think </w:t>
            </w:r>
          </w:p>
          <w:p w:rsidR="0031343F" w:rsidRDefault="0031343F" w:rsidP="0031343F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S</w:t>
            </w:r>
            <w:r>
              <w:rPr>
                <w:rFonts w:eastAsia="仿宋_GB2312" w:hint="eastAsia"/>
                <w:bCs/>
                <w:sz w:val="24"/>
              </w:rPr>
              <w:t>he</w:t>
            </w:r>
            <w:r>
              <w:rPr>
                <w:rFonts w:eastAsia="仿宋_GB2312"/>
                <w:bCs/>
                <w:sz w:val="24"/>
              </w:rPr>
              <w:t>’</w:t>
            </w:r>
            <w:r>
              <w:rPr>
                <w:rFonts w:eastAsia="仿宋_GB2312" w:hint="eastAsia"/>
                <w:bCs/>
                <w:sz w:val="24"/>
              </w:rPr>
              <w:t xml:space="preserve">s  </w:t>
            </w:r>
            <w:r>
              <w:rPr>
                <w:rFonts w:eastAsia="仿宋_GB2312"/>
                <w:bCs/>
                <w:sz w:val="24"/>
              </w:rPr>
              <w:t>…</w:t>
            </w:r>
          </w:p>
          <w:p w:rsidR="0031343F" w:rsidRDefault="0031343F" w:rsidP="0031343F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S</w:t>
            </w:r>
            <w:r>
              <w:rPr>
                <w:rFonts w:eastAsia="仿宋_GB2312" w:hint="eastAsia"/>
                <w:bCs/>
                <w:sz w:val="24"/>
              </w:rPr>
              <w:t xml:space="preserve">he is ill. </w:t>
            </w:r>
            <w:r>
              <w:rPr>
                <w:rFonts w:eastAsia="仿宋_GB2312"/>
                <w:bCs/>
                <w:sz w:val="24"/>
              </w:rPr>
              <w:t>S</w:t>
            </w:r>
            <w:r>
              <w:rPr>
                <w:rFonts w:eastAsia="仿宋_GB2312" w:hint="eastAsia"/>
                <w:bCs/>
                <w:sz w:val="24"/>
              </w:rPr>
              <w:t>he has a cold and a fever.</w:t>
            </w:r>
          </w:p>
          <w:p w:rsidR="0031343F" w:rsidRDefault="0031343F" w:rsidP="0031343F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31343F" w:rsidRDefault="0031343F" w:rsidP="0031343F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N</w:t>
            </w:r>
            <w:r>
              <w:rPr>
                <w:rFonts w:eastAsia="仿宋_GB2312" w:hint="eastAsia"/>
                <w:bCs/>
                <w:sz w:val="24"/>
              </w:rPr>
              <w:t xml:space="preserve">o , </w:t>
            </w:r>
            <w:r>
              <w:rPr>
                <w:rFonts w:eastAsia="仿宋_GB2312"/>
                <w:bCs/>
                <w:sz w:val="24"/>
              </w:rPr>
              <w:t>S</w:t>
            </w:r>
            <w:r>
              <w:rPr>
                <w:rFonts w:eastAsia="仿宋_GB2312" w:hint="eastAsia"/>
                <w:bCs/>
                <w:sz w:val="24"/>
              </w:rPr>
              <w:t>he can</w:t>
            </w:r>
            <w:r>
              <w:rPr>
                <w:rFonts w:eastAsia="仿宋_GB2312"/>
                <w:bCs/>
                <w:sz w:val="24"/>
              </w:rPr>
              <w:t>’</w:t>
            </w:r>
            <w:r>
              <w:rPr>
                <w:rFonts w:eastAsia="仿宋_GB2312" w:hint="eastAsia"/>
                <w:bCs/>
                <w:sz w:val="24"/>
              </w:rPr>
              <w:t>t</w:t>
            </w:r>
          </w:p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31343F" w:rsidRDefault="0031343F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31343F" w:rsidRDefault="0031343F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31343F" w:rsidRDefault="0031343F" w:rsidP="0031343F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I’</w:t>
            </w:r>
            <w:r>
              <w:rPr>
                <w:rFonts w:eastAsia="仿宋_GB2312" w:hint="eastAsia"/>
                <w:bCs/>
                <w:sz w:val="24"/>
              </w:rPr>
              <w:t xml:space="preserve">m sorry to hear that. </w:t>
            </w:r>
            <w:r>
              <w:rPr>
                <w:rFonts w:eastAsia="仿宋_GB2312"/>
                <w:bCs/>
                <w:sz w:val="24"/>
              </w:rPr>
              <w:t>T</w:t>
            </w:r>
            <w:r>
              <w:rPr>
                <w:rFonts w:eastAsia="仿宋_GB2312" w:hint="eastAsia"/>
                <w:bCs/>
                <w:sz w:val="24"/>
              </w:rPr>
              <w:t>ake care.</w:t>
            </w:r>
          </w:p>
          <w:p w:rsidR="0031343F" w:rsidRDefault="0031343F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776E" w:rsidRDefault="002F776E">
            <w:pPr>
              <w:snapToGrid w:val="0"/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2F776E" w:rsidTr="00EF4F92">
        <w:trPr>
          <w:trHeight w:val="552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67F4" w:rsidRDefault="00A567F4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A567F4" w:rsidRDefault="00A567F4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451B7" w:rsidRPr="0031343F" w:rsidRDefault="00C451B7" w:rsidP="00C451B7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通过合作及表演游戏，让学生熟练运用句型</w:t>
            </w: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What</w:t>
            </w:r>
            <w:proofErr w:type="gramStart"/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’</w:t>
            </w:r>
            <w:proofErr w:type="gramEnd"/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s the matter?</w:t>
            </w: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以及应答句</w:t>
            </w: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I</w:t>
            </w:r>
            <w:proofErr w:type="gramStart"/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’</w:t>
            </w:r>
            <w:proofErr w:type="gramEnd"/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m …</w:t>
            </w:r>
            <w:r w:rsidRPr="00C451B7">
              <w:rPr>
                <w:rFonts w:ascii="Times New Roman" w:hAnsi="Times New Roman" w:cs="Times New Roman"/>
                <w:color w:val="000000" w:themeColor="text1"/>
                <w:sz w:val="24"/>
              </w:rPr>
              <w:t>，同时给予同伴正确具体的帮助。</w:t>
            </w:r>
          </w:p>
        </w:tc>
        <w:tc>
          <w:tcPr>
            <w:tcW w:w="32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451B7" w:rsidRDefault="00C451B7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451B7" w:rsidRDefault="004C5CDF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 w:rsidR="00C451B7">
              <w:rPr>
                <w:rFonts w:ascii="Times New Roman" w:hAnsi="Times New Roman" w:cs="Times New Roman" w:hint="eastAsia"/>
                <w:sz w:val="24"/>
              </w:rPr>
              <w:t xml:space="preserve">. </w:t>
            </w:r>
            <w:r w:rsidR="008D557F">
              <w:rPr>
                <w:rFonts w:ascii="Times New Roman" w:hAnsi="Times New Roman" w:cs="Times New Roman" w:hint="eastAsia"/>
                <w:sz w:val="24"/>
              </w:rPr>
              <w:t>Think and say</w:t>
            </w:r>
            <w:r w:rsidR="00C451B7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  <w:p w:rsidR="00C451B7" w:rsidRDefault="008D557F" w:rsidP="00C451B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Yang Ling has a cold and a fever.</w:t>
            </w:r>
            <w:r w:rsidR="009C3B1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</w:rPr>
              <w:t>o you have any good suggestions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?</w:t>
            </w:r>
            <w:r w:rsidR="00C451B7">
              <w:rPr>
                <w:rFonts w:ascii="Times New Roman" w:hAnsi="Times New Roman" w:hint="eastAsia"/>
                <w:sz w:val="24"/>
              </w:rPr>
              <w:t>.</w:t>
            </w:r>
            <w:proofErr w:type="gramEnd"/>
          </w:p>
          <w:p w:rsidR="00AA6C70" w:rsidRPr="00C451B7" w:rsidRDefault="00AA6C70" w:rsidP="00C451B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F776E" w:rsidRDefault="002F776E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451B7" w:rsidRDefault="00C451B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8D557F" w:rsidRDefault="008D557F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Take some pills</w:t>
            </w:r>
          </w:p>
          <w:p w:rsidR="008D557F" w:rsidRDefault="008D557F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S</w:t>
            </w:r>
            <w:r>
              <w:rPr>
                <w:rFonts w:eastAsia="仿宋_GB2312" w:hint="eastAsia"/>
                <w:bCs/>
                <w:sz w:val="24"/>
              </w:rPr>
              <w:t>tay in bed</w:t>
            </w:r>
          </w:p>
          <w:p w:rsidR="008D557F" w:rsidRDefault="008D557F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D</w:t>
            </w:r>
            <w:r>
              <w:rPr>
                <w:rFonts w:eastAsia="仿宋_GB2312" w:hint="eastAsia"/>
                <w:bCs/>
                <w:sz w:val="24"/>
              </w:rPr>
              <w:t>ink some water</w:t>
            </w:r>
          </w:p>
          <w:p w:rsidR="00AA6C70" w:rsidRPr="00AA6C70" w:rsidRDefault="008D557F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G</w:t>
            </w:r>
            <w:r>
              <w:rPr>
                <w:rFonts w:eastAsia="仿宋_GB2312" w:hint="eastAsia"/>
                <w:bCs/>
                <w:sz w:val="24"/>
              </w:rPr>
              <w:t>o to see a doctor.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2F776E" w:rsidRDefault="002F776E">
            <w:pPr>
              <w:snapToGrid w:val="0"/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2F776E" w:rsidTr="00AF0662">
        <w:trPr>
          <w:trHeight w:val="1715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F24" w:rsidRDefault="00555F24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2F776E" w:rsidRDefault="008D557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通过阅读，引发期待行为，强化结构</w:t>
            </w:r>
            <w:r w:rsidR="00EF4F92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324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76E" w:rsidRPr="00EF4F92" w:rsidRDefault="00EF4F92" w:rsidP="00EF4F92">
            <w:pPr>
              <w:spacing w:line="360" w:lineRule="auto"/>
              <w:rPr>
                <w:sz w:val="24"/>
              </w:rPr>
            </w:pPr>
            <w:r w:rsidRPr="004C5CDF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="008D557F">
              <w:rPr>
                <w:rFonts w:hint="eastAsia"/>
                <w:sz w:val="24"/>
              </w:rPr>
              <w:t>Let</w:t>
            </w:r>
            <w:r w:rsidR="008D557F">
              <w:rPr>
                <w:sz w:val="24"/>
              </w:rPr>
              <w:t>’</w:t>
            </w:r>
            <w:r w:rsidR="008D557F">
              <w:rPr>
                <w:rFonts w:hint="eastAsia"/>
                <w:sz w:val="24"/>
              </w:rPr>
              <w:t>s read</w:t>
            </w:r>
          </w:p>
          <w:p w:rsidR="00821B3C" w:rsidRPr="00821B3C" w:rsidRDefault="00821B3C" w:rsidP="00821B3C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821B3C">
              <w:rPr>
                <w:rFonts w:ascii="Times New Roman" w:hAnsi="Times New Roman"/>
                <w:sz w:val="24"/>
              </w:rPr>
              <w:t>read after the computer</w:t>
            </w:r>
          </w:p>
          <w:p w:rsidR="00821B3C" w:rsidRPr="00821B3C" w:rsidRDefault="00821B3C" w:rsidP="00821B3C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821B3C">
              <w:rPr>
                <w:rFonts w:ascii="Times New Roman" w:hAnsi="Times New Roman"/>
                <w:sz w:val="24"/>
              </w:rPr>
              <w:t>read after the teacher</w:t>
            </w:r>
          </w:p>
          <w:p w:rsidR="00821B3C" w:rsidRPr="00821B3C" w:rsidRDefault="00821B3C" w:rsidP="00821B3C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821B3C">
              <w:rPr>
                <w:rFonts w:ascii="Times New Roman" w:hAnsi="Times New Roman"/>
                <w:sz w:val="24"/>
              </w:rPr>
              <w:t>read tog</w:t>
            </w:r>
            <w:r w:rsidR="00555F24">
              <w:rPr>
                <w:rFonts w:ascii="Times New Roman" w:hAnsi="Times New Roman" w:hint="eastAsia"/>
                <w:sz w:val="24"/>
              </w:rPr>
              <w:t>e</w:t>
            </w:r>
            <w:r w:rsidRPr="00821B3C">
              <w:rPr>
                <w:rFonts w:ascii="Times New Roman" w:hAnsi="Times New Roman"/>
                <w:sz w:val="24"/>
              </w:rPr>
              <w:t>ther</w:t>
            </w:r>
          </w:p>
          <w:p w:rsidR="00EF4F92" w:rsidRDefault="00821B3C" w:rsidP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C5CDF">
              <w:rPr>
                <w:rFonts w:ascii="Times New Roman" w:hAnsi="Times New Roman" w:hint="eastAsia"/>
                <w:b/>
                <w:sz w:val="24"/>
              </w:rPr>
              <w:lastRenderedPageBreak/>
              <w:t>2</w:t>
            </w:r>
            <w:r>
              <w:rPr>
                <w:rFonts w:ascii="Times New Roman" w:hAnsi="Times New Roman" w:hint="eastAsia"/>
                <w:sz w:val="24"/>
              </w:rPr>
              <w:t>. A telephone call</w:t>
            </w:r>
          </w:p>
          <w:p w:rsidR="00821B3C" w:rsidRDefault="00821B3C" w:rsidP="004222E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  <w:r w:rsidR="009C3B14">
              <w:rPr>
                <w:rFonts w:ascii="Times New Roman" w:hAnsi="Times New Roman" w:hint="eastAsia"/>
                <w:sz w:val="24"/>
              </w:rPr>
              <w:t>ello</w:t>
            </w:r>
            <w:r>
              <w:rPr>
                <w:rFonts w:ascii="Times New Roman" w:hAnsi="Times New Roman" w:hint="eastAsia"/>
                <w:sz w:val="24"/>
              </w:rPr>
              <w:t xml:space="preserve">, this is </w:t>
            </w:r>
            <w:r>
              <w:rPr>
                <w:rFonts w:ascii="Times New Roman" w:hAnsi="Times New Roman"/>
                <w:sz w:val="24"/>
              </w:rPr>
              <w:t>…</w:t>
            </w:r>
            <w:r>
              <w:rPr>
                <w:rFonts w:ascii="Times New Roman" w:hAnsi="Times New Roman" w:hint="eastAsia"/>
                <w:sz w:val="24"/>
              </w:rPr>
              <w:t xml:space="preserve">speaking. 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 w:hint="eastAsia"/>
                <w:sz w:val="24"/>
              </w:rPr>
              <w:t xml:space="preserve">ay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 w:hint="eastAsia"/>
                <w:sz w:val="24"/>
              </w:rPr>
              <w:t xml:space="preserve"> speak to</w:t>
            </w:r>
            <w:r w:rsidR="00555F24"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</w:t>
            </w:r>
          </w:p>
          <w:p w:rsidR="00EF4F92" w:rsidRDefault="009C3B14" w:rsidP="004222E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 w:hint="eastAsia"/>
                <w:sz w:val="24"/>
              </w:rPr>
              <w:t>ow are you?</w:t>
            </w:r>
          </w:p>
          <w:p w:rsidR="00EF4F92" w:rsidRDefault="009C3B14" w:rsidP="004222E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 w:hint="eastAsia"/>
                <w:sz w:val="24"/>
              </w:rPr>
              <w:t>hat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 w:hint="eastAsia"/>
                <w:sz w:val="24"/>
              </w:rPr>
              <w:t>s the matter?</w:t>
            </w:r>
          </w:p>
          <w:p w:rsidR="00EF4F92" w:rsidRDefault="009C3B14" w:rsidP="004222E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I’</w:t>
            </w:r>
            <w:r>
              <w:rPr>
                <w:rFonts w:ascii="Times New Roman" w:hAnsi="Times New Roman" w:hint="eastAsia"/>
                <w:sz w:val="24"/>
              </w:rPr>
              <w:t xml:space="preserve">m sorry to hear that. </w:t>
            </w: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 w:hint="eastAsia"/>
                <w:sz w:val="24"/>
              </w:rPr>
              <w:t>ake care.</w:t>
            </w:r>
          </w:p>
          <w:p w:rsidR="00AA6C70" w:rsidRPr="004C5CDF" w:rsidRDefault="004C5CDF" w:rsidP="004C5CDF">
            <w:pPr>
              <w:spacing w:line="360" w:lineRule="auto"/>
              <w:rPr>
                <w:sz w:val="24"/>
              </w:rPr>
            </w:pPr>
            <w:r w:rsidRPr="004C5CDF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555F24" w:rsidRPr="004C5CDF">
              <w:rPr>
                <w:rFonts w:hint="eastAsia"/>
                <w:sz w:val="24"/>
              </w:rPr>
              <w:t>Look and say</w:t>
            </w:r>
          </w:p>
          <w:p w:rsidR="00555F24" w:rsidRDefault="00555F24" w:rsidP="00555F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846D7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. What can you see from this picture?</w:t>
            </w:r>
          </w:p>
          <w:p w:rsidR="00555F24" w:rsidRDefault="00555F24" w:rsidP="00555F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C846D7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. Who is Miss Li calling?</w:t>
            </w:r>
          </w:p>
          <w:p w:rsidR="00555F24" w:rsidRDefault="00555F24" w:rsidP="00555F2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C846D7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. Why Miss li making a telephone call with </w:t>
            </w:r>
            <w:r w:rsidR="00C846D7">
              <w:rPr>
                <w:rFonts w:hint="eastAsia"/>
                <w:sz w:val="24"/>
              </w:rPr>
              <w:t>Yang</w:t>
            </w:r>
            <w:r>
              <w:rPr>
                <w:rFonts w:hint="eastAsia"/>
                <w:sz w:val="24"/>
              </w:rPr>
              <w:t xml:space="preserve"> Ling?</w:t>
            </w:r>
          </w:p>
          <w:p w:rsidR="00C846D7" w:rsidRDefault="00C846D7" w:rsidP="00555F2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>f you are Miss Li, what will you say to Yang Ling? (make a dialogue with your partner)</w:t>
            </w:r>
          </w:p>
          <w:p w:rsidR="00C846D7" w:rsidRPr="00C846D7" w:rsidRDefault="00C846D7" w:rsidP="00C846D7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atch and answer</w:t>
            </w:r>
          </w:p>
          <w:p w:rsidR="00AA6C70" w:rsidRDefault="00AA6C70" w:rsidP="004222E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 w:hint="eastAsia"/>
                <w:sz w:val="24"/>
              </w:rPr>
              <w:t>s Yang Ling ill in the afternoon?</w:t>
            </w:r>
          </w:p>
          <w:p w:rsidR="00AA6C70" w:rsidRDefault="00AA6C70" w:rsidP="00742C3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 w:hint="eastAsia"/>
                <w:sz w:val="24"/>
              </w:rPr>
              <w:t>an she come to school tomorrow?</w:t>
            </w:r>
          </w:p>
          <w:p w:rsidR="00AA6C70" w:rsidRPr="00742C31" w:rsidRDefault="00AA6C70" w:rsidP="00AA6C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>1</w:t>
            </w:r>
            <w:r w:rsidR="00742C31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742C31">
              <w:rPr>
                <w:rFonts w:ascii="Times New Roman" w:hAnsi="Times New Roman" w:cs="Times New Roman"/>
                <w:sz w:val="24"/>
              </w:rPr>
              <w:t>.Let’s read</w:t>
            </w:r>
          </w:p>
          <w:p w:rsidR="00AA6C70" w:rsidRPr="00742C31" w:rsidRDefault="00AA6C70" w:rsidP="00AA6C7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>rea</w:t>
            </w:r>
            <w:bookmarkStart w:id="0" w:name="_GoBack"/>
            <w:r w:rsidRPr="00742C31">
              <w:rPr>
                <w:rFonts w:ascii="Times New Roman" w:hAnsi="Times New Roman" w:cs="Times New Roman"/>
                <w:sz w:val="24"/>
              </w:rPr>
              <w:t>d after the computer</w:t>
            </w:r>
          </w:p>
          <w:p w:rsidR="00AA6C70" w:rsidRPr="00742C31" w:rsidRDefault="00AA6C70" w:rsidP="00AA6C70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>read with partner</w:t>
            </w:r>
          </w:p>
          <w:p w:rsidR="00AA6C70" w:rsidRPr="00742C31" w:rsidRDefault="00AA6C70" w:rsidP="00AA6C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>2</w:t>
            </w:r>
            <w:r w:rsidR="00742C31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742C31">
              <w:rPr>
                <w:rFonts w:ascii="Times New Roman" w:hAnsi="Times New Roman" w:cs="Times New Roman"/>
                <w:sz w:val="24"/>
              </w:rPr>
              <w:t>.Show time</w:t>
            </w:r>
          </w:p>
          <w:bookmarkEnd w:id="0"/>
          <w:p w:rsidR="00AA6C70" w:rsidRPr="00EF4F92" w:rsidRDefault="00AA6C70" w:rsidP="00AA6C7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 xml:space="preserve">  Group work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4F92" w:rsidRDefault="00EF4F92">
            <w:pPr>
              <w:spacing w:line="360" w:lineRule="auto"/>
              <w:rPr>
                <w:sz w:val="24"/>
              </w:rPr>
            </w:pPr>
          </w:p>
          <w:p w:rsidR="00EF4F92" w:rsidRDefault="00821B3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ead in different ways</w:t>
            </w:r>
          </w:p>
          <w:p w:rsidR="00EF4F92" w:rsidRDefault="00EF4F92">
            <w:pPr>
              <w:spacing w:line="360" w:lineRule="auto"/>
              <w:rPr>
                <w:sz w:val="24"/>
              </w:rPr>
            </w:pPr>
          </w:p>
          <w:p w:rsidR="00EF4F92" w:rsidRDefault="00EF4F9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Make a dialogue</w:t>
            </w:r>
          </w:p>
          <w:p w:rsidR="009C3B14" w:rsidRDefault="00821B3C" w:rsidP="00555F24">
            <w:pPr>
              <w:spacing w:line="360" w:lineRule="auto"/>
              <w:ind w:firstLineChars="50" w:firstLin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 w:hint="eastAsia"/>
                <w:sz w:val="24"/>
              </w:rPr>
              <w:t>ello</w:t>
            </w:r>
            <w:r w:rsidR="00555F24">
              <w:rPr>
                <w:rFonts w:ascii="Times New Roman" w:hAnsi="Times New Roman" w:hint="eastAsia"/>
                <w:sz w:val="24"/>
              </w:rPr>
              <w:t xml:space="preserve">, </w:t>
            </w:r>
            <w:r w:rsidR="009C3B14">
              <w:rPr>
                <w:rFonts w:ascii="Times New Roman" w:hAnsi="Times New Roman" w:hint="eastAsia"/>
                <w:sz w:val="24"/>
              </w:rPr>
              <w:t xml:space="preserve">this </w:t>
            </w:r>
            <w:r>
              <w:rPr>
                <w:rFonts w:ascii="Times New Roman" w:hAnsi="Times New Roman" w:hint="eastAsia"/>
                <w:sz w:val="24"/>
              </w:rPr>
              <w:t xml:space="preserve">is </w:t>
            </w:r>
            <w:r>
              <w:rPr>
                <w:rFonts w:ascii="Times New Roman" w:hAnsi="Times New Roman"/>
                <w:sz w:val="24"/>
              </w:rPr>
              <w:t>…</w:t>
            </w:r>
            <w:r>
              <w:rPr>
                <w:rFonts w:ascii="Times New Roman" w:hAnsi="Times New Roman" w:hint="eastAsia"/>
                <w:sz w:val="24"/>
              </w:rPr>
              <w:t>speaking</w:t>
            </w:r>
          </w:p>
          <w:p w:rsidR="00821B3C" w:rsidRDefault="00821B3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.</w:t>
            </w:r>
          </w:p>
          <w:p w:rsidR="009C3B14" w:rsidRDefault="009C3B14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AA6C70" w:rsidRDefault="00AA6C70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AA6C70" w:rsidRDefault="00AA6C70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AA6C70" w:rsidRDefault="00AA6C70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AA6C70" w:rsidRPr="00742C31" w:rsidRDefault="00555F24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2C31">
              <w:rPr>
                <w:rFonts w:ascii="Times New Roman" w:eastAsia="仿宋_GB2312" w:hAnsi="Times New Roman" w:cs="Times New Roman"/>
                <w:bCs/>
                <w:sz w:val="24"/>
              </w:rPr>
              <w:t>Miss li is making a telephone call.</w:t>
            </w:r>
          </w:p>
          <w:p w:rsidR="00555F24" w:rsidRPr="00742C31" w:rsidRDefault="00555F24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2C31">
              <w:rPr>
                <w:rFonts w:ascii="Times New Roman" w:eastAsia="仿宋_GB2312" w:hAnsi="Times New Roman" w:cs="Times New Roman"/>
                <w:bCs/>
                <w:sz w:val="24"/>
              </w:rPr>
              <w:t>Yang Ling.</w:t>
            </w:r>
          </w:p>
          <w:p w:rsidR="00555F24" w:rsidRPr="00742C31" w:rsidRDefault="00555F24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2C31">
              <w:rPr>
                <w:rFonts w:ascii="Times New Roman" w:eastAsia="仿宋_GB2312" w:hAnsi="Times New Roman" w:cs="Times New Roman"/>
                <w:bCs/>
                <w:sz w:val="24"/>
              </w:rPr>
              <w:t>She care</w:t>
            </w:r>
            <w:r w:rsidR="00C846D7" w:rsidRPr="00742C31">
              <w:rPr>
                <w:rFonts w:ascii="Times New Roman" w:eastAsia="仿宋_GB2312" w:hAnsi="Times New Roman" w:cs="Times New Roman"/>
                <w:bCs/>
                <w:sz w:val="24"/>
              </w:rPr>
              <w:t>s</w:t>
            </w:r>
            <w:r w:rsidRPr="00742C3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about her.</w:t>
            </w:r>
          </w:p>
          <w:p w:rsidR="00C846D7" w:rsidRPr="00742C31" w:rsidRDefault="00C846D7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846D7" w:rsidRDefault="00C846D7" w:rsidP="00AA6C70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846D7" w:rsidRDefault="00C846D7" w:rsidP="00AA6C70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846D7" w:rsidRDefault="00C846D7" w:rsidP="00AA6C70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  <w:p w:rsidR="00C846D7" w:rsidRPr="00742C31" w:rsidRDefault="00C846D7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2C31">
              <w:rPr>
                <w:rFonts w:ascii="Times New Roman" w:eastAsia="仿宋_GB2312" w:hAnsi="Times New Roman" w:cs="Times New Roman"/>
                <w:bCs/>
                <w:sz w:val="24"/>
              </w:rPr>
              <w:t>Watch the cartoon</w:t>
            </w:r>
          </w:p>
          <w:p w:rsidR="00555F24" w:rsidRDefault="00555F24" w:rsidP="00AA6C70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742C31">
              <w:rPr>
                <w:rFonts w:ascii="Times New Roman" w:eastAsia="仿宋_GB2312" w:hAnsi="Times New Roman" w:cs="Times New Roman"/>
                <w:bCs/>
                <w:sz w:val="24"/>
              </w:rPr>
              <w:t>NO, she is fine.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  <w:p w:rsidR="00AA6C70" w:rsidRDefault="00C846D7" w:rsidP="00AA6C70"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  <w:p w:rsidR="00AA6C70" w:rsidRPr="00742C31" w:rsidRDefault="00AA6C70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2C31">
              <w:rPr>
                <w:rFonts w:ascii="Times New Roman" w:eastAsia="仿宋_GB2312" w:hAnsi="Times New Roman" w:cs="Times New Roman"/>
                <w:bCs/>
                <w:sz w:val="24"/>
              </w:rPr>
              <w:t>Yes ,she can.</w:t>
            </w:r>
          </w:p>
          <w:p w:rsidR="00AA6C70" w:rsidRPr="00742C31" w:rsidRDefault="00AA6C70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AA6C70" w:rsidRPr="00742C31" w:rsidRDefault="00AA6C70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AA6C70" w:rsidRPr="00742C31" w:rsidRDefault="00AA6C70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2C31">
              <w:rPr>
                <w:rFonts w:ascii="Times New Roman" w:eastAsia="仿宋_GB2312" w:hAnsi="Times New Roman" w:cs="Times New Roman"/>
                <w:bCs/>
                <w:sz w:val="24"/>
              </w:rPr>
              <w:t>read</w:t>
            </w:r>
          </w:p>
          <w:p w:rsidR="00AA6C70" w:rsidRPr="00742C31" w:rsidRDefault="00AA6C70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AA6C70" w:rsidRPr="00742C31" w:rsidRDefault="00AA6C70" w:rsidP="00AA6C7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AA6C70" w:rsidRDefault="00AA6C70" w:rsidP="00AA6C70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742C31">
              <w:rPr>
                <w:rFonts w:ascii="Times New Roman" w:eastAsia="仿宋_GB2312" w:hAnsi="Times New Roman" w:cs="Times New Roman"/>
                <w:bCs/>
                <w:sz w:val="24"/>
              </w:rPr>
              <w:t>work with partner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76E" w:rsidRDefault="002F776E">
            <w:pPr>
              <w:snapToGrid w:val="0"/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9C3B14" w:rsidTr="00AF0662">
        <w:trPr>
          <w:trHeight w:val="1715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3B14" w:rsidRDefault="009C3B14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4222ED" w:rsidRDefault="004222ED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提供材料，巩固新知，创设新情景。</w:t>
            </w:r>
          </w:p>
          <w:p w:rsidR="004222ED" w:rsidRDefault="004222ED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4222ED" w:rsidRDefault="004222ED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4222ED" w:rsidRDefault="004222ED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总结所学内容</w:t>
            </w:r>
          </w:p>
        </w:tc>
        <w:tc>
          <w:tcPr>
            <w:tcW w:w="324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3B14" w:rsidRPr="00742C31" w:rsidRDefault="004222ED" w:rsidP="00EF4F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>Make a new dialogue</w:t>
            </w:r>
            <w:r w:rsidRPr="00742C31">
              <w:rPr>
                <w:rFonts w:ascii="Times New Roman" w:hAnsi="Times New Roman" w:cs="Times New Roman"/>
                <w:sz w:val="24"/>
              </w:rPr>
              <w:t>。</w:t>
            </w:r>
          </w:p>
          <w:p w:rsidR="004222ED" w:rsidRPr="00742C31" w:rsidRDefault="004222ED" w:rsidP="00EF4F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222ED" w:rsidRPr="00742C31" w:rsidRDefault="004222ED" w:rsidP="00EF4F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222ED" w:rsidRPr="00742C31" w:rsidRDefault="004222ED" w:rsidP="00EF4F9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>总结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3B14" w:rsidRPr="00742C31" w:rsidRDefault="004222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>Make a new dialogue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3B14" w:rsidRDefault="009C3B14">
            <w:pPr>
              <w:snapToGrid w:val="0"/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011B07" w:rsidTr="00AB08E5"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Pr="004222ED" w:rsidRDefault="00FB6474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  <w:r w:rsidRPr="004222ED">
              <w:rPr>
                <w:rFonts w:asciiTheme="minorEastAsia" w:hAnsiTheme="minorEastAsia"/>
                <w:sz w:val="24"/>
              </w:rPr>
              <w:t>作业布置</w:t>
            </w:r>
          </w:p>
          <w:p w:rsidR="00011B07" w:rsidRDefault="00011B07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22ED" w:rsidRPr="00742C31" w:rsidRDefault="004222ED" w:rsidP="004222ED">
            <w:pPr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lastRenderedPageBreak/>
              <w:t xml:space="preserve">1. Read Story time after the </w:t>
            </w:r>
            <w:r w:rsidRPr="00742C31">
              <w:rPr>
                <w:rFonts w:ascii="Times New Roman" w:hAnsi="Times New Roman" w:cs="Times New Roman"/>
                <w:sz w:val="24"/>
              </w:rPr>
              <w:lastRenderedPageBreak/>
              <w:t>tape for 5 times.</w:t>
            </w:r>
            <w:r w:rsidR="00E0434E" w:rsidRPr="00742C31">
              <w:rPr>
                <w:rFonts w:ascii="Times New Roman" w:hAnsi="Times New Roman" w:cs="Times New Roman"/>
                <w:sz w:val="24"/>
              </w:rPr>
              <w:t xml:space="preserve"> Act it.</w:t>
            </w:r>
          </w:p>
          <w:p w:rsidR="00011B07" w:rsidRPr="00742C31" w:rsidRDefault="004222ED" w:rsidP="004222ED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>2. Copy the new words 4 times</w:t>
            </w:r>
          </w:p>
          <w:p w:rsidR="00E0434E" w:rsidRPr="00742C31" w:rsidRDefault="00E0434E" w:rsidP="004222ED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742C31">
              <w:rPr>
                <w:rFonts w:ascii="Times New Roman" w:hAnsi="Times New Roman" w:cs="Times New Roman"/>
                <w:sz w:val="24"/>
              </w:rPr>
              <w:t>3.Talk</w:t>
            </w:r>
            <w:proofErr w:type="gramEnd"/>
            <w:r w:rsidRPr="00742C31">
              <w:rPr>
                <w:rFonts w:ascii="Times New Roman" w:hAnsi="Times New Roman" w:cs="Times New Roman"/>
                <w:sz w:val="24"/>
              </w:rPr>
              <w:t xml:space="preserve"> about some illness.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Pr="00742C31" w:rsidRDefault="00011B0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Pr="00742C31" w:rsidRDefault="00011B07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011B07" w:rsidTr="00AB08E5"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Pr="004222ED" w:rsidRDefault="00FB647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4222ED">
              <w:rPr>
                <w:rFonts w:asciiTheme="minorEastAsia" w:hAnsiTheme="minorEastAsia"/>
                <w:sz w:val="24"/>
              </w:rPr>
              <w:lastRenderedPageBreak/>
              <w:t>板书设计</w:t>
            </w:r>
          </w:p>
        </w:tc>
        <w:tc>
          <w:tcPr>
            <w:tcW w:w="792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50EF" w:rsidRPr="00742C31" w:rsidRDefault="007E50EF" w:rsidP="00742C31">
            <w:pPr>
              <w:ind w:firstLineChars="900" w:firstLine="2160"/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>Unit</w:t>
            </w:r>
            <w:r w:rsidR="00E0434E" w:rsidRPr="00742C31">
              <w:rPr>
                <w:rFonts w:ascii="Times New Roman" w:hAnsi="Times New Roman" w:cs="Times New Roman"/>
                <w:sz w:val="24"/>
              </w:rPr>
              <w:t xml:space="preserve">8 How </w:t>
            </w:r>
            <w:proofErr w:type="gramStart"/>
            <w:r w:rsidR="00E0434E" w:rsidRPr="00742C31">
              <w:rPr>
                <w:rFonts w:ascii="Times New Roman" w:hAnsi="Times New Roman" w:cs="Times New Roman"/>
                <w:sz w:val="24"/>
              </w:rPr>
              <w:t>are</w:t>
            </w:r>
            <w:proofErr w:type="gramEnd"/>
            <w:r w:rsidR="00E0434E" w:rsidRPr="00742C31">
              <w:rPr>
                <w:rFonts w:ascii="Times New Roman" w:hAnsi="Times New Roman" w:cs="Times New Roman"/>
                <w:sz w:val="24"/>
              </w:rPr>
              <w:t xml:space="preserve"> you</w:t>
            </w:r>
            <w:r w:rsidRPr="00742C31">
              <w:rPr>
                <w:rFonts w:ascii="Times New Roman" w:hAnsi="Times New Roman" w:cs="Times New Roman"/>
                <w:sz w:val="24"/>
              </w:rPr>
              <w:t>?</w:t>
            </w:r>
          </w:p>
          <w:p w:rsidR="007E50EF" w:rsidRPr="00742C31" w:rsidRDefault="007E50EF" w:rsidP="007E50EF">
            <w:pPr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E0434E" w:rsidRPr="00742C31">
              <w:rPr>
                <w:rFonts w:ascii="Times New Roman" w:hAnsi="Times New Roman" w:cs="Times New Roman"/>
                <w:sz w:val="24"/>
              </w:rPr>
              <w:t>What’s the matter?  I’m ….</w:t>
            </w:r>
          </w:p>
          <w:p w:rsidR="007E50EF" w:rsidRPr="00742C31" w:rsidRDefault="007E50EF" w:rsidP="007E50EF">
            <w:pPr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E0434E" w:rsidRPr="00742C31">
              <w:rPr>
                <w:rFonts w:ascii="Times New Roman" w:hAnsi="Times New Roman" w:cs="Times New Roman"/>
                <w:sz w:val="24"/>
              </w:rPr>
              <w:t>This is …speaking. May I speak to …</w:t>
            </w:r>
          </w:p>
          <w:p w:rsidR="007E50EF" w:rsidRPr="00742C31" w:rsidRDefault="007E50EF" w:rsidP="007E50EF">
            <w:pPr>
              <w:rPr>
                <w:rFonts w:ascii="Times New Roman" w:hAnsi="Times New Roman" w:cs="Times New Roman"/>
                <w:sz w:val="24"/>
              </w:rPr>
            </w:pPr>
            <w:r w:rsidRPr="00742C31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E0434E" w:rsidRPr="00742C31">
              <w:rPr>
                <w:rFonts w:ascii="Times New Roman" w:hAnsi="Times New Roman" w:cs="Times New Roman"/>
                <w:sz w:val="24"/>
              </w:rPr>
              <w:t>I’m sorry to hear that. Take care.</w:t>
            </w:r>
          </w:p>
          <w:p w:rsidR="00011B07" w:rsidRPr="00742C31" w:rsidRDefault="00011B0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11B07" w:rsidTr="00AB08E5">
        <w:tc>
          <w:tcPr>
            <w:tcW w:w="1065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教学反思</w:t>
            </w:r>
          </w:p>
          <w:p w:rsidR="00011B07" w:rsidRDefault="00011B07">
            <w:pPr>
              <w:spacing w:line="360" w:lineRule="auto"/>
              <w:rPr>
                <w:sz w:val="24"/>
              </w:rPr>
            </w:pPr>
          </w:p>
          <w:p w:rsidR="00011B07" w:rsidRDefault="00011B07">
            <w:pPr>
              <w:spacing w:line="360" w:lineRule="auto"/>
              <w:rPr>
                <w:sz w:val="24"/>
              </w:rPr>
            </w:pPr>
          </w:p>
          <w:p w:rsidR="00011B07" w:rsidRDefault="00011B07">
            <w:pPr>
              <w:spacing w:line="360" w:lineRule="auto"/>
              <w:rPr>
                <w:sz w:val="24"/>
              </w:rPr>
            </w:pPr>
          </w:p>
        </w:tc>
      </w:tr>
    </w:tbl>
    <w:p w:rsidR="00011B07" w:rsidRDefault="00011B07">
      <w:pPr>
        <w:spacing w:line="360" w:lineRule="auto"/>
        <w:rPr>
          <w:sz w:val="24"/>
        </w:rPr>
      </w:pPr>
    </w:p>
    <w:p w:rsidR="00011B07" w:rsidRDefault="00011B07"/>
    <w:sectPr w:rsidR="00011B0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79" w:rsidRDefault="00345B79" w:rsidP="007E50EF">
      <w:r>
        <w:separator/>
      </w:r>
    </w:p>
  </w:endnote>
  <w:endnote w:type="continuationSeparator" w:id="0">
    <w:p w:rsidR="00345B79" w:rsidRDefault="00345B79" w:rsidP="007E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79" w:rsidRDefault="00345B79" w:rsidP="007E50EF">
      <w:r>
        <w:separator/>
      </w:r>
    </w:p>
  </w:footnote>
  <w:footnote w:type="continuationSeparator" w:id="0">
    <w:p w:rsidR="00345B79" w:rsidRDefault="00345B79" w:rsidP="007E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3C8"/>
    <w:multiLevelType w:val="hybridMultilevel"/>
    <w:tmpl w:val="CC5EE140"/>
    <w:lvl w:ilvl="0" w:tplc="54FEF8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2B0EA1"/>
    <w:multiLevelType w:val="hybridMultilevel"/>
    <w:tmpl w:val="1018AAF4"/>
    <w:lvl w:ilvl="0" w:tplc="3FDA0E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2F3344"/>
    <w:multiLevelType w:val="hybridMultilevel"/>
    <w:tmpl w:val="90A0BF1A"/>
    <w:lvl w:ilvl="0" w:tplc="EE76D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BFD87"/>
    <w:multiLevelType w:val="singleLevel"/>
    <w:tmpl w:val="584BFD87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84BFEEE"/>
    <w:multiLevelType w:val="singleLevel"/>
    <w:tmpl w:val="584BFEEE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84BFF07"/>
    <w:multiLevelType w:val="singleLevel"/>
    <w:tmpl w:val="584BFF07"/>
    <w:lvl w:ilvl="0">
      <w:start w:val="1"/>
      <w:numFmt w:val="decimal"/>
      <w:suff w:val="space"/>
      <w:lvlText w:val="%1."/>
      <w:lvlJc w:val="left"/>
    </w:lvl>
  </w:abstractNum>
  <w:abstractNum w:abstractNumId="6">
    <w:nsid w:val="5A051337"/>
    <w:multiLevelType w:val="singleLevel"/>
    <w:tmpl w:val="5A05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0C3D7B"/>
    <w:multiLevelType w:val="singleLevel"/>
    <w:tmpl w:val="5A0C3D7B"/>
    <w:lvl w:ilvl="0">
      <w:start w:val="2"/>
      <w:numFmt w:val="decimal"/>
      <w:suff w:val="nothing"/>
      <w:lvlText w:val="%1、"/>
      <w:lvlJc w:val="left"/>
    </w:lvl>
  </w:abstractNum>
  <w:abstractNum w:abstractNumId="8">
    <w:nsid w:val="5A0C3DD0"/>
    <w:multiLevelType w:val="singleLevel"/>
    <w:tmpl w:val="5A0C3DD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68B092F"/>
    <w:multiLevelType w:val="multilevel"/>
    <w:tmpl w:val="768B092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66B6"/>
    <w:rsid w:val="00011B07"/>
    <w:rsid w:val="0003759A"/>
    <w:rsid w:val="0005751F"/>
    <w:rsid w:val="001E3009"/>
    <w:rsid w:val="002C5116"/>
    <w:rsid w:val="002F776E"/>
    <w:rsid w:val="0031343F"/>
    <w:rsid w:val="00331E11"/>
    <w:rsid w:val="00345B79"/>
    <w:rsid w:val="004222ED"/>
    <w:rsid w:val="00470D26"/>
    <w:rsid w:val="004C5CDF"/>
    <w:rsid w:val="00555F24"/>
    <w:rsid w:val="005A407C"/>
    <w:rsid w:val="006617B8"/>
    <w:rsid w:val="00706B1A"/>
    <w:rsid w:val="007210FB"/>
    <w:rsid w:val="00742C31"/>
    <w:rsid w:val="007E50EF"/>
    <w:rsid w:val="00821B3C"/>
    <w:rsid w:val="008511D2"/>
    <w:rsid w:val="00872604"/>
    <w:rsid w:val="00895CF0"/>
    <w:rsid w:val="008D557F"/>
    <w:rsid w:val="00902741"/>
    <w:rsid w:val="00934DC0"/>
    <w:rsid w:val="009C3B14"/>
    <w:rsid w:val="00A51968"/>
    <w:rsid w:val="00A567F4"/>
    <w:rsid w:val="00AA6C70"/>
    <w:rsid w:val="00AB08E5"/>
    <w:rsid w:val="00AB7F9A"/>
    <w:rsid w:val="00B03E0A"/>
    <w:rsid w:val="00C451B7"/>
    <w:rsid w:val="00C846D7"/>
    <w:rsid w:val="00CE1208"/>
    <w:rsid w:val="00E0434E"/>
    <w:rsid w:val="00EF4F92"/>
    <w:rsid w:val="00FB6474"/>
    <w:rsid w:val="00FC5C85"/>
    <w:rsid w:val="025C1E72"/>
    <w:rsid w:val="7AE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0EF"/>
    <w:rPr>
      <w:kern w:val="2"/>
      <w:sz w:val="18"/>
      <w:szCs w:val="18"/>
    </w:rPr>
  </w:style>
  <w:style w:type="paragraph" w:styleId="a5">
    <w:name w:val="footer"/>
    <w:basedOn w:val="a"/>
    <w:link w:val="Char0"/>
    <w:rsid w:val="007E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0E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E50EF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0EF"/>
    <w:rPr>
      <w:kern w:val="2"/>
      <w:sz w:val="18"/>
      <w:szCs w:val="18"/>
    </w:rPr>
  </w:style>
  <w:style w:type="paragraph" w:styleId="a5">
    <w:name w:val="footer"/>
    <w:basedOn w:val="a"/>
    <w:link w:val="Char0"/>
    <w:rsid w:val="007E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0E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E50EF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491</Words>
  <Characters>2804</Characters>
  <Application>Microsoft Office Word</Application>
  <DocSecurity>0</DocSecurity>
  <Lines>23</Lines>
  <Paragraphs>6</Paragraphs>
  <ScaleCrop>false</ScaleCrop>
  <Company>ylmfeng.com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Best</cp:lastModifiedBy>
  <cp:revision>23</cp:revision>
  <dcterms:created xsi:type="dcterms:W3CDTF">2018-05-03T06:56:00Z</dcterms:created>
  <dcterms:modified xsi:type="dcterms:W3CDTF">2018-05-28T00:31:00Z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