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</w:t>
      </w:r>
      <w:r>
        <w:rPr>
          <w:rFonts w:hint="eastAsia"/>
          <w:b/>
          <w:sz w:val="32"/>
          <w:szCs w:val="32"/>
          <w:lang w:val="en-US" w:eastAsia="zh-CN"/>
        </w:rPr>
        <w:t>百馨西苑园区</w:t>
      </w:r>
      <w:r>
        <w:rPr>
          <w:rFonts w:hint="eastAsia"/>
          <w:b/>
          <w:sz w:val="32"/>
          <w:szCs w:val="32"/>
        </w:rPr>
        <w:t>教学活动设计稿</w:t>
      </w:r>
    </w:p>
    <w:tbl>
      <w:tblPr>
        <w:tblStyle w:val="3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创意手工：包糖果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2018.10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教材分析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24"/>
              </w:rPr>
              <w:t>包糖果是通过创设一个帮助小熊缺货的情境，让幼儿利用收集的各种各样的纸来包裹圆形的小珠子，充分发挥了幼儿的包和捻的技能，富有童趣,并体验到助人为乐的快乐。</w:t>
            </w:r>
          </w:p>
          <w:p>
            <w:r>
              <w:rPr>
                <w:rFonts w:hint="eastAsia"/>
                <w:b/>
                <w:sz w:val="24"/>
              </w:rPr>
              <w:t>幼儿发展分析</w:t>
            </w:r>
            <w:r>
              <w:rPr>
                <w:rFonts w:hint="eastAsia"/>
                <w:sz w:val="24"/>
              </w:rPr>
              <w:t>：小班的</w:t>
            </w:r>
            <w:r>
              <w:fldChar w:fldCharType="begin"/>
            </w:r>
            <w:r>
              <w:instrText xml:space="preserve"> HYPERLINK "http://rj.5ykj.com/" \t "http://rj.5ykj.com/HTML/_blank"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孩子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对糖果非常喜欢，现在生活中糖果多种多样，使糖纸也变得丰富多彩。通过幼儿的观察、尝试、参与，大胆创作自己的作品，使孩子们感受了糖纸的色彩美，同时利用包和捻的技能来让幼儿体现美，体验到了成功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1、初步感受糖果的多样性，感受糖纸的色彩美。</w:t>
            </w:r>
            <w:r>
              <w:rPr>
                <w:rFonts w:hint="eastAsia"/>
                <w:kern w:val="0"/>
              </w:rPr>
              <w:br w:type="textWrapping"/>
            </w:r>
            <w:r>
              <w:rPr>
                <w:rFonts w:hint="eastAsia"/>
                <w:kern w:val="0"/>
              </w:rPr>
              <w:t>2、尝试包纸和拧纸，充分体验</w:t>
            </w:r>
            <w:r>
              <w:fldChar w:fldCharType="begin"/>
            </w:r>
            <w:r>
              <w:instrText xml:space="preserve"> HYPERLINK "http://rj.5ykj.com/" \t "http://rj.5ykj.com/HTML/_blank" </w:instrText>
            </w:r>
            <w:r>
              <w:fldChar w:fldCharType="separate"/>
            </w:r>
            <w:r>
              <w:rPr>
                <w:rFonts w:hint="eastAsia"/>
                <w:kern w:val="0"/>
              </w:rPr>
              <w:t>游戏</w:t>
            </w:r>
            <w:r>
              <w:rPr>
                <w:rFonts w:hint="eastAsia"/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>与成功的快乐。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 w:ascii="Arial" w:hAnsi="Arial" w:cs="Arial"/>
                <w:color w:val="0E4A79"/>
                <w:szCs w:val="21"/>
                <w:shd w:val="clear" w:color="auto" w:fill="FFFFFF"/>
              </w:rPr>
              <w:t>、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和幼儿一起收集各种糖果的糖纸（如果收集的糖纸数量不多，可加上部分皱纹纸）。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2、小彩泥块、珠子、圆形短棒等。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3、教师准备不同味道的真糖果，如棒棒糖、巧克力糖、奶糖、水果糖、软糖、硬糖等。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4、教师用废旧纸盒做好的“小熊糖果屋”一个。</w:t>
            </w:r>
          </w:p>
          <w:p>
            <w:pPr>
              <w:rPr>
                <w:sz w:val="24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before="150" w:after="100" w:afterAutospacing="1" w:line="375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一、</w:t>
            </w:r>
            <w:r>
              <w:rPr>
                <w:rFonts w:hint="eastAsia" w:ascii="宋体" w:hAnsi="宋体" w:cs="宋体"/>
                <w:kern w:val="0"/>
                <w:szCs w:val="21"/>
              </w:rPr>
              <w:t>出示玩具小熊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二、观察糖纸</w:t>
            </w: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三、包糖果</w:t>
            </w: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四、欣赏和品尝糖果</w:t>
            </w: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before="150" w:after="100" w:afterAutospacing="1" w:line="375" w:lineRule="atLeas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五、活动延伸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1、导入：出示</w:t>
            </w:r>
            <w:r>
              <w:fldChar w:fldCharType="begin"/>
            </w:r>
            <w:r>
              <w:instrText xml:space="preserve"> HYPERLINK "http://rj.5ykj.com/" \t "http://rj.5ykj.com/HTML/_blank" </w:instrText>
            </w:r>
            <w:r>
              <w:fldChar w:fldCharType="separate"/>
            </w:r>
            <w:r>
              <w:rPr>
                <w:rFonts w:hint="eastAsia" w:ascii="宋体" w:hAnsi="宋体"/>
                <w:sz w:val="24"/>
              </w:rPr>
              <w:t>玩具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小熊，以“小熊糖果店缺货”情景导入，激起幼儿包糖果的欲望。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老师：今天，小熊有急事想请小朋友们帮忙，小熊的糖果店今天缺货了，想请小朋友们一起动手做一些糖果给小熊，好吗？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请幼儿自选几张喜欢的糖纸，观察糖纸的色彩、形状、花纹，感受糖纸的色彩美。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老师：你们看看我们有哪些美丽的糖纸，可以包出什么样什么味道的的糖果？</w:t>
            </w: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说一说：糖果是怎样包起来的？怎样让糖果不掉出来</w:t>
            </w:r>
            <w:r>
              <w:rPr>
                <w:rFonts w:hint="eastAsia" w:ascii="宋体" w:hAnsi="宋体" w:cs="Arial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sz w:val="24"/>
              </w:rPr>
              <w:t>2、 试一试：请个别幼儿上来包糖果（出示材料：糖纸、各色小彩泥或珠子）我们可以把小彩泥和珠子当做糖果，来给糖果穿上好看的衣服吧！一定要“穿好”，不要露出“小肚皮”呀！</w:t>
            </w:r>
            <w:r>
              <w:rPr>
                <w:rFonts w:hint="eastAsia" w:ascii="宋体" w:hAnsi="宋体" w:cs="Arial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sz w:val="24"/>
              </w:rPr>
              <w:t>（教师结合幼儿探索情况，重点示范包、拧的操作技巧，也可请会包的小朋友介绍一下他是怎样包的）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3、包一包：所有幼儿开始包糖果，教师在旁指导</w:t>
            </w:r>
            <w:r>
              <w:rPr>
                <w:rFonts w:hint="eastAsia" w:ascii="宋体" w:hAnsi="宋体" w:cs="Arial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sz w:val="24"/>
              </w:rPr>
              <w:t>提醒：在幼儿包糖果的过程中教师不断提醒幼儿，用来包糖果的小彩泥和珠子决不能塞到嘴巴、耳朵或鼻子中去，一定要注意</w:t>
            </w:r>
            <w:r>
              <w:fldChar w:fldCharType="begin"/>
            </w:r>
            <w:r>
              <w:instrText xml:space="preserve"> HYPERLINK "http://rj.5ykj.com/" \t "http://rj.5ykj.com/HTML/_blank" </w:instrText>
            </w:r>
            <w:r>
              <w:fldChar w:fldCharType="separate"/>
            </w:r>
            <w:r>
              <w:rPr>
                <w:rFonts w:hint="eastAsia" w:ascii="宋体" w:hAnsi="宋体" w:cs="Arial"/>
                <w:color w:val="000000"/>
                <w:sz w:val="24"/>
              </w:rPr>
              <w:t>安全</w:t>
            </w:r>
            <w:r>
              <w:rPr>
                <w:rFonts w:hint="eastAsia" w:ascii="宋体" w:hAnsi="宋体" w:cs="Arial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一起欣赏同班的糖果并说一说是怎样的糖果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老师：看看我们帮小熊都做了哪些糖果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分发糖果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老师;小熊看到这么多好看的糖果，非常感谢小朋友，说要给每个小朋友送一个糖果呢？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在手工区提供各种材料（彩泥、糖纸、皱纹纸等），激起幼儿做糖果的欲望，让幼儿做棒棒糖、巧克力等各种糖果，并练习包糖果。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幼儿欣赏故事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幼儿：红色的纸，红红的糖果</w:t>
            </w:r>
          </w:p>
          <w:p>
            <w:pPr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幼儿：黄黄的纸，黄黄的糖果，甜甜的糖果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幼儿：把东西放在纸里面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幼儿：打个结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4563"/>
    <w:multiLevelType w:val="singleLevel"/>
    <w:tmpl w:val="57D645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D64777"/>
    <w:multiLevelType w:val="singleLevel"/>
    <w:tmpl w:val="57D64777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57D6481D"/>
    <w:multiLevelType w:val="singleLevel"/>
    <w:tmpl w:val="57D648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B7C84"/>
    <w:rsid w:val="0ECB7C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2018-11-12T05:15:00Z</dcterms:created>
  <dc:creator>柯布</dc:creator>
  <cp:lastModifiedBy>柯布</cp:lastModifiedBy>
  <dcterms:modified xsi:type="dcterms:W3CDTF">2018-11-12T05:26:10Z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