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b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both"/>
        <w:textAlignment w:val="auto"/>
        <w:outlineLvl w:val="9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  <w:lang w:val="en-US" w:eastAsia="zh-CN"/>
              </w:rPr>
              <w:t>肖淇航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西苑大1班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  <w:lang w:val="en-US"/>
              </w:rPr>
            </w:pPr>
            <w:r>
              <w:rPr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9.28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幼儿的转变</w:t>
            </w:r>
          </w:p>
          <w:p>
            <w:pPr>
              <w:rPr>
                <w:rFonts w:eastAsia="宋体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转变一：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幼儿能与同伴友好相处，相互合作完成制作。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</w:rPr>
              <w:t>转变二：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幼儿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有一定的创新意识，能按自己的想法进行创作。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转变三：发现问题能主动表述自己的想法，并能想办法解决。</w:t>
            </w:r>
          </w:p>
          <w:p>
            <w:pPr>
              <w:spacing w:line="360" w:lineRule="auto"/>
              <w:ind w:firstLine="360" w:firstLineChars="150"/>
              <w:rPr>
                <w:rFonts w:hint="eastAsia" w:ascii="宋体" w:hAnsi="宋体" w:cs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2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numId w:val="0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1.在作品欣赏环节，引导幼儿观察图片中的细节，并进行描述，鼓励幼儿大胆表述自己的想法。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2.操作前，教师明确了要求，要求幼儿现寻找同伴商量制作内容，在进行创作，让幼儿在制作时有一定的目的性。</w:t>
            </w:r>
          </w:p>
          <w:p>
            <w:pPr>
              <w:numPr>
                <w:numId w:val="0"/>
              </w:numPr>
              <w:spacing w:line="360" w:lineRule="auto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1.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lang w:val="en-US" w:eastAsia="zh-CN"/>
              </w:rPr>
              <w:t>有分工合作的意识。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lang w:val="en-US" w:eastAsia="zh-CN"/>
              </w:rPr>
              <w:t>2.幼儿能</w:t>
            </w:r>
            <w:r>
              <w:rPr>
                <w:rFonts w:hint="eastAsia" w:ascii="宋体" w:cs="宋体"/>
                <w:color w:val="000000"/>
                <w:kern w:val="0"/>
                <w:sz w:val="24"/>
                <w:lang w:val="en-US" w:eastAsia="zh-CN"/>
              </w:rPr>
              <w:t>与同伴友好相处，主动帮助同伴</w:t>
            </w:r>
            <w:r>
              <w:rPr>
                <w:rFonts w:hint="eastAsia" w:ascii="宋体" w:eastAsia="宋体" w:cs="宋体"/>
                <w:color w:val="000000"/>
                <w:kern w:val="0"/>
                <w:sz w:val="24"/>
                <w:lang w:val="en-US" w:eastAsia="zh-CN"/>
              </w:rPr>
              <w:t>。</w:t>
            </w:r>
          </w:p>
          <w:p>
            <w:pPr>
              <w:spacing w:line="360" w:lineRule="auto"/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3.愿意与他人分享、交流自己的想法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存在的问题：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两次活动，能看出作品还是比较简单，可以用到幼儿观察实物的细节，让幼儿把细节之处也做出来，使整个作品更加丰满。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措施：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>1给幼儿提供作品的高清大图和局部图，让幼儿仔细观察。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2.在美工区，可以让幼儿两两合作进行创作，让幼儿有合作意识。</w:t>
            </w:r>
            <w:bookmarkStart w:id="0" w:name="_GoBack"/>
            <w:bookmarkEnd w:id="0"/>
          </w:p>
          <w:p>
            <w:pPr>
              <w:ind w:firstLine="480" w:firstLineChars="200"/>
              <w:rPr>
                <w:rFonts w:eastAsia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 xml:space="preserve">    </w:t>
            </w:r>
          </w:p>
        </w:tc>
      </w:tr>
    </w:tbl>
    <w:p>
      <w:pPr>
        <w:jc w:val="right"/>
        <w:rPr>
          <w:sz w:val="28"/>
          <w:szCs w:val="28"/>
        </w:rPr>
      </w:pPr>
      <w:r>
        <w:rPr>
          <w:sz w:val="24"/>
        </w:rPr>
        <w:t xml:space="preserve">                                       </w:t>
      </w:r>
      <w:r>
        <w:rPr>
          <w:rFonts w:hint="eastAsia"/>
          <w:sz w:val="24"/>
        </w:rPr>
        <w:t>反思者：</w:t>
      </w:r>
      <w:r>
        <w:rPr>
          <w:rFonts w:hint="eastAsia"/>
          <w:sz w:val="24"/>
          <w:lang w:val="en-US" w:eastAsia="zh-CN"/>
        </w:rPr>
        <w:t>杨婉君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A00DBA"/>
    <w:rsid w:val="1B270210"/>
    <w:rsid w:val="1FA21B18"/>
    <w:rsid w:val="52A00DB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2018-06-18T02:26:00Z</dcterms:created>
  <dc:creator>Administrator</dc:creator>
  <cp:lastModifiedBy>漾</cp:lastModifiedBy>
  <dcterms:modified xsi:type="dcterms:W3CDTF">2018-10-07T02:09:56Z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