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C55" w:rsidRPr="00636901" w:rsidRDefault="006B3FF0" w:rsidP="00636901">
      <w:pPr>
        <w:jc w:val="center"/>
        <w:rPr>
          <w:rFonts w:ascii="黑体" w:eastAsia="黑体" w:hAnsi="黑体"/>
          <w:sz w:val="44"/>
          <w:szCs w:val="44"/>
        </w:rPr>
      </w:pPr>
      <w:r w:rsidRPr="00636901">
        <w:rPr>
          <w:rFonts w:ascii="黑体" w:eastAsia="黑体" w:hAnsi="黑体" w:hint="eastAsia"/>
          <w:sz w:val="44"/>
          <w:szCs w:val="44"/>
        </w:rPr>
        <w:t>2017年微型课题登记表</w:t>
      </w:r>
    </w:p>
    <w:p w:rsidR="006B3FF0" w:rsidRPr="00636901" w:rsidRDefault="006B3FF0" w:rsidP="00636901">
      <w:pPr>
        <w:jc w:val="center"/>
        <w:rPr>
          <w:sz w:val="30"/>
          <w:szCs w:val="30"/>
        </w:rPr>
      </w:pPr>
      <w:r w:rsidRPr="00636901">
        <w:rPr>
          <w:rFonts w:hint="eastAsia"/>
          <w:sz w:val="30"/>
          <w:szCs w:val="30"/>
        </w:rPr>
        <w:t>常州市新北区罗溪中心小学</w:t>
      </w:r>
    </w:p>
    <w:tbl>
      <w:tblPr>
        <w:tblStyle w:val="a3"/>
        <w:tblW w:w="0" w:type="auto"/>
        <w:tblLook w:val="04A0"/>
      </w:tblPr>
      <w:tblGrid>
        <w:gridCol w:w="1052"/>
        <w:gridCol w:w="4261"/>
        <w:gridCol w:w="1741"/>
        <w:gridCol w:w="1418"/>
        <w:gridCol w:w="2409"/>
        <w:gridCol w:w="2405"/>
      </w:tblGrid>
      <w:tr w:rsidR="00636901" w:rsidTr="00636901">
        <w:trPr>
          <w:trHeight w:val="293"/>
        </w:trPr>
        <w:tc>
          <w:tcPr>
            <w:tcW w:w="1052" w:type="dxa"/>
            <w:vAlign w:val="center"/>
          </w:tcPr>
          <w:p w:rsidR="00636901" w:rsidRPr="00636901" w:rsidRDefault="00636901" w:rsidP="0063690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36901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4261" w:type="dxa"/>
            <w:vAlign w:val="center"/>
          </w:tcPr>
          <w:p w:rsidR="00636901" w:rsidRPr="00636901" w:rsidRDefault="00636901" w:rsidP="0063690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36901">
              <w:rPr>
                <w:rFonts w:ascii="黑体" w:eastAsia="黑体" w:hAnsi="黑体" w:hint="eastAsia"/>
                <w:sz w:val="28"/>
                <w:szCs w:val="28"/>
              </w:rPr>
              <w:t>课题名称</w:t>
            </w:r>
          </w:p>
        </w:tc>
        <w:tc>
          <w:tcPr>
            <w:tcW w:w="1741" w:type="dxa"/>
            <w:vAlign w:val="center"/>
          </w:tcPr>
          <w:p w:rsidR="00636901" w:rsidRPr="00636901" w:rsidRDefault="00636901" w:rsidP="0063690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36901">
              <w:rPr>
                <w:rFonts w:ascii="黑体" w:eastAsia="黑体" w:hAnsi="黑体" w:hint="eastAsia"/>
                <w:sz w:val="28"/>
                <w:szCs w:val="28"/>
              </w:rPr>
              <w:t>主持人</w:t>
            </w:r>
          </w:p>
        </w:tc>
        <w:tc>
          <w:tcPr>
            <w:tcW w:w="1418" w:type="dxa"/>
            <w:vAlign w:val="center"/>
          </w:tcPr>
          <w:p w:rsidR="00636901" w:rsidRPr="00636901" w:rsidRDefault="00636901" w:rsidP="0063690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36901">
              <w:rPr>
                <w:rFonts w:ascii="黑体" w:eastAsia="黑体" w:hAnsi="黑体" w:hint="eastAsia"/>
                <w:sz w:val="28"/>
                <w:szCs w:val="28"/>
              </w:rPr>
              <w:t>学科</w:t>
            </w:r>
          </w:p>
        </w:tc>
        <w:tc>
          <w:tcPr>
            <w:tcW w:w="2409" w:type="dxa"/>
            <w:vAlign w:val="center"/>
          </w:tcPr>
          <w:p w:rsidR="00636901" w:rsidRPr="00636901" w:rsidRDefault="00636901" w:rsidP="0063690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36901">
              <w:rPr>
                <w:rFonts w:ascii="黑体" w:eastAsia="黑体" w:hAnsi="黑体" w:hint="eastAsia"/>
                <w:sz w:val="28"/>
                <w:szCs w:val="28"/>
              </w:rPr>
              <w:t>预期结题时间</w:t>
            </w:r>
          </w:p>
        </w:tc>
        <w:tc>
          <w:tcPr>
            <w:tcW w:w="2405" w:type="dxa"/>
            <w:vAlign w:val="center"/>
          </w:tcPr>
          <w:p w:rsidR="00636901" w:rsidRPr="00636901" w:rsidRDefault="00636901" w:rsidP="0063690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预期成果</w:t>
            </w:r>
          </w:p>
        </w:tc>
      </w:tr>
      <w:tr w:rsidR="00636901" w:rsidTr="00636901">
        <w:trPr>
          <w:trHeight w:val="601"/>
        </w:trPr>
        <w:tc>
          <w:tcPr>
            <w:tcW w:w="1052" w:type="dxa"/>
            <w:vAlign w:val="center"/>
          </w:tcPr>
          <w:p w:rsidR="00636901" w:rsidRPr="00636901" w:rsidRDefault="00636901" w:rsidP="0063690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36901">
              <w:rPr>
                <w:rFonts w:ascii="黑体" w:eastAsia="黑体" w:hAnsi="黑体" w:hint="eastAsia"/>
                <w:sz w:val="28"/>
                <w:szCs w:val="28"/>
              </w:rPr>
              <w:t>1</w:t>
            </w:r>
          </w:p>
        </w:tc>
        <w:tc>
          <w:tcPr>
            <w:tcW w:w="4261" w:type="dxa"/>
            <w:vAlign w:val="center"/>
          </w:tcPr>
          <w:p w:rsidR="00636901" w:rsidRPr="00636901" w:rsidRDefault="00636901" w:rsidP="00636901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 w:rsidRPr="00636901">
              <w:rPr>
                <w:rFonts w:ascii="宋体" w:eastAsia="宋体" w:hAnsi="宋体" w:hint="eastAsia"/>
                <w:sz w:val="28"/>
                <w:szCs w:val="28"/>
              </w:rPr>
              <w:t>基于数学核心素养理念的小学课堂观察的研究</w:t>
            </w:r>
          </w:p>
        </w:tc>
        <w:tc>
          <w:tcPr>
            <w:tcW w:w="1741" w:type="dxa"/>
            <w:vAlign w:val="center"/>
          </w:tcPr>
          <w:p w:rsidR="00636901" w:rsidRPr="00636901" w:rsidRDefault="00636901" w:rsidP="00636901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 w:rsidRPr="00636901">
              <w:rPr>
                <w:rFonts w:ascii="宋体" w:eastAsia="宋体" w:hAnsi="宋体" w:hint="eastAsia"/>
                <w:sz w:val="28"/>
                <w:szCs w:val="28"/>
              </w:rPr>
              <w:t>丁丽霞</w:t>
            </w:r>
          </w:p>
          <w:p w:rsidR="00636901" w:rsidRPr="00636901" w:rsidRDefault="00636901" w:rsidP="00636901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36901" w:rsidRPr="00636901" w:rsidRDefault="00636901" w:rsidP="00636901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 w:rsidRPr="00636901">
              <w:rPr>
                <w:rFonts w:ascii="宋体" w:eastAsia="宋体" w:hAnsi="宋体" w:hint="eastAsia"/>
                <w:sz w:val="28"/>
                <w:szCs w:val="28"/>
              </w:rPr>
              <w:t>数学</w:t>
            </w:r>
          </w:p>
        </w:tc>
        <w:tc>
          <w:tcPr>
            <w:tcW w:w="2409" w:type="dxa"/>
            <w:vAlign w:val="center"/>
          </w:tcPr>
          <w:p w:rsidR="00636901" w:rsidRPr="00636901" w:rsidRDefault="00636901" w:rsidP="00636901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 w:rsidRPr="00636901">
              <w:rPr>
                <w:rFonts w:ascii="宋体" w:eastAsia="宋体" w:hAnsi="宋体" w:hint="eastAsia"/>
                <w:sz w:val="28"/>
                <w:szCs w:val="28"/>
              </w:rPr>
              <w:t>2017、11</w:t>
            </w:r>
          </w:p>
        </w:tc>
        <w:tc>
          <w:tcPr>
            <w:tcW w:w="2405" w:type="dxa"/>
            <w:vAlign w:val="center"/>
          </w:tcPr>
          <w:p w:rsidR="00636901" w:rsidRPr="00F857C4" w:rsidRDefault="00636901" w:rsidP="00F857C4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F857C4">
              <w:rPr>
                <w:rFonts w:ascii="宋体" w:eastAsia="宋体" w:hAnsi="宋体" w:hint="eastAsia"/>
                <w:szCs w:val="21"/>
              </w:rPr>
              <w:t>结题报告一份；</w:t>
            </w:r>
          </w:p>
          <w:p w:rsidR="00636901" w:rsidRPr="00F857C4" w:rsidRDefault="00636901" w:rsidP="00F857C4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F857C4">
              <w:rPr>
                <w:rFonts w:ascii="宋体" w:eastAsia="宋体" w:hAnsi="宋体" w:hint="eastAsia"/>
                <w:szCs w:val="21"/>
              </w:rPr>
              <w:t>相关论文2篇左右；</w:t>
            </w:r>
          </w:p>
          <w:p w:rsidR="00636901" w:rsidRPr="00636901" w:rsidRDefault="00636901" w:rsidP="00F857C4">
            <w:pPr>
              <w:spacing w:line="300" w:lineRule="exact"/>
              <w:rPr>
                <w:rFonts w:ascii="宋体" w:eastAsia="宋体" w:hAnsi="宋体"/>
                <w:sz w:val="28"/>
                <w:szCs w:val="28"/>
              </w:rPr>
            </w:pPr>
            <w:r w:rsidRPr="00F857C4">
              <w:rPr>
                <w:rFonts w:ascii="宋体" w:eastAsia="宋体" w:hAnsi="宋体" w:hint="eastAsia"/>
                <w:szCs w:val="21"/>
              </w:rPr>
              <w:t>课例3篇。</w:t>
            </w:r>
          </w:p>
        </w:tc>
      </w:tr>
      <w:tr w:rsidR="00636901" w:rsidTr="00636901">
        <w:trPr>
          <w:trHeight w:val="1181"/>
        </w:trPr>
        <w:tc>
          <w:tcPr>
            <w:tcW w:w="1052" w:type="dxa"/>
            <w:vAlign w:val="center"/>
          </w:tcPr>
          <w:p w:rsidR="00636901" w:rsidRPr="00636901" w:rsidRDefault="00636901" w:rsidP="0063690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36901">
              <w:rPr>
                <w:rFonts w:ascii="黑体" w:eastAsia="黑体" w:hAnsi="黑体" w:hint="eastAsia"/>
                <w:sz w:val="28"/>
                <w:szCs w:val="28"/>
              </w:rPr>
              <w:t>2</w:t>
            </w:r>
          </w:p>
        </w:tc>
        <w:tc>
          <w:tcPr>
            <w:tcW w:w="4261" w:type="dxa"/>
            <w:vAlign w:val="center"/>
          </w:tcPr>
          <w:p w:rsidR="00636901" w:rsidRPr="00636901" w:rsidRDefault="00636901" w:rsidP="00636901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 w:rsidRPr="00636901">
              <w:rPr>
                <w:rStyle w:val="tcnt"/>
                <w:rFonts w:ascii="宋体" w:eastAsia="宋体" w:hAnsi="宋体" w:hint="eastAsia"/>
                <w:sz w:val="28"/>
                <w:szCs w:val="28"/>
              </w:rPr>
              <w:t>指向核心素养的数学语言表达完整性的实践研究</w:t>
            </w:r>
          </w:p>
        </w:tc>
        <w:tc>
          <w:tcPr>
            <w:tcW w:w="1741" w:type="dxa"/>
            <w:vAlign w:val="center"/>
          </w:tcPr>
          <w:p w:rsidR="00636901" w:rsidRPr="00636901" w:rsidRDefault="00636901" w:rsidP="00636901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 w:rsidRPr="00636901">
              <w:rPr>
                <w:rFonts w:ascii="宋体" w:eastAsia="宋体" w:hAnsi="宋体" w:hint="eastAsia"/>
                <w:sz w:val="28"/>
                <w:szCs w:val="28"/>
              </w:rPr>
              <w:t>杨继芬</w:t>
            </w:r>
          </w:p>
        </w:tc>
        <w:tc>
          <w:tcPr>
            <w:tcW w:w="1418" w:type="dxa"/>
            <w:vAlign w:val="center"/>
          </w:tcPr>
          <w:p w:rsidR="00636901" w:rsidRPr="00636901" w:rsidRDefault="00636901" w:rsidP="00636901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 w:rsidRPr="00636901">
              <w:rPr>
                <w:rFonts w:ascii="宋体" w:eastAsia="宋体" w:hAnsi="宋体" w:hint="eastAsia"/>
                <w:sz w:val="28"/>
                <w:szCs w:val="28"/>
              </w:rPr>
              <w:t>数学</w:t>
            </w:r>
          </w:p>
        </w:tc>
        <w:tc>
          <w:tcPr>
            <w:tcW w:w="2409" w:type="dxa"/>
            <w:vAlign w:val="center"/>
          </w:tcPr>
          <w:p w:rsidR="00636901" w:rsidRPr="00636901" w:rsidRDefault="00636901" w:rsidP="00636901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 w:rsidRPr="00636901">
              <w:rPr>
                <w:rFonts w:ascii="宋体" w:eastAsia="宋体" w:hAnsi="宋体" w:hint="eastAsia"/>
                <w:sz w:val="28"/>
                <w:szCs w:val="28"/>
              </w:rPr>
              <w:t>2018、3</w:t>
            </w:r>
          </w:p>
        </w:tc>
        <w:tc>
          <w:tcPr>
            <w:tcW w:w="2405" w:type="dxa"/>
            <w:vAlign w:val="center"/>
          </w:tcPr>
          <w:p w:rsidR="00F857C4" w:rsidRPr="00F857C4" w:rsidRDefault="00F857C4" w:rsidP="00F857C4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F857C4">
              <w:rPr>
                <w:rFonts w:ascii="宋体" w:eastAsia="宋体" w:hAnsi="宋体" w:hint="eastAsia"/>
                <w:szCs w:val="21"/>
              </w:rPr>
              <w:t>结题报告一份；</w:t>
            </w:r>
          </w:p>
          <w:p w:rsidR="00F857C4" w:rsidRPr="00F857C4" w:rsidRDefault="00F857C4" w:rsidP="00F857C4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F857C4">
              <w:rPr>
                <w:rFonts w:ascii="宋体" w:eastAsia="宋体" w:hAnsi="宋体" w:hint="eastAsia"/>
                <w:szCs w:val="21"/>
              </w:rPr>
              <w:t>相关论文2篇左右；</w:t>
            </w:r>
          </w:p>
          <w:p w:rsidR="00636901" w:rsidRPr="00636901" w:rsidRDefault="00F857C4" w:rsidP="00F857C4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 w:rsidRPr="00F857C4">
              <w:rPr>
                <w:rFonts w:ascii="宋体" w:eastAsia="宋体" w:hAnsi="宋体" w:hint="eastAsia"/>
                <w:szCs w:val="21"/>
              </w:rPr>
              <w:t>课例</w:t>
            </w:r>
            <w:r>
              <w:rPr>
                <w:rFonts w:ascii="宋体" w:eastAsia="宋体" w:hAnsi="宋体" w:hint="eastAsia"/>
                <w:szCs w:val="21"/>
              </w:rPr>
              <w:t>5</w:t>
            </w:r>
            <w:r w:rsidRPr="00F857C4">
              <w:rPr>
                <w:rFonts w:ascii="宋体" w:eastAsia="宋体" w:hAnsi="宋体" w:hint="eastAsia"/>
                <w:szCs w:val="21"/>
              </w:rPr>
              <w:t>篇。</w:t>
            </w:r>
          </w:p>
        </w:tc>
      </w:tr>
      <w:tr w:rsidR="00636901" w:rsidTr="00636901">
        <w:trPr>
          <w:trHeight w:val="601"/>
        </w:trPr>
        <w:tc>
          <w:tcPr>
            <w:tcW w:w="1052" w:type="dxa"/>
            <w:vAlign w:val="center"/>
          </w:tcPr>
          <w:p w:rsidR="00636901" w:rsidRPr="00636901" w:rsidRDefault="00636901" w:rsidP="0063690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36901">
              <w:rPr>
                <w:rFonts w:ascii="黑体" w:eastAsia="黑体" w:hAnsi="黑体" w:hint="eastAsia"/>
                <w:sz w:val="28"/>
                <w:szCs w:val="28"/>
              </w:rPr>
              <w:t>3</w:t>
            </w:r>
          </w:p>
        </w:tc>
        <w:tc>
          <w:tcPr>
            <w:tcW w:w="4261" w:type="dxa"/>
            <w:vAlign w:val="center"/>
          </w:tcPr>
          <w:p w:rsidR="00636901" w:rsidRPr="00636901" w:rsidRDefault="00636901" w:rsidP="00636901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 w:rsidRPr="006369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培养低年级学生“说数学”能力的实践研究</w:t>
            </w:r>
          </w:p>
        </w:tc>
        <w:tc>
          <w:tcPr>
            <w:tcW w:w="1741" w:type="dxa"/>
            <w:vAlign w:val="center"/>
          </w:tcPr>
          <w:p w:rsidR="00636901" w:rsidRPr="00636901" w:rsidRDefault="00636901" w:rsidP="00636901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 w:rsidRPr="00636901">
              <w:rPr>
                <w:rFonts w:ascii="宋体" w:eastAsia="宋体" w:hAnsi="宋体" w:hint="eastAsia"/>
                <w:sz w:val="28"/>
                <w:szCs w:val="28"/>
              </w:rPr>
              <w:t>殷婷婷</w:t>
            </w:r>
          </w:p>
        </w:tc>
        <w:tc>
          <w:tcPr>
            <w:tcW w:w="1418" w:type="dxa"/>
            <w:vAlign w:val="center"/>
          </w:tcPr>
          <w:p w:rsidR="00636901" w:rsidRPr="00636901" w:rsidRDefault="00636901" w:rsidP="00636901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 w:rsidRPr="00636901">
              <w:rPr>
                <w:rFonts w:ascii="宋体" w:eastAsia="宋体" w:hAnsi="宋体" w:hint="eastAsia"/>
                <w:sz w:val="28"/>
                <w:szCs w:val="28"/>
              </w:rPr>
              <w:t>数学</w:t>
            </w:r>
          </w:p>
        </w:tc>
        <w:tc>
          <w:tcPr>
            <w:tcW w:w="2409" w:type="dxa"/>
            <w:vAlign w:val="center"/>
          </w:tcPr>
          <w:p w:rsidR="00636901" w:rsidRPr="00636901" w:rsidRDefault="00636901" w:rsidP="00636901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 w:rsidRPr="00636901">
              <w:rPr>
                <w:rFonts w:ascii="宋体" w:eastAsia="宋体" w:hAnsi="宋体" w:hint="eastAsia"/>
                <w:sz w:val="28"/>
                <w:szCs w:val="28"/>
              </w:rPr>
              <w:t>2018、2</w:t>
            </w:r>
          </w:p>
        </w:tc>
        <w:tc>
          <w:tcPr>
            <w:tcW w:w="2405" w:type="dxa"/>
            <w:vAlign w:val="center"/>
          </w:tcPr>
          <w:p w:rsidR="00F857C4" w:rsidRPr="00F857C4" w:rsidRDefault="00F857C4" w:rsidP="00F857C4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F857C4">
              <w:rPr>
                <w:rFonts w:ascii="宋体" w:eastAsia="宋体" w:hAnsi="宋体" w:hint="eastAsia"/>
                <w:szCs w:val="21"/>
              </w:rPr>
              <w:t>结题报告一份；</w:t>
            </w:r>
          </w:p>
          <w:p w:rsidR="00F857C4" w:rsidRPr="00F857C4" w:rsidRDefault="00F857C4" w:rsidP="00F857C4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F857C4">
              <w:rPr>
                <w:rFonts w:ascii="宋体" w:eastAsia="宋体" w:hAnsi="宋体" w:hint="eastAsia"/>
                <w:szCs w:val="21"/>
              </w:rPr>
              <w:t>相关论文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 w:rsidRPr="00F857C4">
              <w:rPr>
                <w:rFonts w:ascii="宋体" w:eastAsia="宋体" w:hAnsi="宋体" w:hint="eastAsia"/>
                <w:szCs w:val="21"/>
              </w:rPr>
              <w:t>篇；</w:t>
            </w:r>
          </w:p>
          <w:p w:rsidR="00636901" w:rsidRPr="00636901" w:rsidRDefault="00F857C4" w:rsidP="00F857C4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 w:rsidRPr="00F857C4">
              <w:rPr>
                <w:rFonts w:ascii="宋体" w:eastAsia="宋体" w:hAnsi="宋体" w:hint="eastAsia"/>
                <w:szCs w:val="21"/>
              </w:rPr>
              <w:t>课例3篇。</w:t>
            </w:r>
          </w:p>
        </w:tc>
      </w:tr>
      <w:tr w:rsidR="00636901" w:rsidTr="00636901">
        <w:trPr>
          <w:trHeight w:val="616"/>
        </w:trPr>
        <w:tc>
          <w:tcPr>
            <w:tcW w:w="1052" w:type="dxa"/>
            <w:vAlign w:val="center"/>
          </w:tcPr>
          <w:p w:rsidR="00636901" w:rsidRPr="00636901" w:rsidRDefault="00636901" w:rsidP="0063690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36901">
              <w:rPr>
                <w:rFonts w:ascii="黑体" w:eastAsia="黑体" w:hAnsi="黑体" w:hint="eastAsia"/>
                <w:sz w:val="28"/>
                <w:szCs w:val="28"/>
              </w:rPr>
              <w:t>4</w:t>
            </w:r>
          </w:p>
        </w:tc>
        <w:tc>
          <w:tcPr>
            <w:tcW w:w="4261" w:type="dxa"/>
            <w:vAlign w:val="center"/>
          </w:tcPr>
          <w:p w:rsidR="00636901" w:rsidRPr="00636901" w:rsidRDefault="00636901" w:rsidP="00636901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 w:rsidRPr="006369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防止农村小学英语学习两极分化的研究</w:t>
            </w:r>
          </w:p>
        </w:tc>
        <w:tc>
          <w:tcPr>
            <w:tcW w:w="1741" w:type="dxa"/>
            <w:vAlign w:val="center"/>
          </w:tcPr>
          <w:p w:rsidR="00636901" w:rsidRPr="00636901" w:rsidRDefault="00636901" w:rsidP="00636901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 w:rsidRPr="00636901">
              <w:rPr>
                <w:rFonts w:ascii="宋体" w:eastAsia="宋体" w:hAnsi="宋体" w:hint="eastAsia"/>
                <w:sz w:val="28"/>
                <w:szCs w:val="28"/>
              </w:rPr>
              <w:t>张蓉</w:t>
            </w:r>
          </w:p>
        </w:tc>
        <w:tc>
          <w:tcPr>
            <w:tcW w:w="1418" w:type="dxa"/>
            <w:vAlign w:val="center"/>
          </w:tcPr>
          <w:p w:rsidR="00636901" w:rsidRPr="00636901" w:rsidRDefault="00636901" w:rsidP="00636901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 w:rsidRPr="00636901">
              <w:rPr>
                <w:rFonts w:ascii="宋体" w:eastAsia="宋体" w:hAnsi="宋体" w:hint="eastAsia"/>
                <w:sz w:val="28"/>
                <w:szCs w:val="28"/>
              </w:rPr>
              <w:t>英语</w:t>
            </w:r>
          </w:p>
        </w:tc>
        <w:tc>
          <w:tcPr>
            <w:tcW w:w="2409" w:type="dxa"/>
            <w:vAlign w:val="center"/>
          </w:tcPr>
          <w:p w:rsidR="00636901" w:rsidRPr="00636901" w:rsidRDefault="00636901" w:rsidP="00636901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 w:rsidRPr="00636901">
              <w:rPr>
                <w:rFonts w:ascii="宋体" w:eastAsia="宋体" w:hAnsi="宋体" w:hint="eastAsia"/>
                <w:sz w:val="28"/>
                <w:szCs w:val="28"/>
              </w:rPr>
              <w:t>2017、11</w:t>
            </w:r>
          </w:p>
        </w:tc>
        <w:tc>
          <w:tcPr>
            <w:tcW w:w="2405" w:type="dxa"/>
            <w:vAlign w:val="center"/>
          </w:tcPr>
          <w:p w:rsidR="00F857C4" w:rsidRPr="00F857C4" w:rsidRDefault="00F857C4" w:rsidP="00F857C4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F857C4">
              <w:rPr>
                <w:rFonts w:ascii="宋体" w:eastAsia="宋体" w:hAnsi="宋体" w:hint="eastAsia"/>
                <w:szCs w:val="21"/>
              </w:rPr>
              <w:t>结题报告一份；</w:t>
            </w:r>
          </w:p>
          <w:p w:rsidR="00F857C4" w:rsidRPr="00F857C4" w:rsidRDefault="00F857C4" w:rsidP="00F857C4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F857C4">
              <w:rPr>
                <w:rFonts w:ascii="宋体" w:eastAsia="宋体" w:hAnsi="宋体" w:hint="eastAsia"/>
                <w:szCs w:val="21"/>
              </w:rPr>
              <w:t>相关论文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 w:rsidRPr="00F857C4">
              <w:rPr>
                <w:rFonts w:ascii="宋体" w:eastAsia="宋体" w:hAnsi="宋体" w:hint="eastAsia"/>
                <w:szCs w:val="21"/>
              </w:rPr>
              <w:t>篇；</w:t>
            </w:r>
          </w:p>
          <w:p w:rsidR="00636901" w:rsidRPr="00636901" w:rsidRDefault="00F857C4" w:rsidP="00F857C4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Cs w:val="21"/>
              </w:rPr>
              <w:t>案例3</w:t>
            </w:r>
            <w:r w:rsidRPr="00F857C4">
              <w:rPr>
                <w:rFonts w:ascii="宋体" w:eastAsia="宋体" w:hAnsi="宋体" w:hint="eastAsia"/>
                <w:szCs w:val="21"/>
              </w:rPr>
              <w:t>篇。</w:t>
            </w:r>
          </w:p>
        </w:tc>
      </w:tr>
      <w:tr w:rsidR="00636901" w:rsidTr="00636901">
        <w:trPr>
          <w:trHeight w:val="293"/>
        </w:trPr>
        <w:tc>
          <w:tcPr>
            <w:tcW w:w="1052" w:type="dxa"/>
            <w:vAlign w:val="center"/>
          </w:tcPr>
          <w:p w:rsidR="00636901" w:rsidRPr="008E1AEE" w:rsidRDefault="00636901" w:rsidP="008E1AE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1A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61" w:type="dxa"/>
          </w:tcPr>
          <w:p w:rsidR="00636901" w:rsidRPr="008E1AEE" w:rsidRDefault="006F574A" w:rsidP="008E1AE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1A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优化低年级语用教学内容的策略研究</w:t>
            </w:r>
          </w:p>
        </w:tc>
        <w:tc>
          <w:tcPr>
            <w:tcW w:w="1741" w:type="dxa"/>
          </w:tcPr>
          <w:p w:rsidR="00636901" w:rsidRPr="008E1AEE" w:rsidRDefault="006F574A" w:rsidP="008E1AE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1A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宗湛蓝</w:t>
            </w:r>
          </w:p>
        </w:tc>
        <w:tc>
          <w:tcPr>
            <w:tcW w:w="1418" w:type="dxa"/>
          </w:tcPr>
          <w:p w:rsidR="00636901" w:rsidRPr="008E1AEE" w:rsidRDefault="006F574A" w:rsidP="008E1AE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1A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2409" w:type="dxa"/>
          </w:tcPr>
          <w:p w:rsidR="00636901" w:rsidRPr="008E1AEE" w:rsidRDefault="006F574A" w:rsidP="008E1AE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1A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2017、11</w:t>
            </w:r>
          </w:p>
        </w:tc>
        <w:tc>
          <w:tcPr>
            <w:tcW w:w="2405" w:type="dxa"/>
          </w:tcPr>
          <w:p w:rsidR="006F574A" w:rsidRPr="00F857C4" w:rsidRDefault="006F574A" w:rsidP="006F574A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F857C4">
              <w:rPr>
                <w:rFonts w:ascii="宋体" w:eastAsia="宋体" w:hAnsi="宋体" w:hint="eastAsia"/>
                <w:szCs w:val="21"/>
              </w:rPr>
              <w:t>结题报告一份；</w:t>
            </w:r>
          </w:p>
          <w:p w:rsidR="006F574A" w:rsidRPr="00F857C4" w:rsidRDefault="006F574A" w:rsidP="006F574A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F857C4">
              <w:rPr>
                <w:rFonts w:ascii="宋体" w:eastAsia="宋体" w:hAnsi="宋体" w:hint="eastAsia"/>
                <w:szCs w:val="21"/>
              </w:rPr>
              <w:t>相关论文</w:t>
            </w:r>
            <w:r>
              <w:rPr>
                <w:rFonts w:ascii="宋体" w:eastAsia="宋体" w:hAnsi="宋体" w:hint="eastAsia"/>
                <w:szCs w:val="21"/>
              </w:rPr>
              <w:t>3</w:t>
            </w:r>
            <w:r w:rsidRPr="00F857C4">
              <w:rPr>
                <w:rFonts w:ascii="宋体" w:eastAsia="宋体" w:hAnsi="宋体" w:hint="eastAsia"/>
                <w:szCs w:val="21"/>
              </w:rPr>
              <w:t>篇；</w:t>
            </w:r>
          </w:p>
          <w:p w:rsidR="00636901" w:rsidRDefault="006F574A" w:rsidP="006F574A">
            <w:r>
              <w:rPr>
                <w:rFonts w:ascii="宋体" w:eastAsia="宋体" w:hAnsi="宋体" w:hint="eastAsia"/>
                <w:szCs w:val="21"/>
              </w:rPr>
              <w:t>案例</w:t>
            </w:r>
            <w:r w:rsidRPr="00F857C4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636901" w:rsidTr="00636901">
        <w:trPr>
          <w:trHeight w:val="308"/>
        </w:trPr>
        <w:tc>
          <w:tcPr>
            <w:tcW w:w="1052" w:type="dxa"/>
            <w:vAlign w:val="center"/>
          </w:tcPr>
          <w:p w:rsidR="00636901" w:rsidRPr="00636901" w:rsidRDefault="00636901" w:rsidP="0063690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36901">
              <w:rPr>
                <w:rFonts w:ascii="黑体" w:eastAsia="黑体" w:hAnsi="黑体" w:hint="eastAsia"/>
                <w:sz w:val="28"/>
                <w:szCs w:val="28"/>
              </w:rPr>
              <w:t>6</w:t>
            </w:r>
          </w:p>
        </w:tc>
        <w:tc>
          <w:tcPr>
            <w:tcW w:w="4261" w:type="dxa"/>
          </w:tcPr>
          <w:p w:rsidR="00636901" w:rsidRDefault="00636901"/>
        </w:tc>
        <w:tc>
          <w:tcPr>
            <w:tcW w:w="1741" w:type="dxa"/>
          </w:tcPr>
          <w:p w:rsidR="00636901" w:rsidRDefault="00636901"/>
        </w:tc>
        <w:tc>
          <w:tcPr>
            <w:tcW w:w="1418" w:type="dxa"/>
          </w:tcPr>
          <w:p w:rsidR="00636901" w:rsidRDefault="00636901"/>
        </w:tc>
        <w:tc>
          <w:tcPr>
            <w:tcW w:w="2409" w:type="dxa"/>
          </w:tcPr>
          <w:p w:rsidR="00636901" w:rsidRDefault="00636901"/>
        </w:tc>
        <w:tc>
          <w:tcPr>
            <w:tcW w:w="2405" w:type="dxa"/>
          </w:tcPr>
          <w:p w:rsidR="00636901" w:rsidRDefault="00636901"/>
        </w:tc>
      </w:tr>
    </w:tbl>
    <w:p w:rsidR="006B3FF0" w:rsidRDefault="006B3FF0"/>
    <w:sectPr w:rsidR="006B3FF0" w:rsidSect="006369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3FF0"/>
    <w:rsid w:val="00636901"/>
    <w:rsid w:val="006B3FF0"/>
    <w:rsid w:val="006F574A"/>
    <w:rsid w:val="008E1AEE"/>
    <w:rsid w:val="009B2423"/>
    <w:rsid w:val="00A713F6"/>
    <w:rsid w:val="00B36C55"/>
    <w:rsid w:val="00D179B4"/>
    <w:rsid w:val="00F85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F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cnt">
    <w:name w:val="tcnt"/>
    <w:basedOn w:val="a0"/>
    <w:rsid w:val="00A713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2017-04-01T05:52:00Z</dcterms:created>
  <dcterms:modified xsi:type="dcterms:W3CDTF">2017-04-14T01:34:00Z</dcterms:modified>
</cp:coreProperties>
</file>