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081" w:rsidRDefault="00896B8D">
      <w:pPr>
        <w:pStyle w:val="A6"/>
        <w:rPr>
          <w:rStyle w:val="a7"/>
          <w:rFonts w:ascii="黑体" w:eastAsia="黑体" w:hAnsi="黑体" w:cs="黑体" w:hint="default"/>
          <w:sz w:val="32"/>
          <w:szCs w:val="32"/>
        </w:rPr>
      </w:pPr>
      <w:r>
        <w:rPr>
          <w:rStyle w:val="a7"/>
          <w:rFonts w:ascii="黑体" w:eastAsia="黑体" w:hAnsi="黑体" w:cs="黑体"/>
          <w:sz w:val="32"/>
          <w:szCs w:val="32"/>
        </w:rPr>
        <w:t>附件</w:t>
      </w:r>
      <w:r>
        <w:rPr>
          <w:rStyle w:val="a7"/>
          <w:rFonts w:ascii="黑体" w:eastAsia="黑体" w:hAnsi="黑体" w:cs="黑体"/>
          <w:sz w:val="32"/>
          <w:szCs w:val="32"/>
          <w:lang w:val="en-US"/>
        </w:rPr>
        <w:t>6</w:t>
      </w:r>
    </w:p>
    <w:tbl>
      <w:tblPr>
        <w:tblStyle w:val="TableNormal"/>
        <w:tblW w:w="3348" w:type="dxa"/>
        <w:jc w:val="center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1464"/>
        <w:gridCol w:w="1884"/>
      </w:tblGrid>
      <w:tr w:rsidR="003B60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/>
          <w:jc w:val="center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6081" w:rsidRDefault="00896B8D">
            <w:pPr>
              <w:pStyle w:val="A6"/>
              <w:jc w:val="center"/>
              <w:rPr>
                <w:rFonts w:hint="default"/>
              </w:rPr>
            </w:pPr>
            <w:r>
              <w:rPr>
                <w:rStyle w:val="a7"/>
                <w:rFonts w:ascii="楷体_GB2312" w:eastAsia="楷体_GB2312" w:hAnsi="楷体_GB2312" w:cs="楷体_GB2312"/>
                <w:b/>
                <w:bCs/>
                <w:sz w:val="24"/>
                <w:szCs w:val="24"/>
              </w:rPr>
              <w:t>项目类别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6081" w:rsidRDefault="003B6081">
            <w:pPr>
              <w:rPr>
                <w:rFonts w:hint="default"/>
              </w:rPr>
            </w:pPr>
          </w:p>
        </w:tc>
      </w:tr>
    </w:tbl>
    <w:p w:rsidR="003B6081" w:rsidRDefault="003B6081">
      <w:pPr>
        <w:pStyle w:val="A6"/>
        <w:ind w:left="216" w:hanging="216"/>
        <w:jc w:val="center"/>
        <w:rPr>
          <w:rStyle w:val="a7"/>
          <w:rFonts w:ascii="黑体" w:eastAsia="黑体" w:hAnsi="黑体" w:cs="黑体" w:hint="default"/>
          <w:sz w:val="32"/>
          <w:szCs w:val="32"/>
        </w:rPr>
      </w:pPr>
    </w:p>
    <w:p w:rsidR="003B6081" w:rsidRDefault="003B6081">
      <w:pPr>
        <w:pStyle w:val="A6"/>
        <w:ind w:left="108" w:hanging="108"/>
        <w:jc w:val="center"/>
        <w:rPr>
          <w:rFonts w:ascii="黑体" w:eastAsia="黑体" w:hAnsi="黑体" w:cs="黑体" w:hint="default"/>
          <w:sz w:val="32"/>
          <w:szCs w:val="32"/>
        </w:rPr>
      </w:pPr>
    </w:p>
    <w:tbl>
      <w:tblPr>
        <w:tblStyle w:val="TableNormal"/>
        <w:tblW w:w="2520" w:type="dxa"/>
        <w:jc w:val="center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855"/>
        <w:gridCol w:w="1665"/>
      </w:tblGrid>
      <w:tr w:rsidR="003B60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/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6081" w:rsidRDefault="00896B8D">
            <w:pPr>
              <w:pStyle w:val="A6"/>
              <w:jc w:val="center"/>
              <w:rPr>
                <w:rFonts w:hint="default"/>
              </w:rPr>
            </w:pPr>
            <w:r>
              <w:rPr>
                <w:rStyle w:val="a7"/>
                <w:rFonts w:ascii="楷体_GB2312" w:eastAsia="楷体_GB2312" w:hAnsi="楷体_GB2312" w:cs="楷体_GB2312"/>
                <w:b/>
                <w:bCs/>
                <w:sz w:val="24"/>
                <w:szCs w:val="24"/>
              </w:rPr>
              <w:t>编号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6081" w:rsidRDefault="003B6081">
            <w:pPr>
              <w:rPr>
                <w:rFonts w:hint="default"/>
              </w:rPr>
            </w:pPr>
          </w:p>
        </w:tc>
      </w:tr>
    </w:tbl>
    <w:p w:rsidR="003B6081" w:rsidRDefault="003B6081">
      <w:pPr>
        <w:pStyle w:val="A6"/>
        <w:ind w:left="216" w:hanging="216"/>
        <w:jc w:val="center"/>
        <w:rPr>
          <w:rFonts w:ascii="黑体" w:eastAsia="黑体" w:hAnsi="黑体" w:cs="黑体" w:hint="default"/>
          <w:sz w:val="32"/>
          <w:szCs w:val="32"/>
        </w:rPr>
      </w:pPr>
    </w:p>
    <w:p w:rsidR="003B6081" w:rsidRDefault="003B6081">
      <w:pPr>
        <w:pStyle w:val="A6"/>
        <w:ind w:left="108" w:hanging="108"/>
        <w:jc w:val="center"/>
        <w:rPr>
          <w:rFonts w:ascii="黑体" w:eastAsia="黑体" w:hAnsi="黑体" w:cs="黑体" w:hint="default"/>
          <w:sz w:val="32"/>
          <w:szCs w:val="32"/>
        </w:rPr>
      </w:pPr>
    </w:p>
    <w:p w:rsidR="003B6081" w:rsidRDefault="003B6081">
      <w:pPr>
        <w:pStyle w:val="A6"/>
        <w:jc w:val="center"/>
        <w:rPr>
          <w:rFonts w:ascii="方正大标宋简体" w:eastAsia="方正大标宋简体" w:hAnsi="方正大标宋简体" w:cs="方正大标宋简体" w:hint="default"/>
          <w:b/>
          <w:bCs/>
          <w:sz w:val="44"/>
          <w:szCs w:val="44"/>
        </w:rPr>
      </w:pPr>
    </w:p>
    <w:p w:rsidR="003B6081" w:rsidRDefault="003B6081">
      <w:pPr>
        <w:pStyle w:val="A6"/>
        <w:jc w:val="center"/>
        <w:rPr>
          <w:rFonts w:ascii="方正大标宋简体" w:eastAsia="方正大标宋简体" w:hAnsi="方正大标宋简体" w:cs="方正大标宋简体" w:hint="default"/>
          <w:b/>
          <w:bCs/>
          <w:sz w:val="44"/>
          <w:szCs w:val="44"/>
        </w:rPr>
      </w:pPr>
    </w:p>
    <w:p w:rsidR="003B6081" w:rsidRDefault="003B6081">
      <w:pPr>
        <w:pStyle w:val="A6"/>
        <w:jc w:val="center"/>
        <w:rPr>
          <w:rFonts w:ascii="方正大标宋简体" w:eastAsia="方正大标宋简体" w:hAnsi="方正大标宋简体" w:cs="方正大标宋简体" w:hint="default"/>
          <w:b/>
          <w:bCs/>
          <w:sz w:val="44"/>
          <w:szCs w:val="44"/>
        </w:rPr>
      </w:pPr>
    </w:p>
    <w:p w:rsidR="003B6081" w:rsidRDefault="00896B8D">
      <w:pPr>
        <w:pStyle w:val="A6"/>
        <w:jc w:val="center"/>
        <w:rPr>
          <w:rStyle w:val="a7"/>
          <w:rFonts w:ascii="方正小标宋简体" w:eastAsia="方正小标宋简体" w:hAnsi="方正小标宋简体" w:cs="方正小标宋简体" w:hint="default"/>
          <w:sz w:val="48"/>
          <w:szCs w:val="48"/>
        </w:rPr>
      </w:pPr>
      <w:r>
        <w:rPr>
          <w:rStyle w:val="a7"/>
          <w:rFonts w:ascii="方正小标宋简体" w:eastAsia="方正小标宋简体" w:hAnsi="方正小标宋简体" w:cs="方正小标宋简体"/>
          <w:sz w:val="48"/>
          <w:szCs w:val="48"/>
        </w:rPr>
        <w:t>常州市教育科学</w:t>
      </w:r>
      <w:r>
        <w:rPr>
          <w:rStyle w:val="a7"/>
          <w:rFonts w:ascii="方正小标宋简体" w:eastAsia="方正小标宋简体" w:hAnsi="方正小标宋简体" w:cs="方正小标宋简体"/>
          <w:sz w:val="48"/>
          <w:szCs w:val="48"/>
          <w:lang w:val="en-US"/>
        </w:rPr>
        <w:t>“</w:t>
      </w:r>
      <w:r>
        <w:rPr>
          <w:rStyle w:val="a7"/>
          <w:rFonts w:ascii="方正小标宋简体" w:eastAsia="方正小标宋简体" w:hAnsi="方正小标宋简体" w:cs="方正小标宋简体"/>
          <w:sz w:val="48"/>
          <w:szCs w:val="48"/>
        </w:rPr>
        <w:t>十三五</w:t>
      </w:r>
      <w:r>
        <w:rPr>
          <w:rStyle w:val="a7"/>
          <w:rFonts w:ascii="方正小标宋简体" w:eastAsia="方正小标宋简体" w:hAnsi="方正小标宋简体" w:cs="方正小标宋简体"/>
          <w:sz w:val="48"/>
          <w:szCs w:val="48"/>
          <w:lang w:val="en-US"/>
        </w:rPr>
        <w:t>”</w:t>
      </w:r>
      <w:r>
        <w:rPr>
          <w:rStyle w:val="a7"/>
          <w:rFonts w:ascii="方正小标宋简体" w:eastAsia="方正小标宋简体" w:hAnsi="方正小标宋简体" w:cs="方正小标宋简体"/>
          <w:sz w:val="48"/>
          <w:szCs w:val="48"/>
        </w:rPr>
        <w:t>规划课题</w:t>
      </w:r>
    </w:p>
    <w:p w:rsidR="003B6081" w:rsidRDefault="00896B8D">
      <w:pPr>
        <w:pStyle w:val="A6"/>
        <w:jc w:val="center"/>
        <w:rPr>
          <w:rStyle w:val="a7"/>
          <w:rFonts w:ascii="方正小标宋简体" w:eastAsia="方正小标宋简体" w:hAnsi="方正小标宋简体" w:cs="方正小标宋简体" w:hint="default"/>
          <w:sz w:val="48"/>
          <w:szCs w:val="48"/>
        </w:rPr>
      </w:pPr>
      <w:r>
        <w:rPr>
          <w:rStyle w:val="a7"/>
          <w:rFonts w:ascii="方正小标宋简体" w:eastAsia="方正小标宋简体" w:hAnsi="方正小标宋简体" w:cs="方正小标宋简体"/>
          <w:sz w:val="48"/>
          <w:szCs w:val="48"/>
        </w:rPr>
        <w:t>中期评估表</w:t>
      </w:r>
    </w:p>
    <w:p w:rsidR="003B6081" w:rsidRDefault="003B6081">
      <w:pPr>
        <w:pStyle w:val="A6"/>
        <w:jc w:val="center"/>
        <w:rPr>
          <w:rFonts w:hint="default"/>
        </w:rPr>
      </w:pPr>
    </w:p>
    <w:p w:rsidR="003B6081" w:rsidRDefault="003B6081">
      <w:pPr>
        <w:pStyle w:val="A6"/>
        <w:jc w:val="center"/>
        <w:rPr>
          <w:rFonts w:hint="default"/>
        </w:rPr>
      </w:pPr>
    </w:p>
    <w:p w:rsidR="003B6081" w:rsidRDefault="003B6081">
      <w:pPr>
        <w:pStyle w:val="A6"/>
        <w:jc w:val="center"/>
        <w:rPr>
          <w:rFonts w:hint="default"/>
        </w:rPr>
      </w:pPr>
    </w:p>
    <w:p w:rsidR="003B6081" w:rsidRDefault="003B6081">
      <w:pPr>
        <w:pStyle w:val="A6"/>
        <w:jc w:val="center"/>
        <w:rPr>
          <w:rFonts w:hint="default"/>
        </w:rPr>
      </w:pPr>
    </w:p>
    <w:p w:rsidR="003B6081" w:rsidRDefault="003B6081">
      <w:pPr>
        <w:pStyle w:val="A6"/>
        <w:jc w:val="center"/>
        <w:rPr>
          <w:rFonts w:hint="default"/>
        </w:rPr>
      </w:pPr>
    </w:p>
    <w:p w:rsidR="003B6081" w:rsidRDefault="003B6081">
      <w:pPr>
        <w:pStyle w:val="A6"/>
        <w:jc w:val="center"/>
        <w:rPr>
          <w:rFonts w:ascii="Times New Roman" w:eastAsia="Times New Roman" w:hAnsi="Times New Roman" w:cs="Times New Roman" w:hint="default"/>
          <w:sz w:val="28"/>
          <w:szCs w:val="28"/>
        </w:rPr>
      </w:pPr>
    </w:p>
    <w:p w:rsidR="00DE461A" w:rsidRPr="00DE461A" w:rsidRDefault="00896B8D">
      <w:pPr>
        <w:pStyle w:val="A6"/>
        <w:spacing w:line="360" w:lineRule="exact"/>
        <w:ind w:firstLine="1280"/>
        <w:outlineLvl w:val="0"/>
        <w:rPr>
          <w:rStyle w:val="a7"/>
          <w:rFonts w:ascii="Songti SC Regular" w:eastAsiaTheme="minorEastAsia" w:hAnsi="Songti SC Regular"/>
          <w:sz w:val="28"/>
          <w:szCs w:val="28"/>
          <w:u w:val="single"/>
          <w:lang w:val="zh-CN" w:eastAsia="zh-CN"/>
        </w:rPr>
      </w:pPr>
      <w:r>
        <w:rPr>
          <w:rStyle w:val="a7"/>
          <w:rFonts w:ascii="仿宋_GB2312" w:eastAsia="仿宋_GB2312" w:hAnsi="仿宋_GB2312" w:cs="仿宋_GB2312"/>
          <w:sz w:val="32"/>
          <w:szCs w:val="32"/>
        </w:rPr>
        <w:t>课题名称</w:t>
      </w:r>
      <w:r>
        <w:rPr>
          <w:rStyle w:val="a7"/>
          <w:rFonts w:ascii="黑体" w:eastAsia="黑体" w:hAnsi="黑体" w:cs="黑体"/>
          <w:sz w:val="30"/>
          <w:szCs w:val="30"/>
          <w:u w:val="single"/>
          <w:lang w:val="en-US"/>
        </w:rPr>
        <w:t xml:space="preserve"> </w:t>
      </w:r>
      <w:r w:rsidR="00DE461A">
        <w:rPr>
          <w:rStyle w:val="a7"/>
          <w:rFonts w:ascii="黑体" w:eastAsia="黑体" w:hAnsi="黑体" w:cs="黑体"/>
          <w:sz w:val="30"/>
          <w:szCs w:val="30"/>
          <w:u w:val="single"/>
          <w:lang w:val="en-US" w:eastAsia="zh-CN"/>
        </w:rPr>
        <w:t xml:space="preserve"> </w:t>
      </w:r>
      <w:r w:rsidRPr="00DE461A">
        <w:rPr>
          <w:rStyle w:val="a7"/>
          <w:rFonts w:eastAsia="Songti SC Regular"/>
          <w:sz w:val="28"/>
          <w:szCs w:val="28"/>
          <w:u w:val="single"/>
          <w:lang w:val="zh-CN" w:eastAsia="zh-CN"/>
        </w:rPr>
        <w:t>农村</w:t>
      </w:r>
      <w:r w:rsidRPr="00DE461A">
        <w:rPr>
          <w:rStyle w:val="a7"/>
          <w:rFonts w:eastAsia="Songti SC Regular"/>
          <w:sz w:val="28"/>
          <w:szCs w:val="28"/>
          <w:u w:val="single"/>
        </w:rPr>
        <w:t>小学语文低段学生</w:t>
      </w:r>
      <w:r w:rsidRPr="00DE461A">
        <w:rPr>
          <w:rStyle w:val="a7"/>
          <w:rFonts w:ascii="Songti SC Regular" w:hAnsi="Songti SC Regular" w:hint="default"/>
          <w:sz w:val="28"/>
          <w:szCs w:val="28"/>
          <w:u w:val="single"/>
          <w:lang w:val="zh-CN" w:eastAsia="zh-CN"/>
        </w:rPr>
        <w:t>“</w:t>
      </w:r>
      <w:r w:rsidRPr="00DE461A">
        <w:rPr>
          <w:rStyle w:val="a7"/>
          <w:rFonts w:eastAsia="Songti SC Regular"/>
          <w:sz w:val="28"/>
          <w:szCs w:val="28"/>
          <w:u w:val="single"/>
        </w:rPr>
        <w:t>说写互动</w:t>
      </w:r>
      <w:r w:rsidRPr="00DE461A">
        <w:rPr>
          <w:rStyle w:val="a7"/>
          <w:rFonts w:ascii="Songti SC Regular" w:hAnsi="Songti SC Regular" w:hint="default"/>
          <w:sz w:val="28"/>
          <w:szCs w:val="28"/>
          <w:u w:val="single"/>
          <w:lang w:val="zh-CN" w:eastAsia="zh-CN"/>
        </w:rPr>
        <w:t>”</w:t>
      </w:r>
    </w:p>
    <w:p w:rsidR="003B6081" w:rsidRPr="00DE461A" w:rsidRDefault="00896B8D" w:rsidP="00DE461A">
      <w:pPr>
        <w:pStyle w:val="A6"/>
        <w:spacing w:line="360" w:lineRule="exact"/>
        <w:ind w:firstLineChars="1000" w:firstLine="2800"/>
        <w:outlineLvl w:val="0"/>
        <w:rPr>
          <w:rStyle w:val="a7"/>
          <w:rFonts w:ascii="Songti SC Regular" w:eastAsia="Songti SC Regular" w:hAnsi="Songti SC Regular" w:cs="Songti SC Regular" w:hint="default"/>
          <w:sz w:val="28"/>
          <w:szCs w:val="28"/>
        </w:rPr>
      </w:pPr>
      <w:r w:rsidRPr="00DE461A">
        <w:rPr>
          <w:rStyle w:val="a7"/>
          <w:rFonts w:eastAsia="Songti SC Regular"/>
          <w:sz w:val="28"/>
          <w:szCs w:val="28"/>
          <w:u w:val="single"/>
        </w:rPr>
        <w:t>有效性的实践研究</w:t>
      </w:r>
      <w:r w:rsidR="00DE461A">
        <w:rPr>
          <w:rStyle w:val="a7"/>
          <w:rFonts w:eastAsiaTheme="minorEastAsia"/>
          <w:sz w:val="28"/>
          <w:szCs w:val="28"/>
          <w:lang w:eastAsia="zh-CN"/>
        </w:rPr>
        <w:t xml:space="preserve"> </w:t>
      </w:r>
    </w:p>
    <w:p w:rsidR="003B6081" w:rsidRDefault="003B6081">
      <w:pPr>
        <w:pStyle w:val="A6"/>
        <w:spacing w:line="360" w:lineRule="exact"/>
        <w:ind w:firstLine="1280"/>
        <w:outlineLvl w:val="0"/>
        <w:rPr>
          <w:rFonts w:ascii="Times New Roman" w:eastAsia="Times New Roman" w:hAnsi="Times New Roman" w:cs="Times New Roman" w:hint="default"/>
          <w:sz w:val="32"/>
          <w:szCs w:val="32"/>
        </w:rPr>
      </w:pPr>
    </w:p>
    <w:p w:rsidR="003B6081" w:rsidRDefault="00896B8D">
      <w:pPr>
        <w:pStyle w:val="A6"/>
        <w:spacing w:line="360" w:lineRule="exact"/>
        <w:ind w:firstLine="1280"/>
        <w:outlineLvl w:val="0"/>
        <w:rPr>
          <w:rStyle w:val="a7"/>
          <w:rFonts w:ascii="Times New Roman" w:eastAsia="Times New Roman" w:hAnsi="Times New Roman" w:cs="Times New Roman" w:hint="default"/>
          <w:sz w:val="32"/>
          <w:szCs w:val="32"/>
          <w:u w:val="single"/>
        </w:rPr>
      </w:pPr>
      <w:r>
        <w:rPr>
          <w:rStyle w:val="a7"/>
          <w:rFonts w:ascii="仿宋_GB2312" w:eastAsia="仿宋_GB2312" w:hAnsi="仿宋_GB2312" w:cs="仿宋_GB2312"/>
          <w:spacing w:val="160"/>
          <w:kern w:val="0"/>
          <w:sz w:val="32"/>
          <w:szCs w:val="32"/>
        </w:rPr>
        <w:t>研究方</w:t>
      </w:r>
      <w:r>
        <w:rPr>
          <w:rStyle w:val="a7"/>
          <w:rFonts w:ascii="仿宋_GB2312" w:eastAsia="仿宋_GB2312" w:hAnsi="仿宋_GB2312" w:cs="仿宋_GB2312"/>
          <w:kern w:val="0"/>
          <w:sz w:val="32"/>
          <w:szCs w:val="32"/>
        </w:rPr>
        <w:t>向</w:t>
      </w:r>
      <w:r>
        <w:rPr>
          <w:rStyle w:val="a7"/>
          <w:rFonts w:ascii="Times New Roman" w:hAnsi="Times New Roman"/>
          <w:sz w:val="32"/>
          <w:szCs w:val="32"/>
          <w:u w:val="single"/>
          <w:lang w:val="en-US"/>
        </w:rPr>
        <w:t xml:space="preserve">                       </w:t>
      </w:r>
    </w:p>
    <w:p w:rsidR="003B6081" w:rsidRDefault="003B6081">
      <w:pPr>
        <w:pStyle w:val="A6"/>
        <w:spacing w:line="360" w:lineRule="exact"/>
        <w:ind w:firstLine="640"/>
        <w:outlineLvl w:val="0"/>
        <w:rPr>
          <w:rStyle w:val="a7"/>
          <w:rFonts w:ascii="Times New Roman" w:eastAsia="Times New Roman" w:hAnsi="Times New Roman" w:cs="Times New Roman" w:hint="default"/>
          <w:sz w:val="32"/>
          <w:szCs w:val="32"/>
          <w:u w:val="single"/>
        </w:rPr>
      </w:pPr>
    </w:p>
    <w:p w:rsidR="003B6081" w:rsidRPr="00DE461A" w:rsidRDefault="00896B8D">
      <w:pPr>
        <w:pStyle w:val="A6"/>
        <w:spacing w:line="360" w:lineRule="exact"/>
        <w:ind w:left="840" w:firstLine="420"/>
        <w:outlineLvl w:val="0"/>
        <w:rPr>
          <w:rFonts w:hint="default"/>
        </w:rPr>
      </w:pPr>
      <w:r>
        <w:rPr>
          <w:rStyle w:val="a7"/>
          <w:rFonts w:ascii="仿宋_GB2312" w:eastAsia="仿宋_GB2312" w:hAnsi="仿宋_GB2312" w:cs="仿宋_GB2312"/>
          <w:spacing w:val="80"/>
          <w:kern w:val="0"/>
          <w:sz w:val="32"/>
          <w:szCs w:val="32"/>
        </w:rPr>
        <w:t>课题主持</w:t>
      </w:r>
      <w:r>
        <w:rPr>
          <w:rStyle w:val="a7"/>
          <w:rFonts w:ascii="仿宋_GB2312" w:eastAsia="仿宋_GB2312" w:hAnsi="仿宋_GB2312" w:cs="仿宋_GB2312"/>
          <w:kern w:val="0"/>
          <w:sz w:val="32"/>
          <w:szCs w:val="32"/>
        </w:rPr>
        <w:t>人</w:t>
      </w:r>
      <w:r>
        <w:rPr>
          <w:rStyle w:val="a7"/>
          <w:rFonts w:ascii="Times New Roman" w:hAnsi="Times New Roman"/>
          <w:sz w:val="32"/>
          <w:szCs w:val="32"/>
          <w:u w:val="single"/>
          <w:lang w:val="en-US"/>
        </w:rPr>
        <w:t xml:space="preserve">      </w:t>
      </w:r>
      <w:r w:rsidR="00DE461A">
        <w:rPr>
          <w:rStyle w:val="a7"/>
          <w:rFonts w:ascii="Times New Roman" w:eastAsiaTheme="minorEastAsia" w:hAnsi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Style w:val="a7"/>
          <w:rFonts w:ascii="Times New Roman" w:hAnsi="Times New Roman"/>
          <w:sz w:val="32"/>
          <w:szCs w:val="32"/>
          <w:u w:val="single"/>
        </w:rPr>
        <w:t xml:space="preserve">   </w:t>
      </w:r>
      <w:r>
        <w:rPr>
          <w:rStyle w:val="a7"/>
          <w:rFonts w:eastAsia="Songti SC Regular"/>
          <w:sz w:val="27"/>
          <w:szCs w:val="27"/>
          <w:u w:val="single"/>
        </w:rPr>
        <w:t xml:space="preserve">   </w:t>
      </w:r>
      <w:r>
        <w:rPr>
          <w:rStyle w:val="a7"/>
          <w:rFonts w:eastAsia="Songti SC Regular"/>
          <w:sz w:val="27"/>
          <w:szCs w:val="27"/>
          <w:u w:val="single"/>
        </w:rPr>
        <w:t>曹云娣</w:t>
      </w:r>
      <w:r w:rsidR="00DE461A">
        <w:rPr>
          <w:rStyle w:val="a7"/>
          <w:rFonts w:ascii="Times New Roman" w:hAnsi="Times New Roman"/>
          <w:sz w:val="32"/>
          <w:szCs w:val="32"/>
          <w:u w:val="single"/>
          <w:lang w:val="en-US"/>
        </w:rPr>
        <w:t xml:space="preserve">   </w:t>
      </w:r>
      <w:r w:rsidR="00DE461A">
        <w:rPr>
          <w:rStyle w:val="a7"/>
          <w:rFonts w:ascii="Times New Roman" w:eastAsiaTheme="minorEastAsia" w:hAnsi="Times New Roman"/>
          <w:sz w:val="32"/>
          <w:szCs w:val="32"/>
          <w:u w:val="single"/>
          <w:lang w:val="en-US" w:eastAsia="zh-CN"/>
        </w:rPr>
        <w:t xml:space="preserve"> </w:t>
      </w:r>
      <w:r w:rsidR="00DE461A">
        <w:rPr>
          <w:rStyle w:val="a7"/>
          <w:rFonts w:ascii="Times New Roman" w:hAnsi="Times New Roman"/>
          <w:sz w:val="32"/>
          <w:szCs w:val="32"/>
          <w:u w:val="single"/>
        </w:rPr>
        <w:t xml:space="preserve">   </w:t>
      </w:r>
      <w:r w:rsidR="00DE461A">
        <w:rPr>
          <w:rStyle w:val="a7"/>
          <w:rFonts w:eastAsia="Songti SC Regular"/>
          <w:sz w:val="27"/>
          <w:szCs w:val="27"/>
          <w:u w:val="single"/>
        </w:rPr>
        <w:t xml:space="preserve"> </w:t>
      </w:r>
      <w:r w:rsidR="00DE461A" w:rsidRPr="00DE461A">
        <w:rPr>
          <w:rStyle w:val="a7"/>
          <w:rFonts w:eastAsiaTheme="minorEastAsia"/>
          <w:sz w:val="27"/>
          <w:szCs w:val="27"/>
          <w:u w:val="single"/>
          <w:lang w:eastAsia="zh-CN"/>
        </w:rPr>
        <w:t xml:space="preserve">  </w:t>
      </w:r>
      <w:r w:rsidRPr="00DE461A">
        <w:rPr>
          <w:rStyle w:val="a7"/>
          <w:rFonts w:eastAsia="Songti SC Regular"/>
          <w:sz w:val="27"/>
          <w:szCs w:val="27"/>
          <w:u w:val="single"/>
        </w:rPr>
        <w:t xml:space="preserve">   </w:t>
      </w:r>
      <w:r w:rsidRPr="00DE461A">
        <w:rPr>
          <w:rStyle w:val="a7"/>
          <w:rFonts w:ascii="Times New Roman" w:hAnsi="Times New Roman"/>
          <w:sz w:val="32"/>
          <w:szCs w:val="32"/>
          <w:u w:val="single"/>
          <w:lang w:val="en-US"/>
        </w:rPr>
        <w:t xml:space="preserve">        </w:t>
      </w:r>
      <w:r w:rsidRPr="00DE461A">
        <w:t xml:space="preserve">  </w:t>
      </w:r>
      <w:r w:rsidRPr="00DE461A">
        <w:t xml:space="preserve">  </w:t>
      </w:r>
      <w:r w:rsidRPr="00DE461A">
        <w:t xml:space="preserve">       </w:t>
      </w:r>
      <w:r w:rsidRPr="00DE461A">
        <w:t xml:space="preserve">      </w:t>
      </w:r>
    </w:p>
    <w:p w:rsidR="003B6081" w:rsidRDefault="003B6081">
      <w:pPr>
        <w:pStyle w:val="A6"/>
        <w:spacing w:line="360" w:lineRule="exact"/>
        <w:jc w:val="center"/>
        <w:rPr>
          <w:rFonts w:hint="default"/>
        </w:rPr>
      </w:pPr>
    </w:p>
    <w:p w:rsidR="003B6081" w:rsidRDefault="00896B8D">
      <w:pPr>
        <w:pStyle w:val="A6"/>
        <w:spacing w:line="360" w:lineRule="exact"/>
        <w:ind w:firstLine="1280"/>
        <w:outlineLvl w:val="0"/>
        <w:rPr>
          <w:rStyle w:val="a7"/>
          <w:rFonts w:ascii="Times New Roman" w:eastAsia="Times New Roman" w:hAnsi="Times New Roman" w:cs="Times New Roman" w:hint="default"/>
          <w:sz w:val="32"/>
          <w:szCs w:val="32"/>
          <w:u w:val="single"/>
        </w:rPr>
      </w:pPr>
      <w:r>
        <w:rPr>
          <w:rStyle w:val="a7"/>
          <w:rFonts w:ascii="仿宋_GB2312" w:eastAsia="仿宋_GB2312" w:hAnsi="仿宋_GB2312" w:cs="仿宋_GB2312"/>
          <w:sz w:val="32"/>
          <w:szCs w:val="32"/>
        </w:rPr>
        <w:t>主持人所在单位</w:t>
      </w:r>
      <w:r>
        <w:rPr>
          <w:rStyle w:val="a7"/>
          <w:rFonts w:ascii="Times New Roman" w:hAnsi="Times New Roman"/>
          <w:sz w:val="32"/>
          <w:szCs w:val="32"/>
          <w:u w:val="single"/>
          <w:lang w:val="en-US"/>
        </w:rPr>
        <w:t xml:space="preserve">      </w:t>
      </w:r>
      <w:r w:rsidR="00DE461A">
        <w:rPr>
          <w:rStyle w:val="a7"/>
          <w:rFonts w:ascii="Times New Roman" w:eastAsiaTheme="minorEastAsia" w:hAnsi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Style w:val="a7"/>
          <w:rFonts w:ascii="Times New Roman" w:hAnsi="Times New Roman"/>
          <w:sz w:val="32"/>
          <w:szCs w:val="32"/>
          <w:u w:val="single"/>
        </w:rPr>
        <w:t xml:space="preserve">    </w:t>
      </w:r>
      <w:r>
        <w:rPr>
          <w:rStyle w:val="a7"/>
          <w:rFonts w:eastAsia="Songti SC Regular"/>
          <w:sz w:val="27"/>
          <w:szCs w:val="27"/>
          <w:u w:val="single"/>
        </w:rPr>
        <w:t>新北区罗溪中心小学</w:t>
      </w:r>
      <w:r>
        <w:rPr>
          <w:rStyle w:val="a7"/>
          <w:rFonts w:ascii="Times New Roman" w:hAnsi="Times New Roman"/>
          <w:sz w:val="32"/>
          <w:szCs w:val="32"/>
          <w:u w:val="single"/>
          <w:lang w:val="en-US"/>
        </w:rPr>
        <w:t xml:space="preserve">             </w:t>
      </w:r>
    </w:p>
    <w:p w:rsidR="003B6081" w:rsidRDefault="003B6081">
      <w:pPr>
        <w:pStyle w:val="A6"/>
        <w:spacing w:line="360" w:lineRule="exact"/>
        <w:jc w:val="center"/>
        <w:rPr>
          <w:rFonts w:hint="default"/>
        </w:rPr>
      </w:pPr>
    </w:p>
    <w:p w:rsidR="003B6081" w:rsidRDefault="00896B8D">
      <w:pPr>
        <w:pStyle w:val="A6"/>
        <w:spacing w:line="360" w:lineRule="exact"/>
        <w:ind w:firstLine="1280"/>
        <w:outlineLvl w:val="0"/>
        <w:rPr>
          <w:rStyle w:val="a7"/>
          <w:rFonts w:ascii="Times New Roman" w:eastAsia="Times New Roman" w:hAnsi="Times New Roman" w:cs="Times New Roman" w:hint="default"/>
          <w:sz w:val="32"/>
          <w:szCs w:val="32"/>
          <w:u w:val="single"/>
        </w:rPr>
      </w:pPr>
      <w:r>
        <w:rPr>
          <w:rStyle w:val="a7"/>
          <w:rFonts w:ascii="仿宋_GB2312" w:eastAsia="仿宋_GB2312" w:hAnsi="仿宋_GB2312" w:cs="仿宋_GB2312"/>
          <w:sz w:val="32"/>
          <w:szCs w:val="32"/>
        </w:rPr>
        <w:t>填</w:t>
      </w:r>
      <w:r>
        <w:rPr>
          <w:rStyle w:val="a7"/>
          <w:rFonts w:ascii="Times New Roman" w:hAnsi="Times New Roman"/>
          <w:sz w:val="32"/>
          <w:szCs w:val="32"/>
          <w:lang w:val="en-US"/>
        </w:rPr>
        <w:t xml:space="preserve">  </w:t>
      </w:r>
      <w:r>
        <w:rPr>
          <w:rStyle w:val="a7"/>
          <w:rFonts w:ascii="仿宋_GB2312" w:eastAsia="仿宋_GB2312" w:hAnsi="仿宋_GB2312" w:cs="仿宋_GB2312"/>
          <w:sz w:val="32"/>
          <w:szCs w:val="32"/>
        </w:rPr>
        <w:t>表</w:t>
      </w:r>
      <w:r>
        <w:rPr>
          <w:rStyle w:val="a7"/>
          <w:rFonts w:ascii="Times New Roman" w:hAnsi="Times New Roman"/>
          <w:sz w:val="32"/>
          <w:szCs w:val="32"/>
          <w:lang w:val="en-US"/>
        </w:rPr>
        <w:t xml:space="preserve">  </w:t>
      </w:r>
      <w:r>
        <w:rPr>
          <w:rStyle w:val="a7"/>
          <w:rFonts w:ascii="仿宋_GB2312" w:eastAsia="仿宋_GB2312" w:hAnsi="仿宋_GB2312" w:cs="仿宋_GB2312"/>
          <w:sz w:val="32"/>
          <w:szCs w:val="32"/>
        </w:rPr>
        <w:t>日</w:t>
      </w:r>
      <w:r>
        <w:rPr>
          <w:rStyle w:val="a7"/>
          <w:rFonts w:ascii="Times New Roman" w:hAnsi="Times New Roman"/>
          <w:sz w:val="32"/>
          <w:szCs w:val="32"/>
          <w:lang w:val="en-US"/>
        </w:rPr>
        <w:t xml:space="preserve">  </w:t>
      </w:r>
      <w:r>
        <w:rPr>
          <w:rStyle w:val="a7"/>
          <w:rFonts w:ascii="仿宋_GB2312" w:eastAsia="仿宋_GB2312" w:hAnsi="仿宋_GB2312" w:cs="仿宋_GB2312"/>
          <w:sz w:val="32"/>
          <w:szCs w:val="32"/>
        </w:rPr>
        <w:t>期</w:t>
      </w:r>
      <w:r>
        <w:rPr>
          <w:rStyle w:val="a7"/>
          <w:rFonts w:ascii="Times New Roman" w:hAnsi="Times New Roman"/>
          <w:sz w:val="32"/>
          <w:szCs w:val="32"/>
          <w:u w:val="single"/>
          <w:lang w:val="en-US"/>
        </w:rPr>
        <w:t xml:space="preserve">           </w:t>
      </w:r>
      <w:r w:rsidR="00DE461A">
        <w:rPr>
          <w:rStyle w:val="a7"/>
          <w:rFonts w:ascii="Times New Roman" w:eastAsiaTheme="minorEastAsia" w:hAnsi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Style w:val="a7"/>
          <w:rFonts w:ascii="Times New Roman" w:hAnsi="Times New Roman"/>
          <w:sz w:val="32"/>
          <w:szCs w:val="32"/>
          <w:u w:val="single"/>
          <w:lang w:val="en-US"/>
        </w:rPr>
        <w:t xml:space="preserve"> </w:t>
      </w:r>
      <w:r>
        <w:rPr>
          <w:rStyle w:val="a7"/>
          <w:rFonts w:ascii="Times New Roman" w:hAnsi="Times New Roman"/>
          <w:sz w:val="32"/>
          <w:szCs w:val="32"/>
          <w:u w:val="single"/>
        </w:rPr>
        <w:t xml:space="preserve">    </w:t>
      </w:r>
      <w:r>
        <w:rPr>
          <w:rStyle w:val="a7"/>
          <w:rFonts w:ascii="Times New Roman" w:hAnsi="Times New Roman"/>
          <w:sz w:val="32"/>
          <w:szCs w:val="32"/>
          <w:u w:val="single"/>
          <w:lang w:val="en-US"/>
        </w:rPr>
        <w:t xml:space="preserve">  </w:t>
      </w:r>
      <w:r>
        <w:rPr>
          <w:rStyle w:val="a7"/>
          <w:rFonts w:ascii="Songti SC Regular" w:hAnsi="Songti SC Regular"/>
          <w:sz w:val="27"/>
          <w:szCs w:val="27"/>
          <w:u w:val="single"/>
        </w:rPr>
        <w:t xml:space="preserve"> 2017.11</w:t>
      </w:r>
      <w:r>
        <w:rPr>
          <w:rStyle w:val="a7"/>
          <w:rFonts w:eastAsia="Songti SC Regular"/>
          <w:sz w:val="27"/>
          <w:szCs w:val="27"/>
          <w:u w:val="single"/>
        </w:rPr>
        <w:t>月</w:t>
      </w:r>
      <w:r w:rsidR="00DE461A">
        <w:rPr>
          <w:rStyle w:val="a7"/>
          <w:rFonts w:eastAsiaTheme="minorEastAsia"/>
          <w:sz w:val="27"/>
          <w:szCs w:val="27"/>
          <w:u w:val="single"/>
          <w:lang w:eastAsia="zh-CN"/>
        </w:rPr>
        <w:t xml:space="preserve">  </w:t>
      </w:r>
      <w:r>
        <w:rPr>
          <w:rStyle w:val="a7"/>
          <w:rFonts w:eastAsia="Songti SC Regular"/>
          <w:sz w:val="27"/>
          <w:szCs w:val="27"/>
          <w:u w:val="single"/>
        </w:rPr>
        <w:t xml:space="preserve"> </w:t>
      </w:r>
      <w:r>
        <w:rPr>
          <w:rStyle w:val="a7"/>
          <w:rFonts w:ascii="Times New Roman" w:hAnsi="Times New Roman"/>
          <w:sz w:val="32"/>
          <w:szCs w:val="32"/>
          <w:u w:val="single"/>
        </w:rPr>
        <w:t xml:space="preserve">                     </w:t>
      </w:r>
      <w:r>
        <w:rPr>
          <w:rStyle w:val="a7"/>
          <w:rFonts w:ascii="Times New Roman" w:hAnsi="Times New Roman"/>
          <w:sz w:val="32"/>
          <w:szCs w:val="32"/>
          <w:u w:val="single"/>
          <w:lang w:val="en-US"/>
        </w:rPr>
        <w:t xml:space="preserve">  </w:t>
      </w:r>
    </w:p>
    <w:p w:rsidR="003B6081" w:rsidRDefault="00896B8D">
      <w:pPr>
        <w:pStyle w:val="A6"/>
        <w:spacing w:line="360" w:lineRule="exact"/>
        <w:rPr>
          <w:rStyle w:val="a7"/>
          <w:rFonts w:ascii="Times New Roman" w:eastAsia="Times New Roman" w:hAnsi="Times New Roman" w:cs="Times New Roman" w:hint="default"/>
          <w:sz w:val="32"/>
          <w:szCs w:val="32"/>
        </w:rPr>
      </w:pPr>
      <w:r>
        <w:rPr>
          <w:rStyle w:val="a7"/>
          <w:rFonts w:ascii="Times New Roman" w:hAnsi="Times New Roman"/>
          <w:sz w:val="32"/>
          <w:szCs w:val="32"/>
          <w:lang w:val="en-US"/>
        </w:rPr>
        <w:t xml:space="preserve">        </w:t>
      </w:r>
    </w:p>
    <w:p w:rsidR="003B6081" w:rsidRDefault="003B6081">
      <w:pPr>
        <w:pStyle w:val="A6"/>
        <w:spacing w:line="360" w:lineRule="exact"/>
        <w:jc w:val="center"/>
        <w:outlineLvl w:val="0"/>
        <w:rPr>
          <w:rFonts w:ascii="宋体" w:eastAsia="宋体" w:hAnsi="宋体" w:cs="宋体" w:hint="default"/>
          <w:sz w:val="32"/>
          <w:szCs w:val="32"/>
        </w:rPr>
      </w:pPr>
    </w:p>
    <w:p w:rsidR="003B6081" w:rsidRDefault="003B6081">
      <w:pPr>
        <w:pStyle w:val="A6"/>
        <w:jc w:val="center"/>
        <w:outlineLvl w:val="0"/>
        <w:rPr>
          <w:rFonts w:ascii="宋体" w:eastAsia="宋体" w:hAnsi="宋体" w:cs="宋体" w:hint="default"/>
          <w:sz w:val="32"/>
          <w:szCs w:val="32"/>
        </w:rPr>
      </w:pPr>
    </w:p>
    <w:p w:rsidR="003B6081" w:rsidRDefault="00896B8D">
      <w:pPr>
        <w:pStyle w:val="A6"/>
        <w:jc w:val="center"/>
        <w:outlineLvl w:val="0"/>
        <w:rPr>
          <w:rStyle w:val="a7"/>
          <w:rFonts w:ascii="宋体" w:eastAsia="宋体" w:hAnsi="宋体" w:cs="宋体" w:hint="default"/>
          <w:sz w:val="32"/>
          <w:szCs w:val="32"/>
        </w:rPr>
      </w:pPr>
      <w:r>
        <w:rPr>
          <w:rStyle w:val="a7"/>
          <w:rFonts w:ascii="宋体" w:eastAsia="宋体" w:hAnsi="宋体" w:cs="宋体"/>
          <w:sz w:val="32"/>
          <w:szCs w:val="32"/>
        </w:rPr>
        <w:t>常州市教育科学规划领导小组办公室</w:t>
      </w:r>
    </w:p>
    <w:p w:rsidR="003B6081" w:rsidRDefault="00896B8D">
      <w:pPr>
        <w:pStyle w:val="a8"/>
        <w:ind w:left="99"/>
        <w:jc w:val="center"/>
      </w:pPr>
      <w:r>
        <w:rPr>
          <w:rStyle w:val="a7"/>
        </w:rPr>
        <w:t>二</w:t>
      </w:r>
      <w:r>
        <w:rPr>
          <w:rStyle w:val="a7"/>
          <w:lang w:val="en-US"/>
        </w:rPr>
        <w:t>O</w:t>
      </w:r>
      <w:r>
        <w:rPr>
          <w:rStyle w:val="a7"/>
        </w:rPr>
        <w:t>一六年一月制</w:t>
      </w:r>
    </w:p>
    <w:p w:rsidR="003B6081" w:rsidRDefault="003B6081">
      <w:pPr>
        <w:pStyle w:val="A6"/>
        <w:jc w:val="center"/>
        <w:rPr>
          <w:rFonts w:hint="default"/>
          <w:lang w:val="zh-TW" w:eastAsia="zh-TW"/>
        </w:rPr>
      </w:pPr>
    </w:p>
    <w:p w:rsidR="003B6081" w:rsidRDefault="003B6081">
      <w:pPr>
        <w:pStyle w:val="A6"/>
        <w:jc w:val="center"/>
        <w:rPr>
          <w:rFonts w:hint="default"/>
          <w:lang w:val="zh-TW" w:eastAsia="zh-TW"/>
        </w:rPr>
      </w:pPr>
    </w:p>
    <w:p w:rsidR="003B6081" w:rsidRDefault="003B6081">
      <w:pPr>
        <w:pStyle w:val="A6"/>
        <w:jc w:val="center"/>
        <w:rPr>
          <w:rFonts w:hint="default"/>
          <w:lang w:val="zh-TW" w:eastAsia="zh-TW"/>
        </w:rPr>
      </w:pPr>
    </w:p>
    <w:p w:rsidR="003B6081" w:rsidRDefault="003B6081">
      <w:pPr>
        <w:pStyle w:val="A6"/>
        <w:jc w:val="center"/>
        <w:rPr>
          <w:rFonts w:hint="default"/>
          <w:lang w:val="zh-TW" w:eastAsia="zh-TW"/>
        </w:rPr>
      </w:pPr>
    </w:p>
    <w:p w:rsidR="003B6081" w:rsidRDefault="003B6081">
      <w:pPr>
        <w:pStyle w:val="A6"/>
        <w:jc w:val="center"/>
        <w:rPr>
          <w:rFonts w:hint="default"/>
          <w:lang w:val="zh-TW" w:eastAsia="zh-TW"/>
        </w:rPr>
      </w:pPr>
    </w:p>
    <w:p w:rsidR="003B6081" w:rsidRDefault="00896B8D">
      <w:pPr>
        <w:pStyle w:val="A6"/>
        <w:jc w:val="center"/>
        <w:rPr>
          <w:rStyle w:val="a7"/>
          <w:rFonts w:ascii="Times New Roman" w:eastAsia="Times New Roman" w:hAnsi="Times New Roman" w:cs="Times New Roman" w:hint="default"/>
          <w:sz w:val="44"/>
          <w:szCs w:val="44"/>
        </w:rPr>
      </w:pPr>
      <w:r>
        <w:rPr>
          <w:rStyle w:val="a7"/>
          <w:rFonts w:ascii="黑体" w:eastAsia="黑体" w:hAnsi="黑体" w:cs="黑体"/>
          <w:sz w:val="44"/>
          <w:szCs w:val="44"/>
        </w:rPr>
        <w:t>填</w:t>
      </w:r>
      <w:r>
        <w:rPr>
          <w:rStyle w:val="a7"/>
          <w:rFonts w:ascii="黑体" w:eastAsia="黑体" w:hAnsi="黑体" w:cs="黑体"/>
          <w:sz w:val="44"/>
          <w:szCs w:val="44"/>
        </w:rPr>
        <w:t xml:space="preserve">  </w:t>
      </w:r>
      <w:r>
        <w:rPr>
          <w:rStyle w:val="a7"/>
          <w:rFonts w:ascii="黑体" w:eastAsia="黑体" w:hAnsi="黑体" w:cs="黑体"/>
          <w:sz w:val="44"/>
          <w:szCs w:val="44"/>
        </w:rPr>
        <w:t>表</w:t>
      </w:r>
      <w:r>
        <w:rPr>
          <w:rStyle w:val="a7"/>
          <w:rFonts w:ascii="黑体" w:eastAsia="黑体" w:hAnsi="黑体" w:cs="黑体"/>
          <w:sz w:val="44"/>
          <w:szCs w:val="44"/>
        </w:rPr>
        <w:t xml:space="preserve">  </w:t>
      </w:r>
      <w:r>
        <w:rPr>
          <w:rStyle w:val="a7"/>
          <w:rFonts w:ascii="黑体" w:eastAsia="黑体" w:hAnsi="黑体" w:cs="黑体"/>
          <w:sz w:val="44"/>
          <w:szCs w:val="44"/>
        </w:rPr>
        <w:t>说</w:t>
      </w:r>
      <w:r>
        <w:rPr>
          <w:rStyle w:val="a7"/>
          <w:rFonts w:ascii="黑体" w:eastAsia="黑体" w:hAnsi="黑体" w:cs="黑体"/>
          <w:sz w:val="44"/>
          <w:szCs w:val="44"/>
        </w:rPr>
        <w:t xml:space="preserve">  </w:t>
      </w:r>
      <w:r>
        <w:rPr>
          <w:rStyle w:val="a7"/>
          <w:rFonts w:ascii="黑体" w:eastAsia="黑体" w:hAnsi="黑体" w:cs="黑体"/>
          <w:sz w:val="44"/>
          <w:szCs w:val="44"/>
        </w:rPr>
        <w:t>明</w:t>
      </w:r>
    </w:p>
    <w:p w:rsidR="003B6081" w:rsidRDefault="003B6081">
      <w:pPr>
        <w:pStyle w:val="A6"/>
        <w:rPr>
          <w:rFonts w:hint="default"/>
        </w:rPr>
      </w:pPr>
    </w:p>
    <w:p w:rsidR="003B6081" w:rsidRDefault="00896B8D">
      <w:pPr>
        <w:pStyle w:val="A6"/>
        <w:spacing w:line="360" w:lineRule="auto"/>
        <w:ind w:firstLine="430"/>
        <w:rPr>
          <w:rStyle w:val="a7"/>
          <w:rFonts w:ascii="仿宋_GB2312" w:eastAsia="仿宋_GB2312" w:hAnsi="仿宋_GB2312" w:cs="仿宋_GB2312" w:hint="default"/>
          <w:sz w:val="24"/>
          <w:szCs w:val="24"/>
        </w:rPr>
      </w:pPr>
      <w:r>
        <w:rPr>
          <w:rStyle w:val="a7"/>
          <w:rFonts w:ascii="仿宋_GB2312" w:eastAsia="仿宋_GB2312" w:hAnsi="仿宋_GB2312" w:cs="仿宋_GB2312"/>
          <w:sz w:val="24"/>
          <w:szCs w:val="24"/>
          <w:lang w:val="en-US"/>
        </w:rPr>
        <w:t>1.</w:t>
      </w:r>
      <w:r>
        <w:rPr>
          <w:rStyle w:val="a7"/>
          <w:rFonts w:ascii="仿宋_GB2312" w:eastAsia="仿宋_GB2312" w:hAnsi="仿宋_GB2312" w:cs="仿宋_GB2312"/>
          <w:sz w:val="24"/>
          <w:szCs w:val="24"/>
        </w:rPr>
        <w:t>本表用计算机认真准确地填写，用</w:t>
      </w:r>
      <w:r>
        <w:rPr>
          <w:rStyle w:val="a7"/>
          <w:rFonts w:ascii="仿宋_GB2312" w:eastAsia="仿宋_GB2312" w:hAnsi="仿宋_GB2312" w:cs="仿宋_GB2312"/>
          <w:spacing w:val="30"/>
          <w:sz w:val="24"/>
          <w:szCs w:val="24"/>
          <w:lang w:val="en-US"/>
        </w:rPr>
        <w:t>A4</w:t>
      </w:r>
      <w:r>
        <w:rPr>
          <w:rStyle w:val="a7"/>
          <w:rFonts w:ascii="仿宋_GB2312" w:eastAsia="仿宋_GB2312" w:hAnsi="仿宋_GB2312" w:cs="仿宋_GB2312"/>
          <w:spacing w:val="30"/>
          <w:sz w:val="24"/>
          <w:szCs w:val="24"/>
        </w:rPr>
        <w:t>纸</w:t>
      </w:r>
      <w:r>
        <w:rPr>
          <w:rStyle w:val="a7"/>
          <w:rFonts w:ascii="仿宋_GB2312" w:eastAsia="仿宋_GB2312" w:hAnsi="仿宋_GB2312" w:cs="仿宋_GB2312"/>
          <w:sz w:val="24"/>
          <w:szCs w:val="24"/>
        </w:rPr>
        <w:t>打印一份，</w:t>
      </w:r>
      <w:r>
        <w:rPr>
          <w:rStyle w:val="a7"/>
          <w:rFonts w:ascii="仿宋_GB2312" w:eastAsia="仿宋_GB2312" w:hAnsi="仿宋_GB2312" w:cs="仿宋_GB2312"/>
          <w:spacing w:val="30"/>
          <w:sz w:val="24"/>
          <w:szCs w:val="24"/>
        </w:rPr>
        <w:t>左侧装订成册。</w:t>
      </w:r>
    </w:p>
    <w:p w:rsidR="003B6081" w:rsidRDefault="00896B8D">
      <w:pPr>
        <w:pStyle w:val="A6"/>
        <w:spacing w:line="360" w:lineRule="auto"/>
        <w:ind w:firstLine="430"/>
        <w:rPr>
          <w:rStyle w:val="a7"/>
          <w:rFonts w:ascii="仿宋_GB2312" w:eastAsia="仿宋_GB2312" w:hAnsi="仿宋_GB2312" w:cs="仿宋_GB2312" w:hint="default"/>
          <w:sz w:val="24"/>
          <w:szCs w:val="24"/>
        </w:rPr>
      </w:pPr>
      <w:r>
        <w:rPr>
          <w:rStyle w:val="a7"/>
          <w:rFonts w:ascii="仿宋_GB2312" w:eastAsia="仿宋_GB2312" w:hAnsi="仿宋_GB2312" w:cs="仿宋_GB2312"/>
          <w:sz w:val="24"/>
          <w:szCs w:val="24"/>
          <w:lang w:val="en-US"/>
        </w:rPr>
        <w:t>2.</w:t>
      </w:r>
      <w:r>
        <w:rPr>
          <w:rStyle w:val="a7"/>
          <w:rFonts w:ascii="仿宋_GB2312" w:eastAsia="仿宋_GB2312" w:hAnsi="仿宋_GB2312" w:cs="仿宋_GB2312"/>
          <w:sz w:val="24"/>
          <w:szCs w:val="24"/>
        </w:rPr>
        <w:t>项目类别分为：招标、重点、立项类。其中招标课题、专项课题的项目类别栏由课题组分别填写招标课题、立项课题；其他课题的项目类别课题组不填写，由市教育科学规划办根据评估结果填写重点课题或立项课题。</w:t>
      </w:r>
    </w:p>
    <w:p w:rsidR="003B6081" w:rsidRDefault="00896B8D">
      <w:pPr>
        <w:pStyle w:val="A6"/>
        <w:spacing w:line="360" w:lineRule="auto"/>
        <w:ind w:firstLine="430"/>
        <w:rPr>
          <w:rStyle w:val="a7"/>
          <w:rFonts w:ascii="仿宋_GB2312" w:eastAsia="仿宋_GB2312" w:hAnsi="仿宋_GB2312" w:cs="仿宋_GB2312" w:hint="default"/>
          <w:sz w:val="24"/>
          <w:szCs w:val="24"/>
        </w:rPr>
      </w:pPr>
      <w:r>
        <w:rPr>
          <w:rStyle w:val="a7"/>
          <w:rFonts w:ascii="仿宋_GB2312" w:eastAsia="仿宋_GB2312" w:hAnsi="仿宋_GB2312" w:cs="仿宋_GB2312"/>
          <w:sz w:val="24"/>
          <w:szCs w:val="24"/>
          <w:lang w:val="en-US"/>
        </w:rPr>
        <w:t>3.</w:t>
      </w:r>
      <w:r>
        <w:rPr>
          <w:rStyle w:val="a7"/>
          <w:rFonts w:ascii="仿宋_GB2312" w:eastAsia="仿宋_GB2312" w:hAnsi="仿宋_GB2312" w:cs="仿宋_GB2312"/>
          <w:sz w:val="24"/>
          <w:szCs w:val="24"/>
        </w:rPr>
        <w:t>招标课题、专项课题的课题编号由课题组根据课题立项时所编号码填写。其它课题的课题编号栏课题组不填写，课题通过中期评估后由市教育科学规划办填写。</w:t>
      </w:r>
    </w:p>
    <w:p w:rsidR="003B6081" w:rsidRDefault="00896B8D">
      <w:pPr>
        <w:pStyle w:val="A6"/>
        <w:spacing w:line="360" w:lineRule="auto"/>
        <w:ind w:firstLine="430"/>
        <w:rPr>
          <w:rStyle w:val="a7"/>
          <w:rFonts w:ascii="仿宋_GB2312" w:eastAsia="仿宋_GB2312" w:hAnsi="仿宋_GB2312" w:cs="仿宋_GB2312" w:hint="default"/>
          <w:sz w:val="24"/>
          <w:szCs w:val="24"/>
        </w:rPr>
      </w:pPr>
      <w:r>
        <w:rPr>
          <w:rStyle w:val="a7"/>
          <w:rFonts w:ascii="仿宋_GB2312" w:eastAsia="仿宋_GB2312" w:hAnsi="仿宋_GB2312" w:cs="仿宋_GB2312"/>
          <w:sz w:val="24"/>
          <w:szCs w:val="24"/>
          <w:lang w:val="en-US"/>
        </w:rPr>
        <w:t>4.</w:t>
      </w:r>
      <w:r>
        <w:rPr>
          <w:rStyle w:val="a7"/>
          <w:rFonts w:ascii="仿宋_GB2312" w:eastAsia="仿宋_GB2312" w:hAnsi="仿宋_GB2312" w:cs="仿宋_GB2312"/>
          <w:spacing w:val="20"/>
          <w:sz w:val="24"/>
          <w:szCs w:val="24"/>
          <w:lang w:val="en-US"/>
        </w:rPr>
        <w:t>“</w:t>
      </w:r>
      <w:r>
        <w:rPr>
          <w:rStyle w:val="a7"/>
          <w:rFonts w:ascii="仿宋_GB2312" w:eastAsia="仿宋_GB2312" w:hAnsi="仿宋_GB2312" w:cs="仿宋_GB2312"/>
          <w:spacing w:val="20"/>
          <w:sz w:val="24"/>
          <w:szCs w:val="24"/>
        </w:rPr>
        <w:t>研究方向</w:t>
      </w:r>
      <w:r>
        <w:rPr>
          <w:rStyle w:val="a7"/>
          <w:rFonts w:ascii="仿宋_GB2312" w:eastAsia="仿宋_GB2312" w:hAnsi="仿宋_GB2312" w:cs="仿宋_GB2312"/>
          <w:spacing w:val="20"/>
          <w:sz w:val="24"/>
          <w:szCs w:val="24"/>
          <w:lang w:val="en-US"/>
        </w:rPr>
        <w:t>”</w:t>
      </w:r>
      <w:r>
        <w:rPr>
          <w:rStyle w:val="a7"/>
          <w:rFonts w:ascii="仿宋_GB2312" w:eastAsia="仿宋_GB2312" w:hAnsi="仿宋_GB2312" w:cs="仿宋_GB2312"/>
          <w:spacing w:val="20"/>
          <w:sz w:val="24"/>
          <w:szCs w:val="24"/>
        </w:rPr>
        <w:t>栏按</w:t>
      </w:r>
      <w:r>
        <w:rPr>
          <w:rStyle w:val="a7"/>
          <w:rFonts w:ascii="仿宋_GB2312" w:eastAsia="仿宋_GB2312" w:hAnsi="仿宋_GB2312" w:cs="仿宋_GB2312"/>
          <w:spacing w:val="20"/>
          <w:sz w:val="24"/>
          <w:szCs w:val="24"/>
          <w:lang w:val="en-US"/>
        </w:rPr>
        <w:t>“</w:t>
      </w:r>
      <w:r>
        <w:rPr>
          <w:rStyle w:val="a7"/>
          <w:rFonts w:ascii="仿宋_GB2312" w:eastAsia="仿宋_GB2312" w:hAnsi="仿宋_GB2312" w:cs="仿宋_GB2312"/>
          <w:spacing w:val="20"/>
          <w:sz w:val="24"/>
          <w:szCs w:val="24"/>
        </w:rPr>
        <w:t>课题指南</w:t>
      </w:r>
      <w:r>
        <w:rPr>
          <w:rStyle w:val="a7"/>
          <w:rFonts w:ascii="仿宋_GB2312" w:eastAsia="仿宋_GB2312" w:hAnsi="仿宋_GB2312" w:cs="仿宋_GB2312"/>
          <w:spacing w:val="20"/>
          <w:sz w:val="24"/>
          <w:szCs w:val="24"/>
          <w:lang w:val="en-US"/>
        </w:rPr>
        <w:t>”</w:t>
      </w:r>
      <w:r>
        <w:rPr>
          <w:rStyle w:val="a7"/>
          <w:rFonts w:ascii="仿宋_GB2312" w:eastAsia="仿宋_GB2312" w:hAnsi="仿宋_GB2312" w:cs="仿宋_GB2312"/>
          <w:spacing w:val="20"/>
          <w:sz w:val="24"/>
          <w:szCs w:val="24"/>
        </w:rPr>
        <w:t>中</w:t>
      </w:r>
      <w:r>
        <w:rPr>
          <w:rStyle w:val="a7"/>
          <w:rFonts w:ascii="仿宋_GB2312" w:eastAsia="仿宋_GB2312" w:hAnsi="仿宋_GB2312" w:cs="仿宋_GB2312"/>
          <w:spacing w:val="20"/>
          <w:sz w:val="24"/>
          <w:szCs w:val="24"/>
          <w:lang w:val="en-US"/>
        </w:rPr>
        <w:t>“</w:t>
      </w:r>
      <w:r>
        <w:rPr>
          <w:rStyle w:val="a7"/>
          <w:rFonts w:ascii="仿宋_GB2312" w:eastAsia="仿宋_GB2312" w:hAnsi="仿宋_GB2312" w:cs="仿宋_GB2312"/>
          <w:spacing w:val="20"/>
          <w:sz w:val="24"/>
          <w:szCs w:val="24"/>
        </w:rPr>
        <w:t>选题与领域</w:t>
      </w:r>
      <w:r>
        <w:rPr>
          <w:rStyle w:val="a7"/>
          <w:rFonts w:ascii="仿宋_GB2312" w:eastAsia="仿宋_GB2312" w:hAnsi="仿宋_GB2312" w:cs="仿宋_GB2312"/>
          <w:spacing w:val="20"/>
          <w:sz w:val="24"/>
          <w:szCs w:val="24"/>
          <w:lang w:val="en-US"/>
        </w:rPr>
        <w:t>”</w:t>
      </w:r>
      <w:r>
        <w:rPr>
          <w:rStyle w:val="a7"/>
          <w:rFonts w:ascii="仿宋_GB2312" w:eastAsia="仿宋_GB2312" w:hAnsi="仿宋_GB2312" w:cs="仿宋_GB2312"/>
          <w:spacing w:val="20"/>
          <w:sz w:val="24"/>
          <w:szCs w:val="24"/>
        </w:rPr>
        <w:t>的分类填写，如选题隶属于</w:t>
      </w:r>
      <w:r>
        <w:rPr>
          <w:rStyle w:val="a7"/>
          <w:rFonts w:ascii="仿宋_GB2312" w:eastAsia="仿宋_GB2312" w:hAnsi="仿宋_GB2312" w:cs="仿宋_GB2312"/>
          <w:spacing w:val="20"/>
          <w:sz w:val="24"/>
          <w:szCs w:val="24"/>
          <w:lang w:val="en-US"/>
        </w:rPr>
        <w:t>“</w:t>
      </w:r>
      <w:r>
        <w:rPr>
          <w:rStyle w:val="a7"/>
          <w:rFonts w:ascii="仿宋_GB2312" w:eastAsia="仿宋_GB2312" w:hAnsi="仿宋_GB2312" w:cs="仿宋_GB2312"/>
          <w:spacing w:val="20"/>
          <w:sz w:val="24"/>
          <w:szCs w:val="24"/>
        </w:rPr>
        <w:t>教育综合改革研究</w:t>
      </w:r>
      <w:r>
        <w:rPr>
          <w:rStyle w:val="a7"/>
          <w:rFonts w:ascii="仿宋_GB2312" w:eastAsia="仿宋_GB2312" w:hAnsi="仿宋_GB2312" w:cs="仿宋_GB2312"/>
          <w:spacing w:val="20"/>
          <w:sz w:val="24"/>
          <w:szCs w:val="24"/>
          <w:lang w:val="en-US"/>
        </w:rPr>
        <w:t>”</w:t>
      </w:r>
      <w:r>
        <w:rPr>
          <w:rStyle w:val="a7"/>
          <w:rFonts w:ascii="仿宋_GB2312" w:eastAsia="仿宋_GB2312" w:hAnsi="仿宋_GB2312" w:cs="仿宋_GB2312"/>
          <w:spacing w:val="20"/>
          <w:sz w:val="24"/>
          <w:szCs w:val="24"/>
        </w:rPr>
        <w:t>，则研究方向栏填写</w:t>
      </w:r>
      <w:r>
        <w:rPr>
          <w:rStyle w:val="a7"/>
          <w:rFonts w:ascii="仿宋_GB2312" w:eastAsia="仿宋_GB2312" w:hAnsi="仿宋_GB2312" w:cs="仿宋_GB2312"/>
          <w:spacing w:val="20"/>
          <w:sz w:val="24"/>
          <w:szCs w:val="24"/>
          <w:lang w:val="en-US"/>
        </w:rPr>
        <w:t>“</w:t>
      </w:r>
      <w:r>
        <w:rPr>
          <w:rStyle w:val="a7"/>
          <w:rFonts w:ascii="仿宋_GB2312" w:eastAsia="仿宋_GB2312" w:hAnsi="仿宋_GB2312" w:cs="仿宋_GB2312"/>
          <w:spacing w:val="20"/>
          <w:sz w:val="24"/>
          <w:szCs w:val="24"/>
          <w:lang w:val="en-US"/>
        </w:rPr>
        <w:t>2</w:t>
      </w:r>
      <w:r>
        <w:rPr>
          <w:rStyle w:val="a7"/>
          <w:rFonts w:ascii="仿宋_GB2312" w:eastAsia="仿宋_GB2312" w:hAnsi="仿宋_GB2312" w:cs="仿宋_GB2312"/>
          <w:spacing w:val="20"/>
          <w:sz w:val="24"/>
          <w:szCs w:val="24"/>
          <w:lang w:val="en-US"/>
        </w:rPr>
        <w:t>”</w:t>
      </w:r>
      <w:r>
        <w:rPr>
          <w:rStyle w:val="a7"/>
          <w:rFonts w:ascii="仿宋_GB2312" w:eastAsia="仿宋_GB2312" w:hAnsi="仿宋_GB2312" w:cs="仿宋_GB2312"/>
          <w:spacing w:val="20"/>
          <w:sz w:val="24"/>
          <w:szCs w:val="24"/>
        </w:rPr>
        <w:t>，如选题隶属于</w:t>
      </w:r>
      <w:r>
        <w:rPr>
          <w:rStyle w:val="a7"/>
          <w:rFonts w:ascii="仿宋_GB2312" w:eastAsia="仿宋_GB2312" w:hAnsi="仿宋_GB2312" w:cs="仿宋_GB2312"/>
          <w:spacing w:val="20"/>
          <w:sz w:val="24"/>
          <w:szCs w:val="24"/>
          <w:lang w:val="en-US"/>
        </w:rPr>
        <w:t>“</w:t>
      </w:r>
      <w:r>
        <w:rPr>
          <w:rStyle w:val="a7"/>
          <w:rFonts w:ascii="仿宋_GB2312" w:eastAsia="仿宋_GB2312" w:hAnsi="仿宋_GB2312" w:cs="仿宋_GB2312"/>
          <w:spacing w:val="20"/>
          <w:sz w:val="24"/>
          <w:szCs w:val="24"/>
        </w:rPr>
        <w:t>课程与教学研究</w:t>
      </w:r>
      <w:r>
        <w:rPr>
          <w:rStyle w:val="a7"/>
          <w:rFonts w:ascii="仿宋_GB2312" w:eastAsia="仿宋_GB2312" w:hAnsi="仿宋_GB2312" w:cs="仿宋_GB2312"/>
          <w:spacing w:val="20"/>
          <w:sz w:val="24"/>
          <w:szCs w:val="24"/>
          <w:lang w:val="en-US"/>
        </w:rPr>
        <w:t>”</w:t>
      </w:r>
      <w:r>
        <w:rPr>
          <w:rStyle w:val="a7"/>
          <w:rFonts w:ascii="仿宋_GB2312" w:eastAsia="仿宋_GB2312" w:hAnsi="仿宋_GB2312" w:cs="仿宋_GB2312"/>
          <w:spacing w:val="20"/>
          <w:sz w:val="24"/>
          <w:szCs w:val="24"/>
        </w:rPr>
        <w:t>，则研究方向栏填写</w:t>
      </w:r>
      <w:r>
        <w:rPr>
          <w:rStyle w:val="a7"/>
          <w:rFonts w:ascii="仿宋_GB2312" w:eastAsia="仿宋_GB2312" w:hAnsi="仿宋_GB2312" w:cs="仿宋_GB2312"/>
          <w:spacing w:val="20"/>
          <w:sz w:val="24"/>
          <w:szCs w:val="24"/>
          <w:lang w:val="en-US"/>
        </w:rPr>
        <w:t>“</w:t>
      </w:r>
      <w:r>
        <w:rPr>
          <w:rStyle w:val="a7"/>
          <w:rFonts w:ascii="仿宋_GB2312" w:eastAsia="仿宋_GB2312" w:hAnsi="仿宋_GB2312" w:cs="仿宋_GB2312"/>
          <w:spacing w:val="20"/>
          <w:sz w:val="24"/>
          <w:szCs w:val="24"/>
          <w:lang w:val="en-US"/>
        </w:rPr>
        <w:t>5</w:t>
      </w:r>
      <w:r>
        <w:rPr>
          <w:rStyle w:val="a7"/>
          <w:rFonts w:ascii="仿宋_GB2312" w:eastAsia="仿宋_GB2312" w:hAnsi="仿宋_GB2312" w:cs="仿宋_GB2312"/>
          <w:spacing w:val="20"/>
          <w:sz w:val="24"/>
          <w:szCs w:val="24"/>
          <w:lang w:val="en-US"/>
        </w:rPr>
        <w:t>”</w:t>
      </w:r>
      <w:r>
        <w:rPr>
          <w:rStyle w:val="a7"/>
          <w:rFonts w:ascii="仿宋_GB2312" w:eastAsia="仿宋_GB2312" w:hAnsi="仿宋_GB2312" w:cs="仿宋_GB2312"/>
          <w:spacing w:val="20"/>
          <w:sz w:val="24"/>
          <w:szCs w:val="24"/>
        </w:rPr>
        <w:t>，其它类别课题以此类推。申报自选课题者，研究方向栏填写</w:t>
      </w:r>
      <w:r>
        <w:rPr>
          <w:rStyle w:val="a7"/>
          <w:rFonts w:ascii="仿宋_GB2312" w:eastAsia="仿宋_GB2312" w:hAnsi="仿宋_GB2312" w:cs="仿宋_GB2312"/>
          <w:spacing w:val="20"/>
          <w:sz w:val="24"/>
          <w:szCs w:val="24"/>
          <w:lang w:val="en-US"/>
        </w:rPr>
        <w:t>“</w:t>
      </w:r>
      <w:r>
        <w:rPr>
          <w:rStyle w:val="a7"/>
          <w:rFonts w:ascii="仿宋_GB2312" w:eastAsia="仿宋_GB2312" w:hAnsi="仿宋_GB2312" w:cs="仿宋_GB2312"/>
          <w:spacing w:val="20"/>
          <w:sz w:val="24"/>
          <w:szCs w:val="24"/>
        </w:rPr>
        <w:t>自选课题</w:t>
      </w:r>
      <w:r>
        <w:rPr>
          <w:rStyle w:val="a7"/>
          <w:rFonts w:ascii="仿宋_GB2312" w:eastAsia="仿宋_GB2312" w:hAnsi="仿宋_GB2312" w:cs="仿宋_GB2312"/>
          <w:spacing w:val="20"/>
          <w:sz w:val="24"/>
          <w:szCs w:val="24"/>
          <w:lang w:val="en-US"/>
        </w:rPr>
        <w:t>”</w:t>
      </w:r>
      <w:r>
        <w:rPr>
          <w:rStyle w:val="a7"/>
          <w:rFonts w:ascii="仿宋_GB2312" w:eastAsia="仿宋_GB2312" w:hAnsi="仿宋_GB2312" w:cs="仿宋_GB2312"/>
          <w:spacing w:val="20"/>
          <w:sz w:val="24"/>
          <w:szCs w:val="24"/>
        </w:rPr>
        <w:t>。</w:t>
      </w:r>
    </w:p>
    <w:p w:rsidR="003B6081" w:rsidRDefault="00896B8D">
      <w:pPr>
        <w:pStyle w:val="A6"/>
        <w:spacing w:line="360" w:lineRule="auto"/>
        <w:ind w:firstLine="430"/>
        <w:rPr>
          <w:rStyle w:val="a7"/>
          <w:rFonts w:ascii="仿宋_GB2312" w:eastAsia="仿宋_GB2312" w:hAnsi="仿宋_GB2312" w:cs="仿宋_GB2312" w:hint="default"/>
          <w:sz w:val="24"/>
          <w:szCs w:val="24"/>
        </w:rPr>
      </w:pPr>
      <w:r>
        <w:rPr>
          <w:rStyle w:val="a7"/>
          <w:rFonts w:ascii="仿宋_GB2312" w:eastAsia="仿宋_GB2312" w:hAnsi="仿宋_GB2312" w:cs="仿宋_GB2312"/>
          <w:sz w:val="24"/>
          <w:szCs w:val="24"/>
          <w:lang w:val="en-US"/>
        </w:rPr>
        <w:t>5.</w:t>
      </w:r>
      <w:r>
        <w:rPr>
          <w:rStyle w:val="a7"/>
          <w:rFonts w:ascii="仿宋_GB2312" w:eastAsia="仿宋_GB2312" w:hAnsi="仿宋_GB2312" w:cs="仿宋_GB2312"/>
          <w:sz w:val="24"/>
          <w:szCs w:val="24"/>
          <w:lang w:val="en-US"/>
        </w:rPr>
        <w:t>“</w:t>
      </w:r>
      <w:r>
        <w:rPr>
          <w:rStyle w:val="a7"/>
          <w:rFonts w:ascii="仿宋_GB2312" w:eastAsia="仿宋_GB2312" w:hAnsi="仿宋_GB2312" w:cs="仿宋_GB2312"/>
          <w:sz w:val="24"/>
          <w:szCs w:val="24"/>
        </w:rPr>
        <w:t>课题主持人</w:t>
      </w:r>
      <w:r>
        <w:rPr>
          <w:rStyle w:val="a7"/>
          <w:rFonts w:ascii="仿宋_GB2312" w:eastAsia="仿宋_GB2312" w:hAnsi="仿宋_GB2312" w:cs="仿宋_GB2312"/>
          <w:sz w:val="24"/>
          <w:szCs w:val="24"/>
          <w:lang w:val="en-US"/>
        </w:rPr>
        <w:t>”</w:t>
      </w:r>
      <w:r>
        <w:rPr>
          <w:rStyle w:val="a7"/>
          <w:rFonts w:ascii="仿宋_GB2312" w:eastAsia="仿宋_GB2312" w:hAnsi="仿宋_GB2312" w:cs="仿宋_GB2312"/>
          <w:sz w:val="24"/>
          <w:szCs w:val="24"/>
        </w:rPr>
        <w:t>、课题核心组成员、课题承担单位原则上应与课题申报书上的相应内容保持一致，主持人不得超过两人、核心组成员不得超过</w:t>
      </w:r>
      <w:r>
        <w:rPr>
          <w:rStyle w:val="a7"/>
          <w:rFonts w:ascii="仿宋_GB2312" w:eastAsia="仿宋_GB2312" w:hAnsi="仿宋_GB2312" w:cs="仿宋_GB2312"/>
          <w:sz w:val="24"/>
          <w:szCs w:val="24"/>
          <w:lang w:val="en-US"/>
        </w:rPr>
        <w:t>10</w:t>
      </w:r>
      <w:r>
        <w:rPr>
          <w:rStyle w:val="a7"/>
          <w:rFonts w:ascii="仿宋_GB2312" w:eastAsia="仿宋_GB2312" w:hAnsi="仿宋_GB2312" w:cs="仿宋_GB2312"/>
          <w:sz w:val="24"/>
          <w:szCs w:val="24"/>
        </w:rPr>
        <w:t>人。</w:t>
      </w:r>
    </w:p>
    <w:p w:rsidR="003B6081" w:rsidRDefault="003B6081">
      <w:pPr>
        <w:pStyle w:val="A6"/>
        <w:spacing w:line="360" w:lineRule="auto"/>
        <w:ind w:firstLine="430"/>
        <w:rPr>
          <w:rFonts w:ascii="仿宋_GB2312" w:eastAsia="仿宋_GB2312" w:hAnsi="仿宋_GB2312" w:cs="仿宋_GB2312" w:hint="default"/>
          <w:sz w:val="24"/>
          <w:szCs w:val="24"/>
        </w:rPr>
      </w:pPr>
    </w:p>
    <w:p w:rsidR="003B6081" w:rsidRDefault="003B6081">
      <w:pPr>
        <w:pStyle w:val="A6"/>
        <w:spacing w:line="360" w:lineRule="auto"/>
        <w:ind w:firstLine="430"/>
        <w:rPr>
          <w:rFonts w:ascii="仿宋_GB2312" w:eastAsia="仿宋_GB2312" w:hAnsi="仿宋_GB2312" w:cs="仿宋_GB2312" w:hint="default"/>
          <w:sz w:val="24"/>
          <w:szCs w:val="24"/>
        </w:rPr>
      </w:pPr>
    </w:p>
    <w:p w:rsidR="003B6081" w:rsidRDefault="00896B8D">
      <w:pPr>
        <w:pStyle w:val="A6"/>
        <w:spacing w:line="360" w:lineRule="auto"/>
        <w:ind w:firstLine="430"/>
        <w:rPr>
          <w:rStyle w:val="a7"/>
          <w:rFonts w:ascii="仿宋_GB2312" w:eastAsia="仿宋_GB2312" w:hAnsi="仿宋_GB2312" w:cs="仿宋_GB2312" w:hint="default"/>
          <w:sz w:val="24"/>
          <w:szCs w:val="24"/>
        </w:rPr>
      </w:pPr>
      <w:r>
        <w:rPr>
          <w:rStyle w:val="a7"/>
          <w:rFonts w:ascii="仿宋_GB2312" w:eastAsia="仿宋_GB2312" w:hAnsi="仿宋_GB2312" w:cs="仿宋_GB2312"/>
          <w:sz w:val="24"/>
          <w:szCs w:val="24"/>
        </w:rPr>
        <w:t>常州市教育科学规划领导小组办公室办公地址：常州市劳动西路</w:t>
      </w:r>
      <w:r>
        <w:rPr>
          <w:rStyle w:val="a7"/>
          <w:rFonts w:ascii="仿宋_GB2312" w:eastAsia="仿宋_GB2312" w:hAnsi="仿宋_GB2312" w:cs="仿宋_GB2312"/>
          <w:sz w:val="24"/>
          <w:szCs w:val="24"/>
          <w:lang w:val="en-US"/>
        </w:rPr>
        <w:t>19</w:t>
      </w:r>
      <w:r>
        <w:rPr>
          <w:rStyle w:val="a7"/>
          <w:rFonts w:ascii="仿宋_GB2312" w:eastAsia="仿宋_GB2312" w:hAnsi="仿宋_GB2312" w:cs="仿宋_GB2312"/>
          <w:sz w:val="24"/>
          <w:szCs w:val="24"/>
        </w:rPr>
        <w:t>号</w:t>
      </w:r>
      <w:r>
        <w:rPr>
          <w:rStyle w:val="a7"/>
          <w:rFonts w:ascii="仿宋_GB2312" w:eastAsia="仿宋_GB2312" w:hAnsi="仿宋_GB2312" w:cs="仿宋_GB2312"/>
          <w:sz w:val="24"/>
          <w:szCs w:val="24"/>
        </w:rPr>
        <w:t xml:space="preserve">  </w:t>
      </w:r>
    </w:p>
    <w:p w:rsidR="003B6081" w:rsidRDefault="00896B8D">
      <w:pPr>
        <w:pStyle w:val="A6"/>
        <w:spacing w:line="360" w:lineRule="auto"/>
        <w:ind w:firstLine="430"/>
        <w:rPr>
          <w:rStyle w:val="a7"/>
          <w:rFonts w:ascii="仿宋_GB2312" w:eastAsia="仿宋_GB2312" w:hAnsi="仿宋_GB2312" w:cs="仿宋_GB2312" w:hint="default"/>
          <w:sz w:val="24"/>
          <w:szCs w:val="24"/>
        </w:rPr>
      </w:pPr>
      <w:r>
        <w:rPr>
          <w:rStyle w:val="a7"/>
          <w:rFonts w:ascii="仿宋_GB2312" w:eastAsia="仿宋_GB2312" w:hAnsi="仿宋_GB2312" w:cs="仿宋_GB2312"/>
          <w:sz w:val="24"/>
          <w:szCs w:val="24"/>
        </w:rPr>
        <w:t>邮政编码：</w:t>
      </w:r>
      <w:r>
        <w:rPr>
          <w:rStyle w:val="a7"/>
          <w:rFonts w:ascii="仿宋_GB2312" w:eastAsia="仿宋_GB2312" w:hAnsi="仿宋_GB2312" w:cs="仿宋_GB2312"/>
          <w:sz w:val="24"/>
          <w:szCs w:val="24"/>
          <w:lang w:val="en-US"/>
        </w:rPr>
        <w:t xml:space="preserve">213001 </w:t>
      </w:r>
    </w:p>
    <w:p w:rsidR="003B6081" w:rsidRDefault="00896B8D">
      <w:pPr>
        <w:pStyle w:val="A6"/>
        <w:spacing w:line="360" w:lineRule="auto"/>
        <w:ind w:firstLine="480"/>
        <w:rPr>
          <w:rStyle w:val="a7"/>
          <w:rFonts w:ascii="仿宋_GB2312" w:eastAsia="仿宋_GB2312" w:hAnsi="仿宋_GB2312" w:cs="仿宋_GB2312" w:hint="default"/>
          <w:sz w:val="24"/>
          <w:szCs w:val="24"/>
        </w:rPr>
      </w:pPr>
      <w:r>
        <w:rPr>
          <w:rStyle w:val="a7"/>
          <w:rFonts w:ascii="仿宋_GB2312" w:eastAsia="仿宋_GB2312" w:hAnsi="仿宋_GB2312" w:cs="仿宋_GB2312"/>
          <w:sz w:val="24"/>
          <w:szCs w:val="24"/>
        </w:rPr>
        <w:t>联系电话：</w:t>
      </w:r>
      <w:r>
        <w:rPr>
          <w:rStyle w:val="a7"/>
          <w:rFonts w:ascii="仿宋_GB2312" w:eastAsia="仿宋_GB2312" w:hAnsi="仿宋_GB2312" w:cs="仿宋_GB2312"/>
          <w:sz w:val="24"/>
          <w:szCs w:val="24"/>
          <w:lang w:val="en-US"/>
        </w:rPr>
        <w:t>86696829</w:t>
      </w:r>
      <w:r>
        <w:rPr>
          <w:rStyle w:val="a7"/>
          <w:rFonts w:ascii="仿宋_GB2312" w:eastAsia="仿宋_GB2312" w:hAnsi="仿宋_GB2312" w:cs="仿宋_GB2312"/>
          <w:sz w:val="24"/>
          <w:szCs w:val="24"/>
        </w:rPr>
        <w:t>，</w:t>
      </w:r>
      <w:r>
        <w:rPr>
          <w:rStyle w:val="a7"/>
          <w:rFonts w:ascii="仿宋_GB2312" w:eastAsia="仿宋_GB2312" w:hAnsi="仿宋_GB2312" w:cs="仿宋_GB2312"/>
          <w:sz w:val="24"/>
          <w:szCs w:val="24"/>
          <w:lang w:val="en-US"/>
        </w:rPr>
        <w:t>86699812</w:t>
      </w:r>
    </w:p>
    <w:p w:rsidR="003B6081" w:rsidRDefault="00896B8D">
      <w:pPr>
        <w:pStyle w:val="A6"/>
        <w:spacing w:line="360" w:lineRule="auto"/>
        <w:ind w:firstLine="480"/>
        <w:rPr>
          <w:rStyle w:val="a7"/>
          <w:rFonts w:ascii="Times New Roman" w:eastAsia="Times New Roman" w:hAnsi="Times New Roman" w:cs="Times New Roman" w:hint="default"/>
          <w:sz w:val="24"/>
          <w:szCs w:val="24"/>
        </w:rPr>
      </w:pPr>
      <w:r>
        <w:rPr>
          <w:rStyle w:val="a7"/>
          <w:rFonts w:ascii="仿宋_GB2312" w:eastAsia="仿宋_GB2312" w:hAnsi="仿宋_GB2312" w:cs="仿宋_GB2312"/>
          <w:sz w:val="24"/>
          <w:szCs w:val="24"/>
        </w:rPr>
        <w:t>电子邮件：</w:t>
      </w:r>
      <w:r>
        <w:rPr>
          <w:rStyle w:val="a7"/>
          <w:rFonts w:ascii="Times New Roman" w:hAnsi="Times New Roman"/>
          <w:sz w:val="24"/>
          <w:szCs w:val="24"/>
          <w:lang w:val="en-US"/>
        </w:rPr>
        <w:t xml:space="preserve">jyswj@czedu.gov.cn </w:t>
      </w:r>
    </w:p>
    <w:p w:rsidR="003B6081" w:rsidRDefault="00896B8D">
      <w:pPr>
        <w:pStyle w:val="A6"/>
        <w:spacing w:line="360" w:lineRule="auto"/>
        <w:ind w:firstLine="480"/>
        <w:rPr>
          <w:rStyle w:val="a7"/>
          <w:rFonts w:ascii="Times New Roman" w:eastAsia="Times New Roman" w:hAnsi="Times New Roman" w:cs="Times New Roman" w:hint="default"/>
          <w:sz w:val="24"/>
          <w:szCs w:val="24"/>
        </w:rPr>
      </w:pPr>
      <w:r>
        <w:rPr>
          <w:rStyle w:val="a7"/>
          <w:rFonts w:ascii="仿宋_GB2312" w:eastAsia="仿宋_GB2312" w:hAnsi="仿宋_GB2312" w:cs="仿宋_GB2312"/>
          <w:sz w:val="24"/>
          <w:szCs w:val="24"/>
        </w:rPr>
        <w:t>网</w:t>
      </w:r>
      <w:r>
        <w:rPr>
          <w:rStyle w:val="a7"/>
          <w:rFonts w:ascii="仿宋_GB2312" w:eastAsia="仿宋_GB2312" w:hAnsi="仿宋_GB2312" w:cs="仿宋_GB2312"/>
          <w:sz w:val="24"/>
          <w:szCs w:val="24"/>
        </w:rPr>
        <w:t xml:space="preserve"> </w:t>
      </w:r>
      <w:r>
        <w:rPr>
          <w:rStyle w:val="a7"/>
          <w:rFonts w:ascii="仿宋_GB2312" w:eastAsia="仿宋_GB2312" w:hAnsi="仿宋_GB2312" w:cs="仿宋_GB2312"/>
          <w:sz w:val="24"/>
          <w:szCs w:val="24"/>
        </w:rPr>
        <w:t>址：</w:t>
      </w:r>
      <w:r>
        <w:rPr>
          <w:rStyle w:val="a7"/>
          <w:rFonts w:ascii="Times New Roman" w:hAnsi="Times New Roman"/>
          <w:sz w:val="24"/>
          <w:szCs w:val="24"/>
          <w:lang w:val="en-US"/>
        </w:rPr>
        <w:t xml:space="preserve">http://jky.czedu.cn/class/HBCBNEAF </w:t>
      </w:r>
    </w:p>
    <w:p w:rsidR="003B6081" w:rsidRDefault="003B6081">
      <w:pPr>
        <w:pStyle w:val="A6"/>
        <w:spacing w:line="360" w:lineRule="auto"/>
        <w:ind w:firstLine="910"/>
        <w:rPr>
          <w:rFonts w:ascii="仿宋_GB2312" w:eastAsia="仿宋_GB2312" w:hAnsi="仿宋_GB2312" w:cs="仿宋_GB2312" w:hint="default"/>
          <w:sz w:val="24"/>
          <w:szCs w:val="24"/>
        </w:rPr>
      </w:pPr>
    </w:p>
    <w:p w:rsidR="003B6081" w:rsidRDefault="003B6081">
      <w:pPr>
        <w:pStyle w:val="A6"/>
        <w:spacing w:line="360" w:lineRule="auto"/>
        <w:ind w:firstLine="910"/>
        <w:rPr>
          <w:rFonts w:ascii="仿宋_GB2312" w:eastAsia="仿宋_GB2312" w:hAnsi="仿宋_GB2312" w:cs="仿宋_GB2312" w:hint="default"/>
          <w:sz w:val="24"/>
          <w:szCs w:val="24"/>
        </w:rPr>
      </w:pPr>
    </w:p>
    <w:p w:rsidR="003B6081" w:rsidRDefault="003B6081">
      <w:pPr>
        <w:pStyle w:val="A6"/>
        <w:spacing w:line="360" w:lineRule="auto"/>
        <w:ind w:firstLine="910"/>
        <w:rPr>
          <w:rFonts w:ascii="仿宋_GB2312" w:eastAsia="仿宋_GB2312" w:hAnsi="仿宋_GB2312" w:cs="仿宋_GB2312" w:hint="default"/>
          <w:sz w:val="24"/>
          <w:szCs w:val="24"/>
        </w:rPr>
      </w:pPr>
    </w:p>
    <w:p w:rsidR="003B6081" w:rsidRDefault="003B6081">
      <w:pPr>
        <w:pStyle w:val="A6"/>
        <w:spacing w:line="360" w:lineRule="auto"/>
        <w:ind w:firstLine="910"/>
        <w:rPr>
          <w:rFonts w:ascii="仿宋_GB2312" w:eastAsia="仿宋_GB2312" w:hAnsi="仿宋_GB2312" w:cs="仿宋_GB2312" w:hint="default"/>
          <w:sz w:val="24"/>
          <w:szCs w:val="24"/>
        </w:rPr>
      </w:pPr>
    </w:p>
    <w:p w:rsidR="003B6081" w:rsidRDefault="003B6081">
      <w:pPr>
        <w:pStyle w:val="A6"/>
        <w:spacing w:line="360" w:lineRule="auto"/>
        <w:ind w:firstLine="910"/>
        <w:rPr>
          <w:rFonts w:ascii="仿宋_GB2312" w:eastAsia="仿宋_GB2312" w:hAnsi="仿宋_GB2312" w:cs="仿宋_GB2312" w:hint="default"/>
          <w:sz w:val="24"/>
          <w:szCs w:val="24"/>
        </w:rPr>
      </w:pPr>
    </w:p>
    <w:p w:rsidR="003B6081" w:rsidRDefault="003B6081">
      <w:pPr>
        <w:pStyle w:val="A6"/>
        <w:spacing w:line="360" w:lineRule="auto"/>
        <w:ind w:firstLine="910"/>
        <w:rPr>
          <w:rFonts w:ascii="仿宋_GB2312" w:eastAsia="仿宋_GB2312" w:hAnsi="仿宋_GB2312" w:cs="仿宋_GB2312" w:hint="default"/>
          <w:sz w:val="24"/>
          <w:szCs w:val="24"/>
        </w:rPr>
      </w:pPr>
    </w:p>
    <w:p w:rsidR="003B6081" w:rsidRDefault="003B6081">
      <w:pPr>
        <w:pStyle w:val="A6"/>
        <w:rPr>
          <w:rFonts w:hint="default"/>
        </w:rPr>
      </w:pPr>
    </w:p>
    <w:tbl>
      <w:tblPr>
        <w:tblStyle w:val="TableNormal"/>
        <w:tblW w:w="8838" w:type="dxa"/>
        <w:jc w:val="center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1224"/>
        <w:gridCol w:w="7614"/>
      </w:tblGrid>
      <w:tr w:rsidR="003B60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/>
          <w:jc w:val="center"/>
        </w:trPr>
        <w:tc>
          <w:tcPr>
            <w:tcW w:w="8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6081" w:rsidRDefault="00896B8D">
            <w:pPr>
              <w:pStyle w:val="A6"/>
              <w:outlineLvl w:val="0"/>
              <w:rPr>
                <w:rFonts w:hint="default"/>
              </w:rPr>
            </w:pPr>
            <w:r>
              <w:rPr>
                <w:rStyle w:val="a7"/>
                <w:rFonts w:ascii="黑体" w:eastAsia="黑体" w:hAnsi="黑体" w:cs="黑体"/>
                <w:b/>
                <w:bCs/>
                <w:sz w:val="30"/>
                <w:szCs w:val="30"/>
              </w:rPr>
              <w:t>一、课题主持人及核心组成员（不超过</w:t>
            </w:r>
            <w:r>
              <w:rPr>
                <w:rStyle w:val="a7"/>
                <w:rFonts w:ascii="黑体" w:eastAsia="黑体" w:hAnsi="黑体" w:cs="黑体"/>
                <w:b/>
                <w:bCs/>
                <w:sz w:val="30"/>
                <w:szCs w:val="30"/>
                <w:lang w:val="en-US"/>
              </w:rPr>
              <w:t>10</w:t>
            </w:r>
            <w:r>
              <w:rPr>
                <w:rStyle w:val="a7"/>
                <w:rFonts w:ascii="黑体" w:eastAsia="黑体" w:hAnsi="黑体" w:cs="黑体"/>
                <w:b/>
                <w:bCs/>
                <w:sz w:val="30"/>
                <w:szCs w:val="30"/>
              </w:rPr>
              <w:t>人）研究概述</w:t>
            </w:r>
          </w:p>
        </w:tc>
      </w:tr>
      <w:tr w:rsidR="003B60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/>
          <w:jc w:val="center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6081" w:rsidRDefault="00896B8D">
            <w:pPr>
              <w:pStyle w:val="A6"/>
              <w:spacing w:line="460" w:lineRule="exact"/>
              <w:jc w:val="center"/>
              <w:outlineLvl w:val="0"/>
              <w:rPr>
                <w:rFonts w:hint="default"/>
              </w:rPr>
            </w:pPr>
            <w:r>
              <w:rPr>
                <w:rStyle w:val="a7"/>
                <w:rFonts w:ascii="黑体" w:eastAsia="黑体" w:hAnsi="黑体" w:cs="黑体"/>
                <w:b/>
                <w:bCs/>
                <w:sz w:val="28"/>
                <w:szCs w:val="28"/>
              </w:rPr>
              <w:t>姓</w:t>
            </w:r>
            <w:r>
              <w:rPr>
                <w:rStyle w:val="a7"/>
                <w:rFonts w:ascii="黑体" w:eastAsia="黑体" w:hAnsi="黑体" w:cs="黑体"/>
                <w:b/>
                <w:bCs/>
                <w:sz w:val="28"/>
                <w:szCs w:val="28"/>
              </w:rPr>
              <w:t xml:space="preserve"> </w:t>
            </w:r>
            <w:r>
              <w:rPr>
                <w:rStyle w:val="a7"/>
                <w:rFonts w:ascii="黑体" w:eastAsia="黑体" w:hAnsi="黑体" w:cs="黑体"/>
                <w:b/>
                <w:bCs/>
                <w:sz w:val="28"/>
                <w:szCs w:val="28"/>
              </w:rPr>
              <w:t>名</w:t>
            </w:r>
          </w:p>
        </w:tc>
        <w:tc>
          <w:tcPr>
            <w:tcW w:w="7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6081" w:rsidRDefault="00896B8D">
            <w:pPr>
              <w:pStyle w:val="A6"/>
              <w:spacing w:line="460" w:lineRule="exact"/>
              <w:jc w:val="center"/>
              <w:outlineLvl w:val="0"/>
              <w:rPr>
                <w:rFonts w:hint="default"/>
              </w:rPr>
            </w:pPr>
            <w:r>
              <w:rPr>
                <w:rStyle w:val="a7"/>
                <w:rFonts w:ascii="黑体" w:eastAsia="黑体" w:hAnsi="黑体" w:cs="黑体"/>
                <w:b/>
                <w:bCs/>
                <w:sz w:val="28"/>
                <w:szCs w:val="28"/>
              </w:rPr>
              <w:t>主</w:t>
            </w:r>
            <w:r>
              <w:rPr>
                <w:rStyle w:val="a7"/>
                <w:rFonts w:ascii="黑体" w:eastAsia="黑体" w:hAnsi="黑体" w:cs="黑体"/>
                <w:b/>
                <w:bCs/>
                <w:sz w:val="28"/>
                <w:szCs w:val="28"/>
              </w:rPr>
              <w:t xml:space="preserve">    </w:t>
            </w:r>
            <w:r>
              <w:rPr>
                <w:rStyle w:val="a7"/>
                <w:rFonts w:ascii="黑体" w:eastAsia="黑体" w:hAnsi="黑体" w:cs="黑体"/>
                <w:b/>
                <w:bCs/>
                <w:sz w:val="28"/>
                <w:szCs w:val="28"/>
              </w:rPr>
              <w:t>要</w:t>
            </w:r>
            <w:r>
              <w:rPr>
                <w:rStyle w:val="a7"/>
                <w:rFonts w:ascii="黑体" w:eastAsia="黑体" w:hAnsi="黑体" w:cs="黑体"/>
                <w:b/>
                <w:bCs/>
                <w:sz w:val="28"/>
                <w:szCs w:val="28"/>
              </w:rPr>
              <w:t xml:space="preserve">    </w:t>
            </w:r>
            <w:r>
              <w:rPr>
                <w:rStyle w:val="a7"/>
                <w:rFonts w:ascii="黑体" w:eastAsia="黑体" w:hAnsi="黑体" w:cs="黑体"/>
                <w:b/>
                <w:bCs/>
                <w:sz w:val="28"/>
                <w:szCs w:val="28"/>
              </w:rPr>
              <w:t>成</w:t>
            </w:r>
            <w:r>
              <w:rPr>
                <w:rStyle w:val="a7"/>
                <w:rFonts w:ascii="黑体" w:eastAsia="黑体" w:hAnsi="黑体" w:cs="黑体"/>
                <w:b/>
                <w:bCs/>
                <w:sz w:val="28"/>
                <w:szCs w:val="28"/>
              </w:rPr>
              <w:t xml:space="preserve">    </w:t>
            </w:r>
            <w:r>
              <w:rPr>
                <w:rStyle w:val="a7"/>
                <w:rFonts w:ascii="黑体" w:eastAsia="黑体" w:hAnsi="黑体" w:cs="黑体"/>
                <w:b/>
                <w:bCs/>
                <w:sz w:val="28"/>
                <w:szCs w:val="28"/>
              </w:rPr>
              <w:t>果</w:t>
            </w:r>
          </w:p>
        </w:tc>
      </w:tr>
      <w:tr w:rsidR="003B60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0"/>
          <w:jc w:val="center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6081" w:rsidRDefault="00896B8D">
            <w:pPr>
              <w:pStyle w:val="B"/>
              <w:widowControl w:val="0"/>
              <w:spacing w:line="460" w:lineRule="exact"/>
              <w:jc w:val="center"/>
              <w:outlineLvl w:val="0"/>
              <w:rPr>
                <w:rFonts w:hint="default"/>
              </w:rPr>
            </w:pPr>
            <w:r>
              <w:rPr>
                <w:rStyle w:val="a7"/>
                <w:kern w:val="2"/>
                <w:sz w:val="21"/>
                <w:szCs w:val="21"/>
              </w:rPr>
              <w:t>曹云娣</w:t>
            </w:r>
          </w:p>
        </w:tc>
        <w:tc>
          <w:tcPr>
            <w:tcW w:w="7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6081" w:rsidRDefault="00896B8D">
            <w:pPr>
              <w:pStyle w:val="A6"/>
              <w:outlineLvl w:val="0"/>
              <w:rPr>
                <w:rFonts w:hint="default"/>
              </w:rPr>
            </w:pPr>
            <w:r>
              <w:rPr>
                <w:rStyle w:val="a7"/>
                <w:rFonts w:eastAsia="Songti SC Regular"/>
                <w:sz w:val="23"/>
                <w:szCs w:val="23"/>
              </w:rPr>
              <w:t>新北区优秀教育工作者</w:t>
            </w:r>
          </w:p>
          <w:p w:rsidR="003B6081" w:rsidRDefault="00896B8D">
            <w:pPr>
              <w:pStyle w:val="A6"/>
              <w:outlineLvl w:val="0"/>
              <w:rPr>
                <w:rFonts w:hint="default"/>
              </w:rPr>
            </w:pPr>
            <w:r>
              <w:rPr>
                <w:rStyle w:val="a7"/>
                <w:rFonts w:eastAsia="Songti SC Regular"/>
                <w:sz w:val="23"/>
                <w:szCs w:val="23"/>
              </w:rPr>
              <w:t>《提高低段学生说话写话有效性的策略》发表于《小学生作文辅导》</w:t>
            </w:r>
            <w:r>
              <w:rPr>
                <w:rStyle w:val="a7"/>
                <w:rFonts w:eastAsia="Songti SC Regular"/>
                <w:sz w:val="23"/>
                <w:szCs w:val="23"/>
              </w:rPr>
              <w:t xml:space="preserve"> </w:t>
            </w:r>
          </w:p>
          <w:p w:rsidR="003B6081" w:rsidRDefault="00896B8D">
            <w:pPr>
              <w:pStyle w:val="A6"/>
              <w:outlineLvl w:val="0"/>
              <w:rPr>
                <w:rFonts w:hint="default"/>
              </w:rPr>
            </w:pPr>
            <w:r>
              <w:rPr>
                <w:rStyle w:val="a7"/>
                <w:rFonts w:eastAsia="Songti SC Regular"/>
                <w:sz w:val="23"/>
                <w:szCs w:val="23"/>
              </w:rPr>
              <w:t>《小学低段学生</w:t>
            </w:r>
            <w:r>
              <w:rPr>
                <w:rStyle w:val="a7"/>
                <w:rFonts w:ascii="Songti SC Regular" w:hAnsi="Songti SC Regular" w:hint="default"/>
                <w:sz w:val="23"/>
                <w:szCs w:val="23"/>
              </w:rPr>
              <w:t>“</w:t>
            </w:r>
            <w:r>
              <w:rPr>
                <w:rStyle w:val="a7"/>
                <w:rFonts w:eastAsia="Songti SC Regular"/>
                <w:sz w:val="23"/>
                <w:szCs w:val="23"/>
              </w:rPr>
              <w:t>说写互动</w:t>
            </w:r>
            <w:r>
              <w:rPr>
                <w:rStyle w:val="a7"/>
                <w:rFonts w:ascii="Songti SC Regular" w:hAnsi="Songti SC Regular" w:hint="default"/>
                <w:sz w:val="23"/>
                <w:szCs w:val="23"/>
              </w:rPr>
              <w:t>”</w:t>
            </w:r>
            <w:r>
              <w:rPr>
                <w:rStyle w:val="a7"/>
                <w:rFonts w:eastAsia="Songti SC Regular"/>
                <w:sz w:val="23"/>
                <w:szCs w:val="23"/>
              </w:rPr>
              <w:t>有效性的实践研究》发表于《小学生作文辅导》</w:t>
            </w:r>
          </w:p>
          <w:p w:rsidR="003B6081" w:rsidRDefault="00896B8D">
            <w:pPr>
              <w:pStyle w:val="A6"/>
              <w:outlineLvl w:val="0"/>
              <w:rPr>
                <w:rFonts w:hint="default"/>
              </w:rPr>
            </w:pPr>
            <w:r>
              <w:rPr>
                <w:rStyle w:val="a7"/>
                <w:rFonts w:eastAsia="Songti SC Regular"/>
                <w:sz w:val="23"/>
                <w:szCs w:val="23"/>
              </w:rPr>
              <w:t>《母亲的恩情》</w:t>
            </w:r>
            <w:r>
              <w:rPr>
                <w:rStyle w:val="a7"/>
                <w:rFonts w:eastAsia="Songti SC Regular"/>
                <w:sz w:val="23"/>
                <w:szCs w:val="23"/>
              </w:rPr>
              <w:t xml:space="preserve"> </w:t>
            </w:r>
            <w:r>
              <w:rPr>
                <w:rStyle w:val="a7"/>
                <w:rFonts w:ascii="Songti SC Regular" w:hAnsi="Songti SC Regular" w:hint="default"/>
                <w:sz w:val="23"/>
                <w:szCs w:val="23"/>
              </w:rPr>
              <w:t>“</w:t>
            </w:r>
            <w:r>
              <w:rPr>
                <w:rStyle w:val="a7"/>
                <w:rFonts w:eastAsia="Songti SC Regular"/>
                <w:sz w:val="23"/>
                <w:szCs w:val="23"/>
              </w:rPr>
              <w:t>蓝天杯</w:t>
            </w:r>
            <w:r>
              <w:rPr>
                <w:rStyle w:val="a7"/>
                <w:rFonts w:ascii="Songti SC Regular" w:hAnsi="Songti SC Regular" w:hint="default"/>
                <w:sz w:val="23"/>
                <w:szCs w:val="23"/>
              </w:rPr>
              <w:t>”</w:t>
            </w:r>
            <w:r>
              <w:rPr>
                <w:rStyle w:val="a7"/>
                <w:rFonts w:eastAsia="Songti SC Regular"/>
                <w:sz w:val="23"/>
                <w:szCs w:val="23"/>
              </w:rPr>
              <w:t>教学设计三等奖</w:t>
            </w:r>
          </w:p>
          <w:p w:rsidR="003B6081" w:rsidRDefault="00896B8D">
            <w:pPr>
              <w:pStyle w:val="A6"/>
              <w:outlineLvl w:val="0"/>
              <w:rPr>
                <w:rFonts w:hint="default"/>
              </w:rPr>
            </w:pPr>
            <w:r>
              <w:rPr>
                <w:rStyle w:val="a7"/>
                <w:rFonts w:eastAsia="Songti SC Regular"/>
                <w:sz w:val="23"/>
                <w:szCs w:val="23"/>
              </w:rPr>
              <w:t>《敢说、会说、乐说、善说</w:t>
            </w:r>
            <w:r>
              <w:rPr>
                <w:rStyle w:val="a7"/>
                <w:rFonts w:ascii="Songti SC Regular" w:hAnsi="Songti SC Regular" w:hint="default"/>
                <w:sz w:val="23"/>
                <w:szCs w:val="23"/>
              </w:rPr>
              <w:t>——</w:t>
            </w:r>
            <w:r>
              <w:rPr>
                <w:rStyle w:val="a7"/>
                <w:rFonts w:eastAsia="Songti SC Regular"/>
                <w:sz w:val="23"/>
                <w:szCs w:val="23"/>
              </w:rPr>
              <w:t>小学低段学生</w:t>
            </w:r>
            <w:r>
              <w:rPr>
                <w:rStyle w:val="a7"/>
                <w:rFonts w:ascii="Songti SC Regular" w:hAnsi="Songti SC Regular" w:hint="default"/>
                <w:sz w:val="23"/>
                <w:szCs w:val="23"/>
              </w:rPr>
              <w:t>“</w:t>
            </w:r>
            <w:r>
              <w:rPr>
                <w:rStyle w:val="a7"/>
                <w:rFonts w:eastAsia="Songti SC Regular"/>
                <w:sz w:val="23"/>
                <w:szCs w:val="23"/>
              </w:rPr>
              <w:t>说</w:t>
            </w:r>
            <w:r>
              <w:rPr>
                <w:rStyle w:val="a7"/>
                <w:rFonts w:ascii="Songti SC Regular" w:hAnsi="Songti SC Regular" w:hint="default"/>
                <w:sz w:val="23"/>
                <w:szCs w:val="23"/>
              </w:rPr>
              <w:t>”</w:t>
            </w:r>
            <w:r>
              <w:rPr>
                <w:rStyle w:val="a7"/>
                <w:rFonts w:eastAsia="Songti SC Regular"/>
                <w:sz w:val="23"/>
                <w:szCs w:val="23"/>
              </w:rPr>
              <w:t>的能力培养策略》首届乡村骨干教师培育站论文评选三等奖</w:t>
            </w:r>
            <w:r>
              <w:rPr>
                <w:rStyle w:val="a7"/>
                <w:rFonts w:eastAsia="Songti SC Regular"/>
                <w:sz w:val="23"/>
                <w:szCs w:val="23"/>
              </w:rPr>
              <w:t xml:space="preserve">  </w:t>
            </w:r>
          </w:p>
          <w:p w:rsidR="003B6081" w:rsidRDefault="00896B8D">
            <w:pPr>
              <w:pStyle w:val="A6"/>
              <w:outlineLvl w:val="0"/>
              <w:rPr>
                <w:rFonts w:hint="default"/>
              </w:rPr>
            </w:pPr>
            <w:r>
              <w:rPr>
                <w:rStyle w:val="a7"/>
                <w:rFonts w:eastAsia="Songti SC Regular"/>
                <w:sz w:val="23"/>
                <w:szCs w:val="23"/>
              </w:rPr>
              <w:t>《建设特色班级文化，打造学生成长乐园》省陶研会论文评比二等奖</w:t>
            </w:r>
          </w:p>
          <w:p w:rsidR="003B6081" w:rsidRDefault="00896B8D">
            <w:pPr>
              <w:pStyle w:val="A6"/>
              <w:outlineLvl w:val="0"/>
              <w:rPr>
                <w:rFonts w:hint="default"/>
              </w:rPr>
            </w:pPr>
            <w:r>
              <w:rPr>
                <w:rStyle w:val="a7"/>
                <w:rFonts w:eastAsia="Songti SC Regular"/>
                <w:sz w:val="23"/>
                <w:szCs w:val="23"/>
              </w:rPr>
              <w:t>区班主任基本功竞赛中获三等奖</w:t>
            </w:r>
          </w:p>
          <w:p w:rsidR="003B6081" w:rsidRDefault="00896B8D">
            <w:pPr>
              <w:pStyle w:val="A6"/>
              <w:outlineLvl w:val="0"/>
              <w:rPr>
                <w:rFonts w:hint="default"/>
              </w:rPr>
            </w:pPr>
            <w:r>
              <w:rPr>
                <w:rStyle w:val="a7"/>
                <w:rFonts w:eastAsia="Songti SC Regular"/>
                <w:sz w:val="23"/>
                <w:szCs w:val="23"/>
              </w:rPr>
              <w:t>《在传统美德教育中构建开放灵动的班级文化的实践》获区德育论文评比三等奖</w:t>
            </w:r>
            <w:r>
              <w:rPr>
                <w:rStyle w:val="a7"/>
                <w:rFonts w:eastAsia="Songti SC Regular"/>
                <w:sz w:val="23"/>
                <w:szCs w:val="23"/>
              </w:rPr>
              <w:t xml:space="preserve">  </w:t>
            </w:r>
          </w:p>
          <w:p w:rsidR="003B6081" w:rsidRDefault="00896B8D">
            <w:pPr>
              <w:pStyle w:val="A6"/>
              <w:outlineLvl w:val="0"/>
              <w:rPr>
                <w:rFonts w:hint="default"/>
              </w:rPr>
            </w:pPr>
            <w:r>
              <w:rPr>
                <w:rStyle w:val="a7"/>
                <w:rFonts w:eastAsia="Songti SC Regular"/>
                <w:sz w:val="23"/>
                <w:szCs w:val="23"/>
              </w:rPr>
              <w:t>《猴子种果树》区级公开课</w:t>
            </w:r>
          </w:p>
        </w:tc>
      </w:tr>
      <w:tr w:rsidR="003B60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0"/>
          <w:jc w:val="center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6081" w:rsidRDefault="00896B8D">
            <w:pPr>
              <w:pStyle w:val="B"/>
              <w:widowControl w:val="0"/>
              <w:spacing w:line="460" w:lineRule="exact"/>
              <w:jc w:val="center"/>
              <w:outlineLvl w:val="0"/>
              <w:rPr>
                <w:rFonts w:hint="default"/>
              </w:rPr>
            </w:pPr>
            <w:r>
              <w:rPr>
                <w:rStyle w:val="a7"/>
                <w:kern w:val="2"/>
                <w:sz w:val="21"/>
                <w:szCs w:val="21"/>
              </w:rPr>
              <w:t>宗湛蓝</w:t>
            </w:r>
          </w:p>
        </w:tc>
        <w:tc>
          <w:tcPr>
            <w:tcW w:w="7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6081" w:rsidRDefault="00896B8D">
            <w:pPr>
              <w:pStyle w:val="A6"/>
              <w:outlineLvl w:val="0"/>
              <w:rPr>
                <w:rFonts w:hint="default"/>
              </w:rPr>
            </w:pPr>
            <w:r>
              <w:rPr>
                <w:rStyle w:val="a7"/>
                <w:rFonts w:eastAsia="Songti SC Regular"/>
                <w:sz w:val="23"/>
                <w:szCs w:val="23"/>
              </w:rPr>
              <w:t>《优化语用教学内容，让学生爱上</w:t>
            </w:r>
            <w:r>
              <w:rPr>
                <w:rStyle w:val="a7"/>
                <w:rFonts w:ascii="Songti SC Regular" w:hAnsi="Songti SC Regular" w:hint="default"/>
                <w:sz w:val="23"/>
                <w:szCs w:val="23"/>
              </w:rPr>
              <w:t>“</w:t>
            </w:r>
            <w:r>
              <w:rPr>
                <w:rStyle w:val="a7"/>
                <w:rFonts w:eastAsia="Songti SC Regular"/>
                <w:sz w:val="23"/>
                <w:szCs w:val="23"/>
              </w:rPr>
              <w:t>口语》发表于《小学生作文辅导</w:t>
            </w:r>
            <w:r>
              <w:rPr>
                <w:rStyle w:val="a7"/>
                <w:rFonts w:eastAsia="Songti SC Regular"/>
                <w:sz w:val="23"/>
                <w:szCs w:val="23"/>
              </w:rPr>
              <w:t xml:space="preserve"> </w:t>
            </w:r>
            <w:r>
              <w:rPr>
                <w:rStyle w:val="a7"/>
                <w:rFonts w:eastAsia="Songti SC Regular"/>
                <w:sz w:val="23"/>
                <w:szCs w:val="23"/>
              </w:rPr>
              <w:t>》</w:t>
            </w:r>
          </w:p>
          <w:p w:rsidR="003B6081" w:rsidRDefault="00896B8D">
            <w:pPr>
              <w:pStyle w:val="A6"/>
              <w:outlineLvl w:val="0"/>
              <w:rPr>
                <w:rFonts w:hint="default"/>
              </w:rPr>
            </w:pPr>
            <w:r>
              <w:rPr>
                <w:rStyle w:val="a7"/>
                <w:rFonts w:eastAsia="Songti SC Regular"/>
                <w:sz w:val="23"/>
                <w:szCs w:val="23"/>
              </w:rPr>
              <w:t>《在</w:t>
            </w:r>
            <w:r>
              <w:rPr>
                <w:rStyle w:val="a7"/>
                <w:rFonts w:ascii="Songti SC Regular" w:hAnsi="Songti SC Regular" w:hint="default"/>
                <w:sz w:val="23"/>
                <w:szCs w:val="23"/>
              </w:rPr>
              <w:t>“</w:t>
            </w:r>
            <w:r>
              <w:rPr>
                <w:rStyle w:val="a7"/>
                <w:rFonts w:eastAsia="Songti SC Regular"/>
                <w:sz w:val="23"/>
                <w:szCs w:val="23"/>
              </w:rPr>
              <w:t>说写结合</w:t>
            </w:r>
            <w:r>
              <w:rPr>
                <w:rStyle w:val="a7"/>
                <w:rFonts w:ascii="Songti SC Regular" w:hAnsi="Songti SC Regular" w:hint="default"/>
                <w:sz w:val="23"/>
                <w:szCs w:val="23"/>
              </w:rPr>
              <w:t>”</w:t>
            </w:r>
            <w:r>
              <w:rPr>
                <w:rStyle w:val="a7"/>
                <w:rFonts w:eastAsia="Songti SC Regular"/>
                <w:sz w:val="23"/>
                <w:szCs w:val="23"/>
              </w:rPr>
              <w:t>中提高低年级语文教学有效性的思考》发表于《小学生作文辅导</w:t>
            </w:r>
            <w:r>
              <w:rPr>
                <w:rStyle w:val="a7"/>
                <w:rFonts w:eastAsia="Songti SC Regular"/>
                <w:sz w:val="23"/>
                <w:szCs w:val="23"/>
              </w:rPr>
              <w:t xml:space="preserve"> </w:t>
            </w:r>
            <w:r>
              <w:rPr>
                <w:rStyle w:val="a7"/>
                <w:rFonts w:eastAsia="Songti SC Regular"/>
                <w:sz w:val="23"/>
                <w:szCs w:val="23"/>
              </w:rPr>
              <w:t>》</w:t>
            </w:r>
          </w:p>
          <w:p w:rsidR="003B6081" w:rsidRDefault="00896B8D">
            <w:pPr>
              <w:pStyle w:val="A6"/>
              <w:outlineLvl w:val="0"/>
              <w:rPr>
                <w:rFonts w:hint="default"/>
              </w:rPr>
            </w:pPr>
            <w:r>
              <w:rPr>
                <w:rStyle w:val="a7"/>
                <w:rFonts w:eastAsia="Songti SC Regular"/>
                <w:sz w:val="23"/>
                <w:szCs w:val="23"/>
              </w:rPr>
              <w:t>《在</w:t>
            </w:r>
            <w:r>
              <w:rPr>
                <w:rStyle w:val="a7"/>
                <w:rFonts w:ascii="Songti SC Regular" w:hAnsi="Songti SC Regular" w:hint="default"/>
                <w:sz w:val="23"/>
                <w:szCs w:val="23"/>
              </w:rPr>
              <w:t>“</w:t>
            </w:r>
            <w:r>
              <w:rPr>
                <w:rStyle w:val="a7"/>
                <w:rFonts w:eastAsia="Songti SC Regular"/>
                <w:sz w:val="23"/>
                <w:szCs w:val="23"/>
              </w:rPr>
              <w:t>读说结合</w:t>
            </w:r>
            <w:r>
              <w:rPr>
                <w:rStyle w:val="a7"/>
                <w:rFonts w:ascii="Songti SC Regular" w:hAnsi="Songti SC Regular" w:hint="default"/>
                <w:sz w:val="23"/>
                <w:szCs w:val="23"/>
              </w:rPr>
              <w:t>”</w:t>
            </w:r>
            <w:r>
              <w:rPr>
                <w:rStyle w:val="a7"/>
                <w:rFonts w:eastAsia="Songti SC Regular"/>
                <w:sz w:val="23"/>
                <w:szCs w:val="23"/>
              </w:rPr>
              <w:t>中提高教学有效性的实践研究》区微型课题评比二等奖</w:t>
            </w:r>
            <w:r>
              <w:rPr>
                <w:rStyle w:val="a7"/>
                <w:rFonts w:eastAsia="Songti SC Regular"/>
                <w:sz w:val="23"/>
                <w:szCs w:val="23"/>
              </w:rPr>
              <w:t xml:space="preserve">   </w:t>
            </w:r>
          </w:p>
          <w:p w:rsidR="003B6081" w:rsidRDefault="00896B8D">
            <w:pPr>
              <w:pStyle w:val="A6"/>
              <w:outlineLvl w:val="0"/>
              <w:rPr>
                <w:rFonts w:hint="default"/>
              </w:rPr>
            </w:pPr>
            <w:r>
              <w:rPr>
                <w:rStyle w:val="a7"/>
                <w:rFonts w:eastAsia="Songti SC Regular"/>
                <w:sz w:val="23"/>
                <w:szCs w:val="23"/>
              </w:rPr>
              <w:t>《</w:t>
            </w:r>
            <w:r>
              <w:rPr>
                <w:rStyle w:val="a7"/>
                <w:rFonts w:ascii="Songti SC Regular" w:hAnsi="Songti SC Regular" w:hint="default"/>
                <w:sz w:val="23"/>
                <w:szCs w:val="23"/>
              </w:rPr>
              <w:t>“</w:t>
            </w:r>
            <w:r>
              <w:rPr>
                <w:rStyle w:val="a7"/>
                <w:rFonts w:eastAsia="Songti SC Regular"/>
                <w:sz w:val="23"/>
                <w:szCs w:val="23"/>
              </w:rPr>
              <w:t>读说结合</w:t>
            </w:r>
            <w:r>
              <w:rPr>
                <w:rStyle w:val="a7"/>
                <w:rFonts w:ascii="Songti SC Regular" w:hAnsi="Songti SC Regular" w:hint="default"/>
                <w:sz w:val="23"/>
                <w:szCs w:val="23"/>
              </w:rPr>
              <w:t>”</w:t>
            </w:r>
            <w:r>
              <w:rPr>
                <w:rStyle w:val="a7"/>
                <w:rFonts w:eastAsia="Songti SC Regular"/>
                <w:sz w:val="23"/>
                <w:szCs w:val="23"/>
              </w:rPr>
              <w:t>中提高低年级语文课堂教学效率的实践研究》</w:t>
            </w:r>
            <w:r>
              <w:rPr>
                <w:rStyle w:val="a7"/>
                <w:rFonts w:ascii="Songti SC Regular" w:hAnsi="Songti SC Regular" w:hint="default"/>
                <w:sz w:val="23"/>
                <w:szCs w:val="23"/>
              </w:rPr>
              <w:t>“</w:t>
            </w:r>
            <w:r>
              <w:rPr>
                <w:rStyle w:val="a7"/>
                <w:rFonts w:eastAsia="Songti SC Regular"/>
                <w:sz w:val="23"/>
                <w:szCs w:val="23"/>
              </w:rPr>
              <w:t>蓝天杯</w:t>
            </w:r>
            <w:r>
              <w:rPr>
                <w:rStyle w:val="a7"/>
                <w:rFonts w:ascii="Songti SC Regular" w:hAnsi="Songti SC Regular" w:hint="default"/>
                <w:sz w:val="23"/>
                <w:szCs w:val="23"/>
              </w:rPr>
              <w:t>”</w:t>
            </w:r>
            <w:r>
              <w:rPr>
                <w:rStyle w:val="a7"/>
                <w:rFonts w:eastAsia="Songti SC Regular"/>
                <w:sz w:val="23"/>
                <w:szCs w:val="23"/>
              </w:rPr>
              <w:t>论文评选三等奖</w:t>
            </w:r>
          </w:p>
          <w:p w:rsidR="003B6081" w:rsidRDefault="00896B8D">
            <w:pPr>
              <w:pStyle w:val="A6"/>
              <w:outlineLvl w:val="0"/>
              <w:rPr>
                <w:rFonts w:hint="default"/>
              </w:rPr>
            </w:pPr>
            <w:r>
              <w:rPr>
                <w:rStyle w:val="a7"/>
                <w:rFonts w:eastAsia="Songti SC Regular"/>
                <w:sz w:val="23"/>
                <w:szCs w:val="23"/>
              </w:rPr>
              <w:t>《运用绘本故事阅读进行品德教育的一次实践》获区德育论文评比三等奖</w:t>
            </w:r>
            <w:r>
              <w:rPr>
                <w:rStyle w:val="a7"/>
                <w:rFonts w:eastAsia="Songti SC Regular"/>
                <w:sz w:val="23"/>
                <w:szCs w:val="23"/>
              </w:rPr>
              <w:t xml:space="preserve">   </w:t>
            </w:r>
          </w:p>
          <w:p w:rsidR="003B6081" w:rsidRDefault="00896B8D">
            <w:pPr>
              <w:pStyle w:val="A6"/>
              <w:outlineLvl w:val="0"/>
              <w:rPr>
                <w:rFonts w:hint="default"/>
              </w:rPr>
            </w:pPr>
            <w:r>
              <w:rPr>
                <w:rStyle w:val="a7"/>
                <w:rFonts w:eastAsia="Songti SC Regular"/>
                <w:sz w:val="23"/>
                <w:szCs w:val="23"/>
              </w:rPr>
              <w:t>区班主任基本功竞赛中获三等奖</w:t>
            </w:r>
            <w:r>
              <w:rPr>
                <w:rStyle w:val="a7"/>
                <w:rFonts w:eastAsia="Songti SC Regular"/>
                <w:sz w:val="23"/>
                <w:szCs w:val="23"/>
              </w:rPr>
              <w:t xml:space="preserve"> </w:t>
            </w:r>
          </w:p>
          <w:p w:rsidR="003B6081" w:rsidRDefault="00896B8D">
            <w:pPr>
              <w:pStyle w:val="A6"/>
              <w:outlineLvl w:val="0"/>
              <w:rPr>
                <w:rFonts w:hint="default"/>
              </w:rPr>
            </w:pPr>
            <w:r>
              <w:rPr>
                <w:rStyle w:val="a7"/>
                <w:rFonts w:eastAsia="Songti SC Regular"/>
                <w:sz w:val="23"/>
                <w:szCs w:val="23"/>
              </w:rPr>
              <w:t>《晨光》</w:t>
            </w:r>
            <w:r>
              <w:rPr>
                <w:rStyle w:val="a7"/>
                <w:rFonts w:eastAsia="Songti SC Regular"/>
                <w:sz w:val="23"/>
                <w:szCs w:val="23"/>
              </w:rPr>
              <w:t xml:space="preserve">  </w:t>
            </w:r>
            <w:r>
              <w:rPr>
                <w:rStyle w:val="a7"/>
                <w:rFonts w:eastAsia="Songti SC Regular"/>
                <w:sz w:val="23"/>
                <w:szCs w:val="23"/>
              </w:rPr>
              <w:t>区级公开课</w:t>
            </w:r>
          </w:p>
        </w:tc>
      </w:tr>
      <w:tr w:rsidR="003B60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/>
          <w:jc w:val="center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6081" w:rsidRDefault="00896B8D">
            <w:pPr>
              <w:pStyle w:val="B"/>
              <w:widowControl w:val="0"/>
              <w:spacing w:line="460" w:lineRule="exact"/>
              <w:jc w:val="center"/>
              <w:outlineLvl w:val="0"/>
              <w:rPr>
                <w:rFonts w:hint="default"/>
              </w:rPr>
            </w:pPr>
            <w:r>
              <w:rPr>
                <w:rStyle w:val="a7"/>
                <w:kern w:val="2"/>
                <w:sz w:val="21"/>
                <w:szCs w:val="21"/>
              </w:rPr>
              <w:t>曲环</w:t>
            </w:r>
          </w:p>
        </w:tc>
        <w:tc>
          <w:tcPr>
            <w:tcW w:w="7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6081" w:rsidRDefault="00896B8D">
            <w:pPr>
              <w:pStyle w:val="A6"/>
              <w:outlineLvl w:val="0"/>
              <w:rPr>
                <w:rFonts w:hint="default"/>
              </w:rPr>
            </w:pPr>
            <w:r>
              <w:rPr>
                <w:rStyle w:val="a7"/>
                <w:rFonts w:eastAsia="Songti SC Regular"/>
                <w:sz w:val="23"/>
                <w:szCs w:val="23"/>
              </w:rPr>
              <w:t>《小学阅读教学中的读中感悟的策略》发表于《新课堂</w:t>
            </w:r>
            <w:r>
              <w:rPr>
                <w:rStyle w:val="a7"/>
                <w:rFonts w:eastAsia="Songti SC Regular"/>
                <w:sz w:val="23"/>
                <w:szCs w:val="23"/>
              </w:rPr>
              <w:t xml:space="preserve">  </w:t>
            </w:r>
            <w:r>
              <w:rPr>
                <w:rStyle w:val="a7"/>
                <w:rFonts w:eastAsia="Songti SC Regular"/>
                <w:sz w:val="23"/>
                <w:szCs w:val="23"/>
              </w:rPr>
              <w:t>》</w:t>
            </w:r>
          </w:p>
        </w:tc>
      </w:tr>
      <w:tr w:rsidR="003B60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0"/>
          <w:jc w:val="center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6081" w:rsidRDefault="00896B8D">
            <w:pPr>
              <w:pStyle w:val="B"/>
              <w:widowControl w:val="0"/>
              <w:spacing w:line="460" w:lineRule="exact"/>
              <w:jc w:val="center"/>
              <w:outlineLvl w:val="0"/>
              <w:rPr>
                <w:rFonts w:hint="default"/>
              </w:rPr>
            </w:pPr>
            <w:r>
              <w:rPr>
                <w:rStyle w:val="a7"/>
                <w:kern w:val="2"/>
                <w:sz w:val="21"/>
                <w:szCs w:val="21"/>
              </w:rPr>
              <w:t>王海燕</w:t>
            </w:r>
          </w:p>
        </w:tc>
        <w:tc>
          <w:tcPr>
            <w:tcW w:w="7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6081" w:rsidRDefault="00896B8D">
            <w:pPr>
              <w:pStyle w:val="A6"/>
              <w:outlineLvl w:val="0"/>
              <w:rPr>
                <w:rFonts w:hint="default"/>
              </w:rPr>
            </w:pPr>
            <w:r>
              <w:rPr>
                <w:rStyle w:val="a7"/>
                <w:rFonts w:eastAsia="Songti SC Regular"/>
                <w:sz w:val="23"/>
                <w:szCs w:val="23"/>
              </w:rPr>
              <w:t>区中华经典</w:t>
            </w:r>
            <w:r>
              <w:rPr>
                <w:rStyle w:val="a7"/>
                <w:rFonts w:ascii="Songti SC Regular" w:hAnsi="Songti SC Regular" w:hint="default"/>
                <w:sz w:val="23"/>
                <w:szCs w:val="23"/>
              </w:rPr>
              <w:t>“</w:t>
            </w:r>
            <w:r>
              <w:rPr>
                <w:rStyle w:val="a7"/>
                <w:rFonts w:eastAsia="Songti SC Regular"/>
                <w:sz w:val="23"/>
                <w:szCs w:val="23"/>
              </w:rPr>
              <w:t>诵写讲</w:t>
            </w:r>
            <w:r>
              <w:rPr>
                <w:rStyle w:val="a7"/>
                <w:rFonts w:ascii="Songti SC Regular" w:hAnsi="Songti SC Regular" w:hint="default"/>
                <w:sz w:val="23"/>
                <w:szCs w:val="23"/>
              </w:rPr>
              <w:t>”</w:t>
            </w:r>
            <w:r>
              <w:rPr>
                <w:rStyle w:val="a7"/>
                <w:rFonts w:eastAsia="Songti SC Regular"/>
                <w:sz w:val="23"/>
                <w:szCs w:val="23"/>
              </w:rPr>
              <w:t>综合能力展示一等奖</w:t>
            </w:r>
          </w:p>
          <w:p w:rsidR="003B6081" w:rsidRDefault="00896B8D">
            <w:pPr>
              <w:pStyle w:val="A6"/>
              <w:outlineLvl w:val="0"/>
              <w:rPr>
                <w:rFonts w:hint="default"/>
              </w:rPr>
            </w:pPr>
            <w:r>
              <w:rPr>
                <w:rStyle w:val="a7"/>
                <w:rFonts w:eastAsia="Songti SC Regular"/>
                <w:sz w:val="23"/>
                <w:szCs w:val="23"/>
              </w:rPr>
              <w:t>《基于提高</w:t>
            </w:r>
            <w:r>
              <w:rPr>
                <w:rStyle w:val="a7"/>
                <w:rFonts w:ascii="Songti SC Regular" w:hAnsi="Songti SC Regular" w:hint="default"/>
                <w:sz w:val="23"/>
                <w:szCs w:val="23"/>
              </w:rPr>
              <w:t>“</w:t>
            </w:r>
            <w:r>
              <w:rPr>
                <w:rStyle w:val="a7"/>
                <w:rFonts w:eastAsia="Songti SC Regular"/>
                <w:sz w:val="23"/>
                <w:szCs w:val="23"/>
              </w:rPr>
              <w:t>读写互动</w:t>
            </w:r>
            <w:r>
              <w:rPr>
                <w:rStyle w:val="a7"/>
                <w:rFonts w:ascii="Songti SC Regular" w:hAnsi="Songti SC Regular" w:hint="default"/>
                <w:sz w:val="23"/>
                <w:szCs w:val="23"/>
              </w:rPr>
              <w:t>”</w:t>
            </w:r>
            <w:r>
              <w:rPr>
                <w:rStyle w:val="a7"/>
                <w:rFonts w:eastAsia="Songti SC Regular"/>
                <w:sz w:val="23"/>
                <w:szCs w:val="23"/>
              </w:rPr>
              <w:t>有效性的实践研究》获</w:t>
            </w:r>
            <w:r>
              <w:rPr>
                <w:rStyle w:val="a7"/>
                <w:rFonts w:ascii="Songti SC Regular" w:hAnsi="Songti SC Regular" w:hint="default"/>
                <w:sz w:val="23"/>
                <w:szCs w:val="23"/>
              </w:rPr>
              <w:t>“</w:t>
            </w:r>
            <w:r>
              <w:rPr>
                <w:rStyle w:val="a7"/>
                <w:rFonts w:eastAsia="Songti SC Regular"/>
                <w:sz w:val="23"/>
                <w:szCs w:val="23"/>
              </w:rPr>
              <w:t>蓝天杯</w:t>
            </w:r>
            <w:r>
              <w:rPr>
                <w:rStyle w:val="a7"/>
                <w:rFonts w:ascii="Songti SC Regular" w:hAnsi="Songti SC Regular" w:hint="default"/>
                <w:sz w:val="23"/>
                <w:szCs w:val="23"/>
              </w:rPr>
              <w:t>”</w:t>
            </w:r>
            <w:r>
              <w:rPr>
                <w:rStyle w:val="a7"/>
                <w:rFonts w:eastAsia="Songti SC Regular"/>
                <w:sz w:val="23"/>
                <w:szCs w:val="23"/>
              </w:rPr>
              <w:t>中小学教师优秀论文评选二等奖</w:t>
            </w:r>
          </w:p>
          <w:p w:rsidR="003B6081" w:rsidRDefault="00896B8D">
            <w:pPr>
              <w:pStyle w:val="A6"/>
              <w:outlineLvl w:val="0"/>
              <w:rPr>
                <w:rFonts w:hint="default"/>
              </w:rPr>
            </w:pPr>
            <w:r>
              <w:rPr>
                <w:rStyle w:val="a7"/>
                <w:rFonts w:eastAsia="Songti SC Regular"/>
                <w:sz w:val="23"/>
                <w:szCs w:val="23"/>
              </w:rPr>
              <w:t>辅导学生周悦获新北区</w:t>
            </w:r>
            <w:r>
              <w:rPr>
                <w:rStyle w:val="a7"/>
                <w:rFonts w:ascii="Songti SC Regular" w:hAnsi="Songti SC Regular" w:hint="default"/>
                <w:sz w:val="23"/>
                <w:szCs w:val="23"/>
              </w:rPr>
              <w:t>“</w:t>
            </w:r>
            <w:r>
              <w:rPr>
                <w:rStyle w:val="a7"/>
                <w:rFonts w:eastAsia="Songti SC Regular"/>
                <w:sz w:val="23"/>
                <w:szCs w:val="23"/>
              </w:rPr>
              <w:t>校园欺凌专项整治</w:t>
            </w:r>
            <w:r>
              <w:rPr>
                <w:rStyle w:val="a7"/>
                <w:rFonts w:ascii="Songti SC Regular" w:hAnsi="Songti SC Regular" w:hint="default"/>
                <w:sz w:val="23"/>
                <w:szCs w:val="23"/>
              </w:rPr>
              <w:t>”</w:t>
            </w:r>
            <w:r>
              <w:rPr>
                <w:rStyle w:val="a7"/>
                <w:rFonts w:eastAsia="Songti SC Regular"/>
                <w:sz w:val="23"/>
                <w:szCs w:val="23"/>
              </w:rPr>
              <w:t>书法类作品二等奖</w:t>
            </w:r>
          </w:p>
          <w:p w:rsidR="003B6081" w:rsidRDefault="00896B8D">
            <w:pPr>
              <w:pStyle w:val="A6"/>
              <w:outlineLvl w:val="0"/>
              <w:rPr>
                <w:rFonts w:hint="default"/>
              </w:rPr>
            </w:pPr>
            <w:r>
              <w:rPr>
                <w:rStyle w:val="a7"/>
                <w:rFonts w:eastAsia="Songti SC Regular"/>
                <w:sz w:val="23"/>
                <w:szCs w:val="23"/>
              </w:rPr>
              <w:t>辅导学生殷钰婷获新北区</w:t>
            </w:r>
            <w:r>
              <w:rPr>
                <w:rStyle w:val="a7"/>
                <w:rFonts w:ascii="Songti SC Regular" w:hAnsi="Songti SC Regular" w:hint="default"/>
                <w:sz w:val="23"/>
                <w:szCs w:val="23"/>
              </w:rPr>
              <w:t>“</w:t>
            </w:r>
            <w:r>
              <w:rPr>
                <w:rStyle w:val="a7"/>
                <w:rFonts w:eastAsia="Songti SC Regular"/>
                <w:sz w:val="23"/>
                <w:szCs w:val="23"/>
              </w:rPr>
              <w:t>校园欺凌专项整治</w:t>
            </w:r>
            <w:r>
              <w:rPr>
                <w:rStyle w:val="a7"/>
                <w:rFonts w:ascii="Songti SC Regular" w:hAnsi="Songti SC Regular" w:hint="default"/>
                <w:sz w:val="23"/>
                <w:szCs w:val="23"/>
              </w:rPr>
              <w:t>”</w:t>
            </w:r>
            <w:r>
              <w:rPr>
                <w:rStyle w:val="a7"/>
                <w:rFonts w:eastAsia="Songti SC Regular"/>
                <w:sz w:val="23"/>
                <w:szCs w:val="23"/>
              </w:rPr>
              <w:t>书法类作品二等奖</w:t>
            </w:r>
          </w:p>
          <w:p w:rsidR="003B6081" w:rsidRDefault="00896B8D">
            <w:pPr>
              <w:pStyle w:val="A6"/>
              <w:outlineLvl w:val="0"/>
              <w:rPr>
                <w:rFonts w:hint="default"/>
              </w:rPr>
            </w:pPr>
            <w:r>
              <w:rPr>
                <w:rStyle w:val="a7"/>
                <w:rFonts w:eastAsia="Songti SC Regular"/>
                <w:sz w:val="23"/>
                <w:szCs w:val="23"/>
              </w:rPr>
              <w:t>辅导学生谢怡获第七届中小学生规范汉字现场书写大赛三等奖</w:t>
            </w:r>
          </w:p>
        </w:tc>
      </w:tr>
    </w:tbl>
    <w:p w:rsidR="003B6081" w:rsidRDefault="003B6081">
      <w:pPr>
        <w:pStyle w:val="A6"/>
        <w:ind w:left="216" w:hanging="216"/>
        <w:jc w:val="center"/>
        <w:rPr>
          <w:rFonts w:hint="default"/>
        </w:rPr>
      </w:pPr>
    </w:p>
    <w:p w:rsidR="003B6081" w:rsidRDefault="003B6081">
      <w:pPr>
        <w:pStyle w:val="A6"/>
        <w:ind w:left="108" w:hanging="108"/>
        <w:jc w:val="center"/>
        <w:rPr>
          <w:rFonts w:hint="default"/>
        </w:rPr>
      </w:pPr>
    </w:p>
    <w:p w:rsidR="003B6081" w:rsidRDefault="003B6081">
      <w:pPr>
        <w:pStyle w:val="A6"/>
        <w:jc w:val="center"/>
        <w:rPr>
          <w:rFonts w:hint="default"/>
        </w:rPr>
      </w:pPr>
    </w:p>
    <w:p w:rsidR="003B6081" w:rsidRDefault="003B6081">
      <w:pPr>
        <w:pStyle w:val="A6"/>
        <w:rPr>
          <w:rFonts w:ascii="仿宋_GB2312" w:eastAsia="仿宋_GB2312" w:hAnsi="仿宋_GB2312" w:cs="仿宋_GB2312" w:hint="default"/>
          <w:sz w:val="32"/>
          <w:szCs w:val="32"/>
        </w:rPr>
      </w:pPr>
    </w:p>
    <w:tbl>
      <w:tblPr>
        <w:tblStyle w:val="TableNormal"/>
        <w:tblW w:w="8989" w:type="dxa"/>
        <w:jc w:val="center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DE6D0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4171"/>
        <w:gridCol w:w="1495"/>
        <w:gridCol w:w="1708"/>
        <w:gridCol w:w="1615"/>
      </w:tblGrid>
      <w:tr w:rsidR="003B6081" w:rsidTr="00DE46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35"/>
          <w:jc w:val="center"/>
        </w:trPr>
        <w:tc>
          <w:tcPr>
            <w:tcW w:w="89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6081" w:rsidRDefault="00896B8D">
            <w:pPr>
              <w:pStyle w:val="A6"/>
              <w:jc w:val="center"/>
              <w:rPr>
                <w:rStyle w:val="a7"/>
                <w:rFonts w:ascii="黑体" w:eastAsia="黑体" w:hAnsi="黑体" w:cs="黑体" w:hint="default"/>
                <w:b/>
                <w:bCs/>
                <w:sz w:val="32"/>
                <w:szCs w:val="32"/>
              </w:rPr>
            </w:pPr>
            <w:r>
              <w:rPr>
                <w:rStyle w:val="a7"/>
                <w:rFonts w:ascii="黑体" w:eastAsia="黑体" w:hAnsi="黑体" w:cs="黑体"/>
                <w:b/>
                <w:bCs/>
                <w:sz w:val="32"/>
                <w:szCs w:val="32"/>
              </w:rPr>
              <w:t>二、课题研究进展情况</w:t>
            </w:r>
          </w:p>
          <w:p w:rsidR="003B6081" w:rsidRDefault="00896B8D">
            <w:pPr>
              <w:pStyle w:val="A6"/>
              <w:jc w:val="center"/>
              <w:rPr>
                <w:rFonts w:hint="default"/>
              </w:rPr>
            </w:pPr>
            <w:r>
              <w:rPr>
                <w:rStyle w:val="a7"/>
                <w:rFonts w:ascii="宋体" w:eastAsia="宋体" w:hAnsi="宋体" w:cs="宋体"/>
                <w:b/>
                <w:bCs/>
                <w:sz w:val="28"/>
                <w:szCs w:val="28"/>
                <w:lang w:val="en-US"/>
              </w:rPr>
              <w:t>1.</w:t>
            </w:r>
            <w:r>
              <w:rPr>
                <w:rStyle w:val="a7"/>
                <w:rFonts w:ascii="宋体" w:eastAsia="宋体" w:hAnsi="宋体" w:cs="宋体"/>
                <w:b/>
                <w:bCs/>
                <w:sz w:val="28"/>
                <w:szCs w:val="28"/>
              </w:rPr>
              <w:t>中期阶段所做的主要研究工作（限</w:t>
            </w:r>
            <w:r>
              <w:rPr>
                <w:rStyle w:val="a7"/>
                <w:rFonts w:ascii="宋体" w:eastAsia="宋体" w:hAnsi="宋体" w:cs="宋体"/>
                <w:b/>
                <w:bCs/>
                <w:sz w:val="28"/>
                <w:szCs w:val="28"/>
                <w:lang w:val="en-US"/>
              </w:rPr>
              <w:t>2000</w:t>
            </w:r>
            <w:r>
              <w:rPr>
                <w:rStyle w:val="a7"/>
                <w:rFonts w:ascii="宋体" w:eastAsia="宋体" w:hAnsi="宋体" w:cs="宋体"/>
                <w:b/>
                <w:bCs/>
                <w:sz w:val="28"/>
                <w:szCs w:val="28"/>
              </w:rPr>
              <w:t>字以内）</w:t>
            </w:r>
          </w:p>
        </w:tc>
      </w:tr>
      <w:tr w:rsidR="003B6081" w:rsidTr="00DE46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684"/>
          <w:jc w:val="center"/>
        </w:trPr>
        <w:tc>
          <w:tcPr>
            <w:tcW w:w="89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6081" w:rsidRDefault="00896B8D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8848"/>
              </w:tabs>
              <w:spacing w:line="360" w:lineRule="auto"/>
              <w:ind w:firstLine="480"/>
              <w:rPr>
                <w:rStyle w:val="a7"/>
                <w:rFonts w:ascii="Songti SC Regular" w:eastAsia="Songti SC Regular" w:hAnsi="Songti SC Regular" w:cs="Songti SC Regular" w:hint="default"/>
                <w:sz w:val="26"/>
                <w:szCs w:val="26"/>
              </w:rPr>
            </w:pPr>
            <w:r>
              <w:rPr>
                <w:rFonts w:eastAsia="Songti SC Regular"/>
                <w:sz w:val="22"/>
                <w:szCs w:val="22"/>
                <w:lang w:val="zh-TW" w:eastAsia="zh-TW"/>
              </w:rPr>
              <w:t>一</w:t>
            </w:r>
            <w:r>
              <w:rPr>
                <w:rStyle w:val="a7"/>
                <w:rFonts w:eastAsia="Songti SC Regular"/>
                <w:sz w:val="26"/>
                <w:szCs w:val="26"/>
              </w:rPr>
              <w:t>、创建</w:t>
            </w:r>
            <w:r>
              <w:rPr>
                <w:rStyle w:val="a7"/>
                <w:rFonts w:ascii="Songti SC Regular" w:hAnsi="Songti SC Regular" w:hint="default"/>
                <w:sz w:val="26"/>
                <w:szCs w:val="26"/>
              </w:rPr>
              <w:t>“</w:t>
            </w:r>
            <w:r>
              <w:rPr>
                <w:rStyle w:val="a7"/>
                <w:rFonts w:eastAsia="Songti SC Regular"/>
                <w:sz w:val="26"/>
                <w:szCs w:val="26"/>
              </w:rPr>
              <w:t>说写互动</w:t>
            </w:r>
            <w:r>
              <w:rPr>
                <w:rStyle w:val="a7"/>
                <w:rFonts w:ascii="Songti SC Regular" w:hAnsi="Songti SC Regular" w:hint="default"/>
                <w:sz w:val="26"/>
                <w:szCs w:val="26"/>
              </w:rPr>
              <w:t>”</w:t>
            </w:r>
            <w:r>
              <w:rPr>
                <w:rStyle w:val="a7"/>
                <w:rFonts w:eastAsia="Songti SC Regular"/>
                <w:sz w:val="26"/>
                <w:szCs w:val="26"/>
              </w:rPr>
              <w:t>的学习环境</w:t>
            </w:r>
          </w:p>
          <w:p w:rsidR="003B6081" w:rsidRDefault="00896B8D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8848"/>
              </w:tabs>
              <w:spacing w:line="360" w:lineRule="auto"/>
              <w:ind w:firstLine="480"/>
              <w:rPr>
                <w:rStyle w:val="a7"/>
                <w:rFonts w:ascii="Songti SC Regular" w:eastAsia="Songti SC Regular" w:hAnsi="Songti SC Regular" w:cs="Songti SC Regular" w:hint="default"/>
                <w:sz w:val="26"/>
                <w:szCs w:val="26"/>
              </w:rPr>
            </w:pPr>
            <w:r>
              <w:rPr>
                <w:rStyle w:val="a7"/>
                <w:rFonts w:eastAsia="Songti SC Regular"/>
                <w:sz w:val="26"/>
                <w:szCs w:val="26"/>
              </w:rPr>
              <w:t>（</w:t>
            </w:r>
            <w:r>
              <w:rPr>
                <w:rStyle w:val="a7"/>
                <w:rFonts w:ascii="Songti SC Regular" w:hAnsi="Songti SC Regular"/>
                <w:sz w:val="26"/>
                <w:szCs w:val="26"/>
              </w:rPr>
              <w:t>1</w:t>
            </w:r>
            <w:r>
              <w:rPr>
                <w:rStyle w:val="a7"/>
                <w:rFonts w:eastAsia="Songti SC Regular"/>
                <w:sz w:val="26"/>
                <w:szCs w:val="26"/>
              </w:rPr>
              <w:t>）构建</w:t>
            </w:r>
            <w:r>
              <w:rPr>
                <w:rStyle w:val="a7"/>
                <w:rFonts w:ascii="Songti SC Regular" w:hAnsi="Songti SC Regular" w:hint="default"/>
                <w:sz w:val="26"/>
                <w:szCs w:val="26"/>
              </w:rPr>
              <w:t>“</w:t>
            </w:r>
            <w:r>
              <w:rPr>
                <w:rStyle w:val="a7"/>
                <w:rFonts w:eastAsia="Songti SC Regular"/>
                <w:sz w:val="26"/>
                <w:szCs w:val="26"/>
              </w:rPr>
              <w:t>说写互动</w:t>
            </w:r>
            <w:r>
              <w:rPr>
                <w:rStyle w:val="a7"/>
                <w:rFonts w:ascii="Songti SC Regular" w:hAnsi="Songti SC Regular" w:hint="default"/>
                <w:sz w:val="26"/>
                <w:szCs w:val="26"/>
              </w:rPr>
              <w:t>”</w:t>
            </w:r>
            <w:r>
              <w:rPr>
                <w:rStyle w:val="a7"/>
                <w:rFonts w:eastAsia="Songti SC Regular"/>
                <w:sz w:val="26"/>
                <w:szCs w:val="26"/>
              </w:rPr>
              <w:t>的语文教学物质环境</w:t>
            </w:r>
          </w:p>
          <w:p w:rsidR="003B6081" w:rsidRDefault="00896B8D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8848"/>
              </w:tabs>
              <w:spacing w:line="360" w:lineRule="auto"/>
              <w:ind w:firstLine="480"/>
              <w:rPr>
                <w:rStyle w:val="a7"/>
                <w:rFonts w:ascii="Songti SC Regular" w:eastAsia="Songti SC Regular" w:hAnsi="Songti SC Regular" w:cs="Songti SC Regular" w:hint="default"/>
                <w:sz w:val="26"/>
                <w:szCs w:val="26"/>
              </w:rPr>
            </w:pPr>
            <w:r>
              <w:rPr>
                <w:rStyle w:val="a7"/>
                <w:rFonts w:eastAsia="Songti SC Regular"/>
                <w:sz w:val="26"/>
                <w:szCs w:val="26"/>
              </w:rPr>
              <w:t>一个课堂就是一所浓缩的学校，就是一个微型的社会。学生在这个课堂里，开展的不仅仅是语文学习，学到的也不仅仅是语文知识和技能，还有强烈的探索精神和浓浓的人文关怀。因此，我们积极构建</w:t>
            </w:r>
            <w:r>
              <w:rPr>
                <w:rStyle w:val="a7"/>
                <w:rFonts w:ascii="Songti SC Regular" w:hAnsi="Songti SC Regular" w:hint="default"/>
                <w:sz w:val="26"/>
                <w:szCs w:val="26"/>
              </w:rPr>
              <w:t>“</w:t>
            </w:r>
            <w:r>
              <w:rPr>
                <w:rStyle w:val="a7"/>
                <w:rFonts w:eastAsia="Songti SC Regular"/>
                <w:sz w:val="26"/>
                <w:szCs w:val="26"/>
              </w:rPr>
              <w:t>说写互动</w:t>
            </w:r>
            <w:r>
              <w:rPr>
                <w:rStyle w:val="a7"/>
                <w:rFonts w:ascii="Songti SC Regular" w:hAnsi="Songti SC Regular" w:hint="default"/>
                <w:sz w:val="26"/>
                <w:szCs w:val="26"/>
              </w:rPr>
              <w:t>”</w:t>
            </w:r>
            <w:r>
              <w:rPr>
                <w:rStyle w:val="a7"/>
                <w:rFonts w:eastAsia="Songti SC Regular"/>
                <w:sz w:val="26"/>
                <w:szCs w:val="26"/>
              </w:rPr>
              <w:t>的语文课堂环境，让各种布置都体现着浓浓的说话、写话的气息。</w:t>
            </w:r>
          </w:p>
          <w:p w:rsidR="003B6081" w:rsidRDefault="00896B8D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8848"/>
              </w:tabs>
              <w:spacing w:line="360" w:lineRule="auto"/>
              <w:ind w:firstLine="480"/>
              <w:rPr>
                <w:rStyle w:val="a7"/>
                <w:rFonts w:ascii="Songti SC Regular" w:eastAsia="Songti SC Regular" w:hAnsi="Songti SC Regular" w:cs="Songti SC Regular" w:hint="default"/>
                <w:sz w:val="26"/>
                <w:szCs w:val="26"/>
              </w:rPr>
            </w:pPr>
            <w:r>
              <w:rPr>
                <w:rStyle w:val="a7"/>
                <w:rFonts w:eastAsia="Songti SC Regular"/>
                <w:sz w:val="26"/>
                <w:szCs w:val="26"/>
              </w:rPr>
              <w:t>（</w:t>
            </w:r>
            <w:r>
              <w:rPr>
                <w:rStyle w:val="a7"/>
                <w:rFonts w:ascii="Songti SC Regular" w:hAnsi="Songti SC Regular"/>
                <w:sz w:val="26"/>
                <w:szCs w:val="26"/>
              </w:rPr>
              <w:t>2</w:t>
            </w:r>
            <w:r>
              <w:rPr>
                <w:rStyle w:val="a7"/>
                <w:rFonts w:eastAsia="Songti SC Regular"/>
                <w:sz w:val="26"/>
                <w:szCs w:val="26"/>
              </w:rPr>
              <w:t>）建立</w:t>
            </w:r>
            <w:r>
              <w:rPr>
                <w:rStyle w:val="a7"/>
                <w:rFonts w:ascii="Songti SC Regular" w:hAnsi="Songti SC Regular" w:hint="default"/>
                <w:sz w:val="26"/>
                <w:szCs w:val="26"/>
              </w:rPr>
              <w:t>“</w:t>
            </w:r>
            <w:r>
              <w:rPr>
                <w:rStyle w:val="a7"/>
                <w:rFonts w:eastAsia="Songti SC Regular"/>
                <w:sz w:val="26"/>
                <w:szCs w:val="26"/>
              </w:rPr>
              <w:t>说写互动</w:t>
            </w:r>
            <w:r>
              <w:rPr>
                <w:rStyle w:val="a7"/>
                <w:rFonts w:ascii="Songti SC Regular" w:hAnsi="Songti SC Regular" w:hint="default"/>
                <w:sz w:val="26"/>
                <w:szCs w:val="26"/>
              </w:rPr>
              <w:t>”</w:t>
            </w:r>
            <w:r>
              <w:rPr>
                <w:rStyle w:val="a7"/>
                <w:rFonts w:eastAsia="Songti SC Regular"/>
                <w:sz w:val="26"/>
                <w:szCs w:val="26"/>
              </w:rPr>
              <w:t>的师生关系</w:t>
            </w:r>
          </w:p>
          <w:p w:rsidR="003B6081" w:rsidRDefault="00896B8D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8848"/>
              </w:tabs>
              <w:spacing w:line="360" w:lineRule="auto"/>
              <w:ind w:firstLine="480"/>
              <w:rPr>
                <w:rStyle w:val="a7"/>
                <w:rFonts w:ascii="Songti SC Regular" w:eastAsia="Songti SC Regular" w:hAnsi="Songti SC Regular" w:cs="Songti SC Regular" w:hint="default"/>
                <w:sz w:val="26"/>
                <w:szCs w:val="26"/>
              </w:rPr>
            </w:pPr>
            <w:r>
              <w:rPr>
                <w:rStyle w:val="a7"/>
                <w:rFonts w:eastAsia="Songti SC Regular"/>
                <w:sz w:val="26"/>
                <w:szCs w:val="26"/>
              </w:rPr>
              <w:t>要实施语文教学生活化，就必须构建一种建立在</w:t>
            </w:r>
            <w:r>
              <w:rPr>
                <w:rStyle w:val="a7"/>
                <w:rFonts w:ascii="Songti SC Regular" w:hAnsi="Songti SC Regular" w:hint="default"/>
                <w:sz w:val="26"/>
                <w:szCs w:val="26"/>
              </w:rPr>
              <w:t>“</w:t>
            </w:r>
            <w:r>
              <w:rPr>
                <w:rStyle w:val="a7"/>
                <w:rFonts w:eastAsia="Songti SC Regular"/>
                <w:sz w:val="26"/>
                <w:szCs w:val="26"/>
              </w:rPr>
              <w:t>说写互动</w:t>
            </w:r>
            <w:r>
              <w:rPr>
                <w:rStyle w:val="a7"/>
                <w:rFonts w:ascii="Songti SC Regular" w:hAnsi="Songti SC Regular" w:hint="default"/>
                <w:sz w:val="26"/>
                <w:szCs w:val="26"/>
              </w:rPr>
              <w:t>”</w:t>
            </w:r>
            <w:r>
              <w:rPr>
                <w:rStyle w:val="a7"/>
                <w:rFonts w:eastAsia="Songti SC Regular"/>
                <w:sz w:val="26"/>
                <w:szCs w:val="26"/>
              </w:rPr>
              <w:t>基础上的新型师生关系，这是生活化教学实施的前提。我们要求教师要塑造良好的外在形象，把学生吸引到自己身边的。</w:t>
            </w:r>
          </w:p>
          <w:p w:rsidR="003B6081" w:rsidRDefault="00896B8D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8848"/>
              </w:tabs>
              <w:spacing w:line="360" w:lineRule="auto"/>
              <w:ind w:firstLine="480"/>
              <w:rPr>
                <w:rStyle w:val="a7"/>
                <w:rFonts w:ascii="Songti SC Regular" w:eastAsia="Songti SC Regular" w:hAnsi="Songti SC Regular" w:cs="Songti SC Regular" w:hint="default"/>
                <w:sz w:val="26"/>
                <w:szCs w:val="26"/>
              </w:rPr>
            </w:pPr>
            <w:r>
              <w:rPr>
                <w:rStyle w:val="a7"/>
                <w:rFonts w:eastAsia="Songti SC Regular"/>
                <w:sz w:val="26"/>
                <w:szCs w:val="26"/>
              </w:rPr>
              <w:t>（</w:t>
            </w:r>
            <w:r>
              <w:rPr>
                <w:rStyle w:val="a7"/>
                <w:rFonts w:ascii="Songti SC Regular" w:hAnsi="Songti SC Regular"/>
                <w:sz w:val="26"/>
                <w:szCs w:val="26"/>
              </w:rPr>
              <w:t>3</w:t>
            </w:r>
            <w:r>
              <w:rPr>
                <w:rStyle w:val="a7"/>
                <w:rFonts w:eastAsia="Songti SC Regular"/>
                <w:sz w:val="26"/>
                <w:szCs w:val="26"/>
              </w:rPr>
              <w:t>）创设</w:t>
            </w:r>
            <w:r>
              <w:rPr>
                <w:rStyle w:val="a7"/>
                <w:rFonts w:ascii="Songti SC Regular" w:hAnsi="Songti SC Regular" w:hint="default"/>
                <w:sz w:val="26"/>
                <w:szCs w:val="26"/>
              </w:rPr>
              <w:t>“</w:t>
            </w:r>
            <w:r>
              <w:rPr>
                <w:rStyle w:val="a7"/>
                <w:rFonts w:eastAsia="Songti SC Regular"/>
                <w:sz w:val="26"/>
                <w:szCs w:val="26"/>
              </w:rPr>
              <w:t>说写互动</w:t>
            </w:r>
            <w:r>
              <w:rPr>
                <w:rStyle w:val="a7"/>
                <w:rFonts w:ascii="Songti SC Regular" w:hAnsi="Songti SC Regular" w:hint="default"/>
                <w:sz w:val="26"/>
                <w:szCs w:val="26"/>
              </w:rPr>
              <w:t>”</w:t>
            </w:r>
            <w:r>
              <w:rPr>
                <w:rStyle w:val="a7"/>
                <w:rFonts w:eastAsia="Songti SC Regular"/>
                <w:sz w:val="26"/>
                <w:szCs w:val="26"/>
              </w:rPr>
              <w:t>的教学情境</w:t>
            </w:r>
          </w:p>
          <w:p w:rsidR="003B6081" w:rsidRDefault="00896B8D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8848"/>
              </w:tabs>
              <w:spacing w:line="360" w:lineRule="auto"/>
              <w:ind w:firstLine="480"/>
              <w:rPr>
                <w:rStyle w:val="a7"/>
                <w:rFonts w:ascii="Songti SC Regular" w:eastAsia="Songti SC Regular" w:hAnsi="Songti SC Regular" w:cs="Songti SC Regular" w:hint="default"/>
                <w:sz w:val="26"/>
                <w:szCs w:val="26"/>
              </w:rPr>
            </w:pPr>
            <w:r>
              <w:rPr>
                <w:rStyle w:val="a7"/>
                <w:rFonts w:eastAsia="Songti SC Regular"/>
                <w:sz w:val="26"/>
                <w:szCs w:val="26"/>
              </w:rPr>
              <w:t>生活是课程资源的重要源泉，教师要成为一个嗅觉敏锐的发现者，挖掘各种有利于教学的生活资源，让它成为教学的一个部分，通过创设生活化的教学情境来激发学生说话、写话的愿望。</w:t>
            </w:r>
          </w:p>
          <w:p w:rsidR="003B6081" w:rsidRDefault="00896B8D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8848"/>
              </w:tabs>
              <w:spacing w:line="360" w:lineRule="auto"/>
              <w:ind w:firstLine="480"/>
              <w:rPr>
                <w:rStyle w:val="a7"/>
                <w:rFonts w:ascii="Songti SC Regular" w:eastAsia="Songti SC Regular" w:hAnsi="Songti SC Regular" w:cs="Songti SC Regular" w:hint="default"/>
                <w:sz w:val="26"/>
                <w:szCs w:val="26"/>
              </w:rPr>
            </w:pPr>
            <w:r>
              <w:rPr>
                <w:rFonts w:eastAsia="Songti SC Regular"/>
                <w:sz w:val="22"/>
                <w:szCs w:val="22"/>
                <w:lang w:val="zh-TW" w:eastAsia="zh-TW"/>
              </w:rPr>
              <w:t>二</w:t>
            </w:r>
            <w:r>
              <w:rPr>
                <w:rStyle w:val="a7"/>
                <w:rFonts w:eastAsia="Songti SC Regular"/>
                <w:sz w:val="26"/>
                <w:szCs w:val="26"/>
              </w:rPr>
              <w:t>、建设</w:t>
            </w:r>
            <w:r>
              <w:rPr>
                <w:rStyle w:val="a7"/>
                <w:rFonts w:ascii="Songti SC Regular" w:hAnsi="Songti SC Regular" w:hint="default"/>
                <w:sz w:val="26"/>
                <w:szCs w:val="26"/>
              </w:rPr>
              <w:t>“</w:t>
            </w:r>
            <w:r>
              <w:rPr>
                <w:rStyle w:val="a7"/>
                <w:rFonts w:eastAsia="Songti SC Regular"/>
                <w:sz w:val="26"/>
                <w:szCs w:val="26"/>
              </w:rPr>
              <w:t>说写互动</w:t>
            </w:r>
            <w:r>
              <w:rPr>
                <w:rStyle w:val="a7"/>
                <w:rFonts w:ascii="Songti SC Regular" w:hAnsi="Songti SC Regular" w:hint="default"/>
                <w:sz w:val="26"/>
                <w:szCs w:val="26"/>
              </w:rPr>
              <w:t>”</w:t>
            </w:r>
            <w:r>
              <w:rPr>
                <w:rStyle w:val="a7"/>
                <w:rFonts w:eastAsia="Songti SC Regular"/>
                <w:sz w:val="26"/>
                <w:szCs w:val="26"/>
              </w:rPr>
              <w:t>的学习内容</w:t>
            </w:r>
          </w:p>
          <w:p w:rsidR="003B6081" w:rsidRDefault="00896B8D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8848"/>
              </w:tabs>
              <w:spacing w:line="360" w:lineRule="auto"/>
              <w:ind w:firstLine="480"/>
              <w:rPr>
                <w:rStyle w:val="a7"/>
                <w:rFonts w:ascii="Songti SC Regular" w:eastAsia="Songti SC Regular" w:hAnsi="Songti SC Regular" w:cs="Songti SC Regular" w:hint="default"/>
                <w:sz w:val="26"/>
                <w:szCs w:val="26"/>
              </w:rPr>
            </w:pPr>
            <w:r>
              <w:rPr>
                <w:rStyle w:val="a7"/>
                <w:rFonts w:eastAsia="Songti SC Regular"/>
                <w:sz w:val="26"/>
                <w:szCs w:val="26"/>
              </w:rPr>
              <w:t>小学语文教材中的课文大都来自于生活。教学时，我们要做到让教学贴近生活，鼓励学生用生活的标准去判断，用生活的底蕴去诠释，用生活的经验去解读，实现与文本的对话，学生与学生的对话、学生与老师的对话，赋予课文以生命和活力。</w:t>
            </w:r>
          </w:p>
          <w:p w:rsidR="003B6081" w:rsidRDefault="00896B8D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8848"/>
              </w:tabs>
              <w:spacing w:line="360" w:lineRule="auto"/>
              <w:ind w:firstLine="480"/>
              <w:rPr>
                <w:rStyle w:val="a7"/>
                <w:rFonts w:ascii="Songti SC Regular" w:eastAsia="Songti SC Regular" w:hAnsi="Songti SC Regular" w:cs="Songti SC Regular" w:hint="default"/>
                <w:sz w:val="26"/>
                <w:szCs w:val="26"/>
              </w:rPr>
            </w:pPr>
            <w:r>
              <w:rPr>
                <w:rStyle w:val="a7"/>
                <w:rFonts w:eastAsia="Songti SC Regular"/>
                <w:sz w:val="26"/>
                <w:szCs w:val="26"/>
              </w:rPr>
              <w:t>（</w:t>
            </w:r>
            <w:r>
              <w:rPr>
                <w:rStyle w:val="a7"/>
                <w:rFonts w:ascii="Songti SC Regular" w:hAnsi="Songti SC Regular"/>
                <w:sz w:val="26"/>
                <w:szCs w:val="26"/>
              </w:rPr>
              <w:t>1</w:t>
            </w:r>
            <w:r>
              <w:rPr>
                <w:rStyle w:val="a7"/>
                <w:rFonts w:eastAsia="Songti SC Regular"/>
                <w:sz w:val="26"/>
                <w:szCs w:val="26"/>
              </w:rPr>
              <w:t>）寻找教材与说写的结合点</w:t>
            </w:r>
          </w:p>
          <w:p w:rsidR="003B6081" w:rsidRDefault="00896B8D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8848"/>
              </w:tabs>
              <w:spacing w:line="360" w:lineRule="auto"/>
              <w:ind w:firstLine="480"/>
              <w:rPr>
                <w:rStyle w:val="a7"/>
                <w:rFonts w:ascii="Songti SC Regular" w:eastAsia="Songti SC Regular" w:hAnsi="Songti SC Regular" w:cs="Songti SC Regular" w:hint="default"/>
                <w:sz w:val="26"/>
                <w:szCs w:val="26"/>
              </w:rPr>
            </w:pPr>
            <w:r>
              <w:rPr>
                <w:rStyle w:val="a7"/>
                <w:rFonts w:ascii="Songti SC Regular" w:hAnsi="Songti SC Regular" w:hint="default"/>
                <w:sz w:val="26"/>
                <w:szCs w:val="26"/>
              </w:rPr>
              <w:t>①</w:t>
            </w:r>
            <w:r>
              <w:rPr>
                <w:rStyle w:val="a7"/>
                <w:rFonts w:eastAsia="Songti SC Regular"/>
                <w:sz w:val="26"/>
                <w:szCs w:val="26"/>
              </w:rPr>
              <w:t>抓住</w:t>
            </w:r>
            <w:r>
              <w:rPr>
                <w:rStyle w:val="a7"/>
                <w:rFonts w:ascii="Songti SC Regular" w:hAnsi="Songti SC Regular" w:hint="default"/>
                <w:sz w:val="26"/>
                <w:szCs w:val="26"/>
              </w:rPr>
              <w:t>“</w:t>
            </w:r>
            <w:r>
              <w:rPr>
                <w:rStyle w:val="a7"/>
                <w:rFonts w:eastAsia="Songti SC Regular"/>
                <w:sz w:val="26"/>
                <w:szCs w:val="26"/>
              </w:rPr>
              <w:t>联系点</w:t>
            </w:r>
            <w:r>
              <w:rPr>
                <w:rStyle w:val="a7"/>
                <w:rFonts w:ascii="Songti SC Regular" w:hAnsi="Songti SC Regular" w:hint="default"/>
                <w:sz w:val="26"/>
                <w:szCs w:val="26"/>
              </w:rPr>
              <w:t>”</w:t>
            </w:r>
            <w:r>
              <w:rPr>
                <w:rStyle w:val="a7"/>
                <w:rFonts w:eastAsia="Songti SC Regular"/>
                <w:sz w:val="26"/>
                <w:szCs w:val="26"/>
              </w:rPr>
              <w:t>。设置情景，引发学生说话、写话的兴趣。</w:t>
            </w:r>
          </w:p>
          <w:p w:rsidR="003B6081" w:rsidRDefault="00896B8D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8848"/>
              </w:tabs>
              <w:spacing w:line="360" w:lineRule="auto"/>
              <w:ind w:firstLine="480"/>
              <w:rPr>
                <w:rStyle w:val="a7"/>
                <w:rFonts w:ascii="Songti SC Regular" w:eastAsia="Songti SC Regular" w:hAnsi="Songti SC Regular" w:cs="Songti SC Regular" w:hint="default"/>
                <w:sz w:val="26"/>
                <w:szCs w:val="26"/>
              </w:rPr>
            </w:pPr>
            <w:r>
              <w:rPr>
                <w:rStyle w:val="a7"/>
                <w:rFonts w:ascii="Songti SC Regular" w:hAnsi="Songti SC Regular" w:hint="default"/>
                <w:sz w:val="26"/>
                <w:szCs w:val="26"/>
              </w:rPr>
              <w:t>②</w:t>
            </w:r>
            <w:r>
              <w:rPr>
                <w:rStyle w:val="a7"/>
                <w:rFonts w:eastAsia="Songti SC Regular"/>
                <w:sz w:val="26"/>
                <w:szCs w:val="26"/>
              </w:rPr>
              <w:t>找准</w:t>
            </w:r>
            <w:r>
              <w:rPr>
                <w:rStyle w:val="a7"/>
                <w:rFonts w:ascii="Songti SC Regular" w:hAnsi="Songti SC Regular" w:hint="default"/>
                <w:sz w:val="26"/>
                <w:szCs w:val="26"/>
              </w:rPr>
              <w:t>“</w:t>
            </w:r>
            <w:r>
              <w:rPr>
                <w:rStyle w:val="a7"/>
                <w:rFonts w:eastAsia="Songti SC Regular"/>
                <w:sz w:val="26"/>
                <w:szCs w:val="26"/>
              </w:rPr>
              <w:t>冲突</w:t>
            </w:r>
            <w:r>
              <w:rPr>
                <w:rStyle w:val="a7"/>
                <w:rFonts w:eastAsia="Songti SC Regular"/>
                <w:sz w:val="26"/>
                <w:szCs w:val="26"/>
              </w:rPr>
              <w:t>点</w:t>
            </w:r>
            <w:r>
              <w:rPr>
                <w:rStyle w:val="a7"/>
                <w:rFonts w:ascii="Songti SC Regular" w:hAnsi="Songti SC Regular" w:hint="default"/>
                <w:sz w:val="26"/>
                <w:szCs w:val="26"/>
              </w:rPr>
              <w:t>”</w:t>
            </w:r>
            <w:r>
              <w:rPr>
                <w:rStyle w:val="a7"/>
                <w:rFonts w:eastAsia="Songti SC Regular"/>
                <w:sz w:val="26"/>
                <w:szCs w:val="26"/>
              </w:rPr>
              <w:t>。抓住文中人物思想发生碰撞点，设置争议，让学生在辩论中进行说写训练。</w:t>
            </w:r>
            <w:r>
              <w:rPr>
                <w:rStyle w:val="a7"/>
                <w:rFonts w:eastAsia="Songti SC Regular"/>
                <w:sz w:val="26"/>
                <w:szCs w:val="26"/>
              </w:rPr>
              <w:t xml:space="preserve"> </w:t>
            </w:r>
          </w:p>
          <w:p w:rsidR="003B6081" w:rsidRDefault="00896B8D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8848"/>
              </w:tabs>
              <w:spacing w:line="360" w:lineRule="auto"/>
              <w:ind w:firstLine="480"/>
              <w:rPr>
                <w:rStyle w:val="a7"/>
                <w:rFonts w:ascii="Songti SC Regular" w:eastAsia="Songti SC Regular" w:hAnsi="Songti SC Regular" w:cs="Songti SC Regular" w:hint="default"/>
                <w:sz w:val="26"/>
                <w:szCs w:val="26"/>
              </w:rPr>
            </w:pPr>
            <w:r>
              <w:rPr>
                <w:rStyle w:val="a7"/>
                <w:rFonts w:ascii="Songti SC Regular" w:hAnsi="Songti SC Regular" w:hint="default"/>
                <w:sz w:val="26"/>
                <w:szCs w:val="26"/>
              </w:rPr>
              <w:t>③</w:t>
            </w:r>
            <w:r>
              <w:rPr>
                <w:rStyle w:val="a7"/>
                <w:rFonts w:eastAsia="Songti SC Regular"/>
                <w:sz w:val="26"/>
                <w:szCs w:val="26"/>
              </w:rPr>
              <w:t>诠释</w:t>
            </w:r>
            <w:r>
              <w:rPr>
                <w:rStyle w:val="a7"/>
                <w:rFonts w:ascii="Songti SC Regular" w:hAnsi="Songti SC Regular" w:hint="default"/>
                <w:sz w:val="26"/>
                <w:szCs w:val="26"/>
              </w:rPr>
              <w:t>“</w:t>
            </w:r>
            <w:r>
              <w:rPr>
                <w:rStyle w:val="a7"/>
                <w:rFonts w:eastAsia="Songti SC Regular"/>
                <w:sz w:val="26"/>
                <w:szCs w:val="26"/>
              </w:rPr>
              <w:t>困惑点</w:t>
            </w:r>
            <w:r>
              <w:rPr>
                <w:rStyle w:val="a7"/>
                <w:rFonts w:ascii="Songti SC Regular" w:hAnsi="Songti SC Regular" w:hint="default"/>
                <w:sz w:val="26"/>
                <w:szCs w:val="26"/>
              </w:rPr>
              <w:t>”</w:t>
            </w:r>
            <w:r>
              <w:rPr>
                <w:rStyle w:val="a7"/>
                <w:rFonts w:eastAsia="Songti SC Regular"/>
                <w:sz w:val="26"/>
                <w:szCs w:val="26"/>
              </w:rPr>
              <w:t>。对学生感到困惑、模糊不清之处着重讨论。</w:t>
            </w:r>
          </w:p>
          <w:p w:rsidR="003B6081" w:rsidRDefault="00896B8D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8848"/>
              </w:tabs>
              <w:spacing w:line="360" w:lineRule="auto"/>
              <w:ind w:firstLine="480"/>
              <w:rPr>
                <w:rStyle w:val="a7"/>
                <w:rFonts w:ascii="Songti SC Regular" w:eastAsia="Songti SC Regular" w:hAnsi="Songti SC Regular" w:cs="Songti SC Regular" w:hint="default"/>
                <w:sz w:val="26"/>
                <w:szCs w:val="26"/>
              </w:rPr>
            </w:pPr>
            <w:r>
              <w:rPr>
                <w:rStyle w:val="a7"/>
                <w:rFonts w:ascii="Songti SC Regular" w:hAnsi="Songti SC Regular" w:hint="default"/>
                <w:sz w:val="26"/>
                <w:szCs w:val="26"/>
              </w:rPr>
              <w:t>④</w:t>
            </w:r>
            <w:r>
              <w:rPr>
                <w:rStyle w:val="a7"/>
                <w:rFonts w:eastAsia="Songti SC Regular"/>
                <w:sz w:val="26"/>
                <w:szCs w:val="26"/>
              </w:rPr>
              <w:t>补充</w:t>
            </w:r>
            <w:r>
              <w:rPr>
                <w:rStyle w:val="a7"/>
                <w:rFonts w:ascii="Songti SC Regular" w:hAnsi="Songti SC Regular" w:hint="default"/>
                <w:sz w:val="26"/>
                <w:szCs w:val="26"/>
              </w:rPr>
              <w:t>“</w:t>
            </w:r>
            <w:r>
              <w:rPr>
                <w:rStyle w:val="a7"/>
                <w:rFonts w:eastAsia="Songti SC Regular"/>
                <w:sz w:val="26"/>
                <w:szCs w:val="26"/>
              </w:rPr>
              <w:t>空白点</w:t>
            </w:r>
            <w:r>
              <w:rPr>
                <w:rStyle w:val="a7"/>
                <w:rFonts w:ascii="Songti SC Regular" w:hAnsi="Songti SC Regular" w:hint="default"/>
                <w:sz w:val="26"/>
                <w:szCs w:val="26"/>
              </w:rPr>
              <w:t>”</w:t>
            </w:r>
            <w:r>
              <w:rPr>
                <w:rStyle w:val="a7"/>
                <w:rFonts w:eastAsia="Songti SC Regular"/>
                <w:sz w:val="26"/>
                <w:szCs w:val="26"/>
              </w:rPr>
              <w:t>。对那些义在言外的想象空间加以扩充。</w:t>
            </w:r>
          </w:p>
          <w:p w:rsidR="003B6081" w:rsidRDefault="00896B8D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8848"/>
              </w:tabs>
              <w:spacing w:line="360" w:lineRule="auto"/>
              <w:ind w:firstLine="480"/>
              <w:rPr>
                <w:rStyle w:val="a7"/>
                <w:rFonts w:ascii="Songti SC Regular" w:eastAsia="Songti SC Regular" w:hAnsi="Songti SC Regular" w:cs="Songti SC Regular" w:hint="default"/>
                <w:sz w:val="26"/>
                <w:szCs w:val="26"/>
              </w:rPr>
            </w:pPr>
            <w:r>
              <w:rPr>
                <w:rStyle w:val="a7"/>
                <w:rFonts w:eastAsia="Songti SC Regular"/>
                <w:sz w:val="26"/>
                <w:szCs w:val="26"/>
              </w:rPr>
              <w:t>（</w:t>
            </w:r>
            <w:r>
              <w:rPr>
                <w:rStyle w:val="a7"/>
                <w:rFonts w:ascii="Songti SC Regular" w:hAnsi="Songti SC Regular"/>
                <w:sz w:val="26"/>
                <w:szCs w:val="26"/>
              </w:rPr>
              <w:t>2</w:t>
            </w:r>
            <w:r>
              <w:rPr>
                <w:rStyle w:val="a7"/>
                <w:rFonts w:eastAsia="Songti SC Regular"/>
                <w:sz w:val="26"/>
                <w:szCs w:val="26"/>
              </w:rPr>
              <w:t>）重组课文内容，形成</w:t>
            </w:r>
            <w:r>
              <w:rPr>
                <w:rStyle w:val="a7"/>
                <w:rFonts w:ascii="Songti SC Regular" w:hAnsi="Songti SC Regular" w:hint="default"/>
                <w:sz w:val="26"/>
                <w:szCs w:val="26"/>
              </w:rPr>
              <w:t>“</w:t>
            </w:r>
            <w:r>
              <w:rPr>
                <w:rStyle w:val="a7"/>
                <w:rFonts w:eastAsia="Songti SC Regular"/>
                <w:sz w:val="26"/>
                <w:szCs w:val="26"/>
              </w:rPr>
              <w:t>说写互动</w:t>
            </w:r>
            <w:r>
              <w:rPr>
                <w:rStyle w:val="a7"/>
                <w:rFonts w:ascii="Songti SC Regular" w:hAnsi="Songti SC Regular" w:hint="default"/>
                <w:sz w:val="26"/>
                <w:szCs w:val="26"/>
              </w:rPr>
              <w:t>”</w:t>
            </w:r>
            <w:r>
              <w:rPr>
                <w:rStyle w:val="a7"/>
                <w:rFonts w:eastAsia="Songti SC Regular"/>
                <w:sz w:val="26"/>
                <w:szCs w:val="26"/>
              </w:rPr>
              <w:t>板块</w:t>
            </w:r>
          </w:p>
          <w:p w:rsidR="003B6081" w:rsidRDefault="00896B8D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8848"/>
              </w:tabs>
              <w:spacing w:line="360" w:lineRule="auto"/>
              <w:ind w:firstLine="480"/>
              <w:rPr>
                <w:rStyle w:val="a7"/>
                <w:rFonts w:ascii="Songti SC Regular" w:eastAsia="Songti SC Regular" w:hAnsi="Songti SC Regular" w:cs="Songti SC Regular" w:hint="default"/>
                <w:sz w:val="26"/>
                <w:szCs w:val="26"/>
              </w:rPr>
            </w:pPr>
            <w:r>
              <w:rPr>
                <w:rStyle w:val="a7"/>
                <w:rFonts w:eastAsia="Songti SC Regular"/>
                <w:sz w:val="26"/>
                <w:szCs w:val="26"/>
              </w:rPr>
              <w:t>打破一本教材的局限，围绕语文核心知识和价值观，重组教学内容，将选编的相关内容有机组合，理清序列，形成动态的、即时的、开放的内容板块。如学习二级上册《识字</w:t>
            </w:r>
            <w:r>
              <w:rPr>
                <w:rStyle w:val="a7"/>
                <w:rFonts w:ascii="Songti SC Regular" w:hAnsi="Songti SC Regular"/>
                <w:sz w:val="26"/>
                <w:szCs w:val="26"/>
              </w:rPr>
              <w:t>1</w:t>
            </w:r>
            <w:r>
              <w:rPr>
                <w:rStyle w:val="a7"/>
                <w:rFonts w:eastAsia="Songti SC Regular"/>
                <w:sz w:val="26"/>
                <w:szCs w:val="26"/>
              </w:rPr>
              <w:t>》、《秋游》、《秋天到》、《火红的枫叶》等，整合成秋天为核心的教学块，在学好原文的基础上扩展阅读，结合说话和写话，打开生活的大门，开阔学生的视野，体会生命的价值。</w:t>
            </w:r>
          </w:p>
          <w:p w:rsidR="003B6081" w:rsidRDefault="00896B8D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8848"/>
              </w:tabs>
              <w:spacing w:line="360" w:lineRule="auto"/>
              <w:ind w:firstLine="480"/>
              <w:rPr>
                <w:rStyle w:val="a7"/>
                <w:rFonts w:ascii="Songti SC Regular" w:eastAsia="Songti SC Regular" w:hAnsi="Songti SC Regular" w:cs="Songti SC Regular" w:hint="default"/>
                <w:sz w:val="26"/>
                <w:szCs w:val="26"/>
              </w:rPr>
            </w:pPr>
            <w:r>
              <w:rPr>
                <w:rStyle w:val="a7"/>
                <w:rFonts w:eastAsia="Songti SC Regular"/>
                <w:sz w:val="26"/>
                <w:szCs w:val="26"/>
              </w:rPr>
              <w:t>（</w:t>
            </w:r>
            <w:r>
              <w:rPr>
                <w:rStyle w:val="a7"/>
                <w:rFonts w:ascii="Songti SC Regular" w:hAnsi="Songti SC Regular"/>
                <w:sz w:val="26"/>
                <w:szCs w:val="26"/>
              </w:rPr>
              <w:t>3</w:t>
            </w:r>
            <w:r>
              <w:rPr>
                <w:rStyle w:val="a7"/>
                <w:rFonts w:eastAsia="Songti SC Regular"/>
                <w:sz w:val="26"/>
                <w:szCs w:val="26"/>
              </w:rPr>
              <w:t>）作业设计紧密联系</w:t>
            </w:r>
            <w:r>
              <w:rPr>
                <w:rStyle w:val="a7"/>
                <w:rFonts w:ascii="Songti SC Regular" w:hAnsi="Songti SC Regular" w:hint="default"/>
                <w:sz w:val="26"/>
                <w:szCs w:val="26"/>
              </w:rPr>
              <w:t>“</w:t>
            </w:r>
            <w:r>
              <w:rPr>
                <w:rStyle w:val="a7"/>
                <w:rFonts w:eastAsia="Songti SC Regular"/>
                <w:sz w:val="26"/>
                <w:szCs w:val="26"/>
              </w:rPr>
              <w:t>说写互动</w:t>
            </w:r>
            <w:r>
              <w:rPr>
                <w:rStyle w:val="a7"/>
                <w:rFonts w:ascii="Songti SC Regular" w:hAnsi="Songti SC Regular" w:hint="default"/>
                <w:sz w:val="26"/>
                <w:szCs w:val="26"/>
              </w:rPr>
              <w:t>”</w:t>
            </w:r>
          </w:p>
          <w:p w:rsidR="003B6081" w:rsidRDefault="00896B8D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8848"/>
              </w:tabs>
              <w:spacing w:line="360" w:lineRule="auto"/>
              <w:ind w:firstLine="480"/>
              <w:rPr>
                <w:rStyle w:val="a7"/>
                <w:rFonts w:ascii="Songti SC Regular" w:eastAsia="Songti SC Regular" w:hAnsi="Songti SC Regular" w:cs="Songti SC Regular" w:hint="default"/>
                <w:sz w:val="26"/>
                <w:szCs w:val="26"/>
              </w:rPr>
            </w:pPr>
            <w:r>
              <w:rPr>
                <w:rStyle w:val="a7"/>
                <w:rFonts w:eastAsia="Songti SC Regular"/>
                <w:sz w:val="26"/>
                <w:szCs w:val="26"/>
              </w:rPr>
              <w:t>我们根据小学生每个年龄阶段的主导活动，变革学生的学习方式，依托现有教材和校园生活实际，以课前积累、读后感、续写与专题日记为抓手，科学、合理地安排各项语文作业。</w:t>
            </w:r>
          </w:p>
          <w:p w:rsidR="003B6081" w:rsidRDefault="00896B8D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8848"/>
              </w:tabs>
              <w:spacing w:line="360" w:lineRule="auto"/>
              <w:ind w:firstLine="480"/>
              <w:rPr>
                <w:rStyle w:val="a7"/>
                <w:rFonts w:ascii="Songti SC Regular" w:eastAsia="Songti SC Regular" w:hAnsi="Songti SC Regular" w:cs="Songti SC Regular" w:hint="default"/>
                <w:sz w:val="26"/>
                <w:szCs w:val="26"/>
              </w:rPr>
            </w:pPr>
            <w:r>
              <w:rPr>
                <w:rFonts w:eastAsia="Songti SC Regular"/>
                <w:sz w:val="22"/>
                <w:szCs w:val="22"/>
                <w:lang w:val="zh-TW" w:eastAsia="zh-TW"/>
              </w:rPr>
              <w:t>三</w:t>
            </w:r>
            <w:r>
              <w:rPr>
                <w:rStyle w:val="a7"/>
                <w:rFonts w:eastAsia="Songti SC Regular"/>
                <w:sz w:val="26"/>
                <w:szCs w:val="26"/>
              </w:rPr>
              <w:t>、构建</w:t>
            </w:r>
            <w:r>
              <w:rPr>
                <w:rStyle w:val="a7"/>
                <w:rFonts w:ascii="Songti SC Regular" w:hAnsi="Songti SC Regular" w:hint="default"/>
                <w:sz w:val="26"/>
                <w:szCs w:val="26"/>
              </w:rPr>
              <w:t>“</w:t>
            </w:r>
            <w:r>
              <w:rPr>
                <w:rStyle w:val="a7"/>
                <w:rFonts w:eastAsia="Songti SC Regular"/>
                <w:sz w:val="26"/>
                <w:szCs w:val="26"/>
              </w:rPr>
              <w:t>说写互动</w:t>
            </w:r>
            <w:r>
              <w:rPr>
                <w:rStyle w:val="a7"/>
                <w:rFonts w:ascii="Songti SC Regular" w:hAnsi="Songti SC Regular" w:hint="default"/>
                <w:sz w:val="26"/>
                <w:szCs w:val="26"/>
              </w:rPr>
              <w:t>”</w:t>
            </w:r>
            <w:r>
              <w:rPr>
                <w:rStyle w:val="a7"/>
                <w:rFonts w:eastAsia="Songti SC Regular"/>
                <w:sz w:val="26"/>
                <w:szCs w:val="26"/>
              </w:rPr>
              <w:t>的学习方式</w:t>
            </w:r>
          </w:p>
          <w:p w:rsidR="003B6081" w:rsidRDefault="00896B8D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8848"/>
              </w:tabs>
              <w:spacing w:line="360" w:lineRule="auto"/>
              <w:ind w:firstLine="480"/>
              <w:rPr>
                <w:rStyle w:val="a7"/>
                <w:rFonts w:ascii="Songti SC Regular" w:eastAsia="Songti SC Regular" w:hAnsi="Songti SC Regular" w:cs="Songti SC Regular" w:hint="default"/>
                <w:sz w:val="26"/>
                <w:szCs w:val="26"/>
              </w:rPr>
            </w:pPr>
            <w:r>
              <w:rPr>
                <w:rStyle w:val="a7"/>
                <w:rFonts w:eastAsia="Songti SC Regular"/>
                <w:sz w:val="26"/>
                <w:szCs w:val="26"/>
              </w:rPr>
              <w:t xml:space="preserve">     </w:t>
            </w:r>
            <w:r>
              <w:rPr>
                <w:rStyle w:val="a7"/>
                <w:rFonts w:eastAsia="Songti SC Regular"/>
                <w:sz w:val="26"/>
                <w:szCs w:val="26"/>
              </w:rPr>
              <w:t>一是在学习课文之前，教师引导学生走进作者的生活，了解写作背景、意图、对象等，为走进课文的生活作准备；二是引导学生走进课文中的</w:t>
            </w:r>
            <w:r>
              <w:rPr>
                <w:rStyle w:val="a7"/>
                <w:rFonts w:ascii="Songti SC Regular" w:hAnsi="Songti SC Regular" w:hint="default"/>
                <w:sz w:val="26"/>
                <w:szCs w:val="26"/>
              </w:rPr>
              <w:t>“</w:t>
            </w:r>
            <w:r>
              <w:rPr>
                <w:rStyle w:val="a7"/>
                <w:rFonts w:eastAsia="Songti SC Regular"/>
                <w:sz w:val="26"/>
                <w:szCs w:val="26"/>
              </w:rPr>
              <w:t>说写</w:t>
            </w:r>
            <w:r>
              <w:rPr>
                <w:rStyle w:val="a7"/>
                <w:rFonts w:ascii="Songti SC Regular" w:hAnsi="Songti SC Regular" w:hint="default"/>
                <w:sz w:val="26"/>
                <w:szCs w:val="26"/>
              </w:rPr>
              <w:t>”</w:t>
            </w:r>
            <w:r>
              <w:rPr>
                <w:rStyle w:val="a7"/>
                <w:rFonts w:eastAsia="Songti SC Regular"/>
                <w:sz w:val="26"/>
                <w:szCs w:val="26"/>
              </w:rPr>
              <w:t>进行探究和感悟；三是学生悟得这个</w:t>
            </w:r>
            <w:r>
              <w:rPr>
                <w:rStyle w:val="a7"/>
                <w:rFonts w:ascii="Songti SC Regular" w:hAnsi="Songti SC Regular" w:hint="default"/>
                <w:sz w:val="26"/>
                <w:szCs w:val="26"/>
              </w:rPr>
              <w:t>“</w:t>
            </w:r>
            <w:r>
              <w:rPr>
                <w:rStyle w:val="a7"/>
                <w:rFonts w:eastAsia="Songti SC Regular"/>
                <w:sz w:val="26"/>
                <w:szCs w:val="26"/>
              </w:rPr>
              <w:t>说写</w:t>
            </w:r>
            <w:r>
              <w:rPr>
                <w:rStyle w:val="a7"/>
                <w:rFonts w:ascii="Songti SC Regular" w:hAnsi="Songti SC Regular" w:hint="default"/>
                <w:sz w:val="26"/>
                <w:szCs w:val="26"/>
              </w:rPr>
              <w:t>”</w:t>
            </w:r>
            <w:r>
              <w:rPr>
                <w:rStyle w:val="a7"/>
                <w:rFonts w:eastAsia="Songti SC Regular"/>
                <w:sz w:val="26"/>
                <w:szCs w:val="26"/>
              </w:rPr>
              <w:t>后，教师积极主动地引导学生结合自己的生活阅历进行观察、联想，</w:t>
            </w:r>
            <w:r>
              <w:rPr>
                <w:rStyle w:val="a7"/>
                <w:rFonts w:ascii="Songti SC Regular" w:hAnsi="Songti SC Regular" w:hint="default"/>
                <w:sz w:val="26"/>
                <w:szCs w:val="26"/>
              </w:rPr>
              <w:t>“</w:t>
            </w:r>
            <w:r>
              <w:rPr>
                <w:rStyle w:val="a7"/>
                <w:rFonts w:eastAsia="Songti SC Regular"/>
                <w:sz w:val="26"/>
                <w:szCs w:val="26"/>
              </w:rPr>
              <w:t>说</w:t>
            </w:r>
            <w:r>
              <w:rPr>
                <w:rStyle w:val="a7"/>
                <w:rFonts w:ascii="Songti SC Regular" w:hAnsi="Songti SC Regular" w:hint="default"/>
                <w:sz w:val="26"/>
                <w:szCs w:val="26"/>
              </w:rPr>
              <w:t>”</w:t>
            </w:r>
            <w:r>
              <w:rPr>
                <w:rStyle w:val="a7"/>
                <w:rFonts w:eastAsia="Songti SC Regular"/>
                <w:sz w:val="26"/>
                <w:szCs w:val="26"/>
              </w:rPr>
              <w:t>出相类的情理，</w:t>
            </w:r>
            <w:r>
              <w:rPr>
                <w:rStyle w:val="a7"/>
                <w:rFonts w:ascii="Songti SC Regular" w:hAnsi="Songti SC Regular" w:hint="default"/>
                <w:sz w:val="26"/>
                <w:szCs w:val="26"/>
              </w:rPr>
              <w:t>“</w:t>
            </w:r>
            <w:r>
              <w:rPr>
                <w:rStyle w:val="a7"/>
                <w:rFonts w:eastAsia="Songti SC Regular"/>
                <w:sz w:val="26"/>
                <w:szCs w:val="26"/>
              </w:rPr>
              <w:t>写</w:t>
            </w:r>
            <w:r>
              <w:rPr>
                <w:rStyle w:val="a7"/>
                <w:rFonts w:ascii="Songti SC Regular" w:hAnsi="Songti SC Regular" w:hint="default"/>
                <w:sz w:val="26"/>
                <w:szCs w:val="26"/>
              </w:rPr>
              <w:t>”</w:t>
            </w:r>
            <w:r>
              <w:rPr>
                <w:rStyle w:val="a7"/>
                <w:rFonts w:eastAsia="Songti SC Regular"/>
                <w:sz w:val="26"/>
                <w:szCs w:val="26"/>
              </w:rPr>
              <w:t>出相似的门道，能</w:t>
            </w:r>
            <w:r>
              <w:rPr>
                <w:rStyle w:val="a7"/>
                <w:rFonts w:ascii="Songti SC Regular" w:hAnsi="Songti SC Regular" w:hint="default"/>
                <w:sz w:val="26"/>
                <w:szCs w:val="26"/>
              </w:rPr>
              <w:t>“</w:t>
            </w:r>
            <w:r>
              <w:rPr>
                <w:rStyle w:val="a7"/>
                <w:rFonts w:eastAsia="Songti SC Regular"/>
                <w:sz w:val="26"/>
                <w:szCs w:val="26"/>
              </w:rPr>
              <w:t>说写</w:t>
            </w:r>
            <w:r>
              <w:rPr>
                <w:rStyle w:val="a7"/>
                <w:rFonts w:ascii="Songti SC Regular" w:hAnsi="Songti SC Regular" w:hint="default"/>
                <w:sz w:val="26"/>
                <w:szCs w:val="26"/>
              </w:rPr>
              <w:t>”</w:t>
            </w:r>
            <w:r>
              <w:rPr>
                <w:rStyle w:val="a7"/>
                <w:rFonts w:eastAsia="Songti SC Regular"/>
                <w:sz w:val="26"/>
                <w:szCs w:val="26"/>
              </w:rPr>
              <w:t>出</w:t>
            </w:r>
            <w:r>
              <w:rPr>
                <w:rStyle w:val="a7"/>
                <w:rFonts w:ascii="Songti SC Regular" w:hAnsi="Songti SC Regular" w:hint="default"/>
                <w:sz w:val="26"/>
                <w:szCs w:val="26"/>
              </w:rPr>
              <w:t>“</w:t>
            </w:r>
            <w:r>
              <w:rPr>
                <w:rStyle w:val="a7"/>
                <w:rFonts w:eastAsia="Songti SC Regular"/>
                <w:sz w:val="26"/>
                <w:szCs w:val="26"/>
              </w:rPr>
              <w:t>课文</w:t>
            </w:r>
            <w:r>
              <w:rPr>
                <w:rStyle w:val="a7"/>
                <w:rFonts w:ascii="Songti SC Regular" w:hAnsi="Songti SC Regular" w:hint="default"/>
                <w:sz w:val="26"/>
                <w:szCs w:val="26"/>
              </w:rPr>
              <w:t>”</w:t>
            </w:r>
            <w:r>
              <w:rPr>
                <w:rStyle w:val="a7"/>
                <w:rFonts w:eastAsia="Songti SC Regular"/>
                <w:sz w:val="26"/>
                <w:szCs w:val="26"/>
              </w:rPr>
              <w:t>，形成比较敏感的语文意识，也为写作奠定基础。</w:t>
            </w:r>
          </w:p>
          <w:p w:rsidR="003B6081" w:rsidRDefault="00896B8D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8848"/>
              </w:tabs>
              <w:spacing w:line="360" w:lineRule="auto"/>
              <w:ind w:firstLine="480"/>
              <w:rPr>
                <w:rStyle w:val="a7"/>
                <w:rFonts w:ascii="Songti SC Regular" w:eastAsia="Songti SC Regular" w:hAnsi="Songti SC Regular" w:cs="Songti SC Regular" w:hint="default"/>
                <w:sz w:val="26"/>
                <w:szCs w:val="26"/>
              </w:rPr>
            </w:pPr>
            <w:r>
              <w:rPr>
                <w:rStyle w:val="a7"/>
                <w:rFonts w:eastAsia="Songti SC Regular"/>
                <w:sz w:val="26"/>
                <w:szCs w:val="26"/>
              </w:rPr>
              <w:t>（</w:t>
            </w:r>
            <w:r>
              <w:rPr>
                <w:rStyle w:val="a7"/>
                <w:rFonts w:ascii="Songti SC Regular" w:hAnsi="Songti SC Regular"/>
                <w:sz w:val="26"/>
                <w:szCs w:val="26"/>
              </w:rPr>
              <w:t>2</w:t>
            </w:r>
            <w:r>
              <w:rPr>
                <w:rStyle w:val="a7"/>
                <w:rFonts w:eastAsia="Songti SC Regular"/>
                <w:sz w:val="26"/>
                <w:szCs w:val="26"/>
              </w:rPr>
              <w:t>）</w:t>
            </w:r>
            <w:r>
              <w:rPr>
                <w:rStyle w:val="a7"/>
                <w:rFonts w:ascii="Songti SC Regular" w:hAnsi="Songti SC Regular" w:hint="default"/>
                <w:sz w:val="26"/>
                <w:szCs w:val="26"/>
              </w:rPr>
              <w:t>“</w:t>
            </w:r>
            <w:r>
              <w:rPr>
                <w:rStyle w:val="a7"/>
                <w:rFonts w:eastAsia="Songti SC Regular"/>
                <w:sz w:val="26"/>
                <w:szCs w:val="26"/>
              </w:rPr>
              <w:t>说写互动</w:t>
            </w:r>
            <w:r>
              <w:rPr>
                <w:rStyle w:val="a7"/>
                <w:rFonts w:ascii="Songti SC Regular" w:hAnsi="Songti SC Regular" w:hint="default"/>
                <w:sz w:val="26"/>
                <w:szCs w:val="26"/>
              </w:rPr>
              <w:t>”</w:t>
            </w:r>
            <w:r>
              <w:rPr>
                <w:rStyle w:val="a7"/>
                <w:rFonts w:eastAsia="Songti SC Regular"/>
                <w:sz w:val="26"/>
                <w:szCs w:val="26"/>
              </w:rPr>
              <w:t>教学生活化</w:t>
            </w:r>
          </w:p>
          <w:p w:rsidR="003B6081" w:rsidRDefault="00896B8D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8848"/>
              </w:tabs>
              <w:spacing w:line="360" w:lineRule="auto"/>
              <w:ind w:firstLine="480"/>
              <w:rPr>
                <w:rStyle w:val="Hyperlink0"/>
                <w:rFonts w:ascii="Songti SC Regular" w:eastAsia="Songti SC Regular" w:hAnsi="Songti SC Regular" w:cs="Songti SC Regular" w:hint="default"/>
              </w:rPr>
            </w:pPr>
            <w:r>
              <w:rPr>
                <w:rStyle w:val="a7"/>
                <w:rFonts w:eastAsia="Songti SC Regular"/>
                <w:sz w:val="26"/>
                <w:szCs w:val="26"/>
              </w:rPr>
              <w:t>我们课题组将各个年级的写话训练</w:t>
            </w:r>
            <w:hyperlink r:id="rId6" w:history="1">
              <w:r>
                <w:rPr>
                  <w:rStyle w:val="Hyperlink0"/>
                  <w:rFonts w:eastAsia="Songti SC Regular"/>
                </w:rPr>
                <w:t>设计</w:t>
              </w:r>
            </w:hyperlink>
            <w:r>
              <w:rPr>
                <w:rStyle w:val="Hyperlink0"/>
                <w:rFonts w:eastAsia="Songti SC Regular"/>
              </w:rPr>
              <w:t>成了序列，使写话</w:t>
            </w:r>
            <w:hyperlink r:id="rId7" w:history="1">
              <w:r>
                <w:rPr>
                  <w:rStyle w:val="Hyperlink0"/>
                  <w:rFonts w:eastAsia="Songti SC Regular"/>
                </w:rPr>
                <w:t>教学</w:t>
              </w:r>
            </w:hyperlink>
            <w:r>
              <w:rPr>
                <w:rStyle w:val="Hyperlink0"/>
                <w:rFonts w:eastAsia="Songti SC Regular"/>
              </w:rPr>
              <w:t>在保证完成教材要求的训练</w:t>
            </w:r>
            <w:hyperlink r:id="rId8" w:history="1">
              <w:r>
                <w:rPr>
                  <w:rStyle w:val="Hyperlink0"/>
                  <w:rFonts w:eastAsia="Songti SC Regular"/>
                </w:rPr>
                <w:t>目标</w:t>
              </w:r>
            </w:hyperlink>
            <w:r>
              <w:rPr>
                <w:rStyle w:val="Hyperlink0"/>
                <w:rFonts w:eastAsia="Songti SC Regular"/>
              </w:rPr>
              <w:t>外，进行扎实的生活写话训练，这些命题贴近学生实际生活，学生比较容易产生</w:t>
            </w:r>
            <w:r>
              <w:rPr>
                <w:rStyle w:val="Hyperlink0"/>
                <w:rFonts w:ascii="Songti SC Regular" w:hAnsi="Songti SC Regular" w:hint="default"/>
              </w:rPr>
              <w:t>“</w:t>
            </w:r>
            <w:r>
              <w:rPr>
                <w:rStyle w:val="Hyperlink0"/>
                <w:rFonts w:eastAsia="Songti SC Regular"/>
              </w:rPr>
              <w:t>我要写</w:t>
            </w:r>
            <w:r>
              <w:rPr>
                <w:rStyle w:val="Hyperlink0"/>
                <w:rFonts w:ascii="Songti SC Regular" w:hAnsi="Songti SC Regular" w:hint="default"/>
              </w:rPr>
              <w:t>”</w:t>
            </w:r>
            <w:r>
              <w:rPr>
                <w:rStyle w:val="Hyperlink0"/>
                <w:rFonts w:eastAsia="Songti SC Regular"/>
              </w:rPr>
              <w:t>的欲望。生活化</w:t>
            </w:r>
            <w:r>
              <w:rPr>
                <w:rStyle w:val="Hyperlink0"/>
                <w:rFonts w:ascii="Songti SC Regular" w:hAnsi="Songti SC Regular" w:hint="default"/>
              </w:rPr>
              <w:t>“</w:t>
            </w:r>
            <w:r>
              <w:rPr>
                <w:rStyle w:val="Hyperlink0"/>
                <w:rFonts w:eastAsia="Songti SC Regular"/>
              </w:rPr>
              <w:t>说写互动</w:t>
            </w:r>
            <w:r>
              <w:rPr>
                <w:rStyle w:val="Hyperlink0"/>
                <w:rFonts w:ascii="Songti SC Regular" w:hAnsi="Songti SC Regular" w:hint="default"/>
              </w:rPr>
              <w:t>”</w:t>
            </w:r>
            <w:r>
              <w:rPr>
                <w:rStyle w:val="Hyperlink0"/>
                <w:rFonts w:eastAsia="Songti SC Regular"/>
              </w:rPr>
              <w:t>教学中，我们注重两种意识的培养。一是对话意识，即把学生写话看作是一种对话的意识。我们认为，在很大程度上讲，学生写话就是自己在与社会、自然、文化、人物等进行对话。具体点讲，就是与学生阅历中的历史人物、文</w:t>
            </w:r>
            <w:r>
              <w:rPr>
                <w:rStyle w:val="Hyperlink0"/>
                <w:rFonts w:eastAsia="Songti SC Regular"/>
              </w:rPr>
              <w:t>学形象、动植物、时代人物，自己的父母、师长、亲友进行心灵的对话。教学中，我们指导学生结合自己的阅历，找一个合适的对象进行虚拟的心灵对话，以书信、日记等方式进行书写。二是借鉴意识。即指导学生借鉴一些生活中的表现形式来写话的意识。如电视节目的主持形式、问答形式。</w:t>
            </w:r>
          </w:p>
          <w:p w:rsidR="003B6081" w:rsidRDefault="00896B8D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8848"/>
              </w:tabs>
              <w:spacing w:line="360" w:lineRule="auto"/>
              <w:ind w:firstLine="480"/>
              <w:rPr>
                <w:rStyle w:val="Hyperlink0"/>
                <w:rFonts w:ascii="Songti SC Regular" w:eastAsia="Songti SC Regular" w:hAnsi="Songti SC Regular" w:cs="Songti SC Regular" w:hint="default"/>
              </w:rPr>
            </w:pPr>
            <w:r>
              <w:rPr>
                <w:rFonts w:eastAsia="Songti SC Regular"/>
                <w:sz w:val="22"/>
                <w:szCs w:val="22"/>
                <w:lang w:val="zh-TW" w:eastAsia="zh-TW"/>
              </w:rPr>
              <w:t>四</w:t>
            </w:r>
            <w:r>
              <w:rPr>
                <w:rStyle w:val="Hyperlink0"/>
                <w:rFonts w:eastAsia="Songti SC Regular"/>
              </w:rPr>
              <w:t>、采用多元化的</w:t>
            </w:r>
            <w:r>
              <w:rPr>
                <w:rStyle w:val="Hyperlink0"/>
                <w:rFonts w:ascii="Songti SC Regular" w:hAnsi="Songti SC Regular" w:hint="default"/>
              </w:rPr>
              <w:t>“</w:t>
            </w:r>
            <w:r>
              <w:rPr>
                <w:rStyle w:val="Hyperlink0"/>
                <w:rFonts w:eastAsia="Songti SC Regular"/>
              </w:rPr>
              <w:t>说写互动</w:t>
            </w:r>
            <w:r>
              <w:rPr>
                <w:rStyle w:val="Hyperlink0"/>
                <w:rFonts w:ascii="Songti SC Regular" w:hAnsi="Songti SC Regular" w:hint="default"/>
              </w:rPr>
              <w:t>”</w:t>
            </w:r>
            <w:r>
              <w:rPr>
                <w:rStyle w:val="Hyperlink0"/>
                <w:rFonts w:eastAsia="Songti SC Regular"/>
              </w:rPr>
              <w:t>评价方式</w:t>
            </w:r>
          </w:p>
          <w:p w:rsidR="003B6081" w:rsidRDefault="00896B8D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8848"/>
              </w:tabs>
              <w:spacing w:line="360" w:lineRule="auto"/>
              <w:ind w:firstLine="480"/>
              <w:rPr>
                <w:rStyle w:val="Hyperlink0"/>
                <w:rFonts w:ascii="Songti SC Regular" w:eastAsia="Songti SC Regular" w:hAnsi="Songti SC Regular" w:cs="Songti SC Regular" w:hint="default"/>
              </w:rPr>
            </w:pPr>
            <w:r>
              <w:rPr>
                <w:rStyle w:val="Hyperlink0"/>
                <w:rFonts w:eastAsia="Songti SC Regular"/>
              </w:rPr>
              <w:t>我们采用单项评价与全面评价相结合、自我评价与多方评价相结合、过程评价与结果评价相结合等多种方式，激发学生学习的动力，提高学生学习的能力。。评价中注重学生的</w:t>
            </w:r>
            <w:hyperlink r:id="rId9" w:history="1">
              <w:r>
                <w:rPr>
                  <w:rStyle w:val="Hyperlink0"/>
                  <w:rFonts w:eastAsia="Songti SC Regular"/>
                </w:rPr>
                <w:t>学习</w:t>
              </w:r>
            </w:hyperlink>
            <w:r>
              <w:rPr>
                <w:rStyle w:val="Hyperlink0"/>
                <w:rFonts w:eastAsia="Songti SC Regular"/>
              </w:rPr>
              <w:t>过程，通过评价，让学生看到自己的进步，以周、月为时间单位，记录作业评优情况、课外阅读情况、听写情况等。</w:t>
            </w:r>
          </w:p>
          <w:p w:rsidR="003B6081" w:rsidRDefault="003B6081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8848"/>
              </w:tabs>
              <w:spacing w:line="360" w:lineRule="auto"/>
              <w:ind w:firstLine="480"/>
              <w:rPr>
                <w:rFonts w:ascii="Songti SC Regular" w:eastAsia="Songti SC Regular" w:hAnsi="Songti SC Regular" w:cs="Songti SC Regular" w:hint="default"/>
                <w:sz w:val="22"/>
                <w:szCs w:val="22"/>
                <w:lang w:val="zh-TW" w:eastAsia="zh-TW"/>
              </w:rPr>
            </w:pPr>
          </w:p>
          <w:p w:rsidR="003B6081" w:rsidRDefault="003B6081">
            <w:pPr>
              <w:pStyle w:val="A6"/>
              <w:spacing w:line="360" w:lineRule="exact"/>
              <w:rPr>
                <w:rFonts w:ascii="宋体" w:eastAsia="宋体" w:hAnsi="宋体" w:cs="宋体" w:hint="default"/>
              </w:rPr>
            </w:pPr>
          </w:p>
          <w:p w:rsidR="003B6081" w:rsidRDefault="003B6081">
            <w:pPr>
              <w:pStyle w:val="A6"/>
              <w:spacing w:line="360" w:lineRule="exact"/>
              <w:rPr>
                <w:rFonts w:ascii="宋体" w:eastAsia="宋体" w:hAnsi="宋体" w:cs="宋体" w:hint="default"/>
              </w:rPr>
            </w:pPr>
          </w:p>
          <w:p w:rsidR="003B6081" w:rsidRDefault="003B6081">
            <w:pPr>
              <w:pStyle w:val="A6"/>
              <w:spacing w:line="360" w:lineRule="exact"/>
              <w:rPr>
                <w:rFonts w:ascii="宋体" w:eastAsia="宋体" w:hAnsi="宋体" w:cs="宋体" w:hint="default"/>
              </w:rPr>
            </w:pPr>
          </w:p>
          <w:p w:rsidR="003B6081" w:rsidRDefault="003B6081">
            <w:pPr>
              <w:pStyle w:val="A6"/>
              <w:spacing w:line="360" w:lineRule="exact"/>
              <w:rPr>
                <w:rFonts w:ascii="宋体" w:eastAsia="宋体" w:hAnsi="宋体" w:cs="宋体" w:hint="default"/>
              </w:rPr>
            </w:pPr>
          </w:p>
          <w:p w:rsidR="003B6081" w:rsidRDefault="003B6081">
            <w:pPr>
              <w:pStyle w:val="A6"/>
              <w:spacing w:line="360" w:lineRule="exact"/>
              <w:rPr>
                <w:rFonts w:ascii="宋体" w:eastAsia="宋体" w:hAnsi="宋体" w:cs="宋体" w:hint="default"/>
              </w:rPr>
            </w:pPr>
          </w:p>
          <w:p w:rsidR="003B6081" w:rsidRDefault="003B6081">
            <w:pPr>
              <w:pStyle w:val="A6"/>
              <w:spacing w:line="360" w:lineRule="exact"/>
              <w:rPr>
                <w:rFonts w:ascii="宋体" w:eastAsia="宋体" w:hAnsi="宋体" w:cs="宋体" w:hint="default"/>
              </w:rPr>
            </w:pPr>
          </w:p>
          <w:p w:rsidR="003B6081" w:rsidRDefault="003B6081">
            <w:pPr>
              <w:pStyle w:val="A6"/>
              <w:spacing w:line="360" w:lineRule="exact"/>
              <w:rPr>
                <w:rFonts w:ascii="宋体" w:eastAsia="宋体" w:hAnsi="宋体" w:cs="宋体" w:hint="default"/>
              </w:rPr>
            </w:pPr>
          </w:p>
          <w:p w:rsidR="003B6081" w:rsidRDefault="003B6081">
            <w:pPr>
              <w:pStyle w:val="A6"/>
              <w:spacing w:line="360" w:lineRule="exact"/>
              <w:rPr>
                <w:rFonts w:ascii="宋体" w:eastAsia="宋体" w:hAnsi="宋体" w:cs="宋体" w:hint="default"/>
              </w:rPr>
            </w:pPr>
          </w:p>
          <w:p w:rsidR="003B6081" w:rsidRDefault="003B6081">
            <w:pPr>
              <w:pStyle w:val="A6"/>
              <w:spacing w:line="360" w:lineRule="exact"/>
              <w:rPr>
                <w:rFonts w:ascii="宋体" w:eastAsia="宋体" w:hAnsi="宋体" w:cs="宋体" w:hint="default"/>
              </w:rPr>
            </w:pPr>
          </w:p>
          <w:p w:rsidR="003B6081" w:rsidRDefault="003B6081">
            <w:pPr>
              <w:pStyle w:val="A6"/>
              <w:spacing w:line="360" w:lineRule="exact"/>
              <w:rPr>
                <w:rFonts w:ascii="宋体" w:eastAsia="宋体" w:hAnsi="宋体" w:cs="宋体" w:hint="default"/>
              </w:rPr>
            </w:pPr>
          </w:p>
          <w:p w:rsidR="003B6081" w:rsidRDefault="003B6081">
            <w:pPr>
              <w:pStyle w:val="A6"/>
              <w:spacing w:line="360" w:lineRule="exact"/>
              <w:rPr>
                <w:rFonts w:ascii="宋体" w:eastAsia="宋体" w:hAnsi="宋体" w:cs="宋体" w:hint="default"/>
              </w:rPr>
            </w:pPr>
          </w:p>
          <w:p w:rsidR="003B6081" w:rsidRDefault="003B6081">
            <w:pPr>
              <w:pStyle w:val="A6"/>
              <w:spacing w:line="360" w:lineRule="exact"/>
              <w:rPr>
                <w:rFonts w:ascii="宋体" w:eastAsia="宋体" w:hAnsi="宋体" w:cs="宋体" w:hint="default"/>
              </w:rPr>
            </w:pPr>
          </w:p>
          <w:p w:rsidR="003B6081" w:rsidRDefault="003B6081">
            <w:pPr>
              <w:pStyle w:val="A6"/>
              <w:outlineLvl w:val="0"/>
              <w:rPr>
                <w:rFonts w:ascii="宋体" w:eastAsia="宋体" w:hAnsi="宋体" w:cs="宋体" w:hint="default"/>
              </w:rPr>
            </w:pPr>
          </w:p>
          <w:p w:rsidR="003B6081" w:rsidRDefault="003B6081">
            <w:pPr>
              <w:pStyle w:val="A6"/>
              <w:outlineLvl w:val="0"/>
              <w:rPr>
                <w:rFonts w:ascii="宋体" w:eastAsia="宋体" w:hAnsi="宋体" w:cs="宋体" w:hint="default"/>
              </w:rPr>
            </w:pPr>
          </w:p>
          <w:p w:rsidR="003B6081" w:rsidRDefault="003B6081">
            <w:pPr>
              <w:pStyle w:val="A6"/>
              <w:outlineLvl w:val="0"/>
              <w:rPr>
                <w:rFonts w:ascii="宋体" w:eastAsia="宋体" w:hAnsi="宋体" w:cs="宋体" w:hint="default"/>
              </w:rPr>
            </w:pPr>
          </w:p>
          <w:p w:rsidR="003B6081" w:rsidRDefault="003B6081">
            <w:pPr>
              <w:pStyle w:val="A6"/>
              <w:outlineLvl w:val="0"/>
              <w:rPr>
                <w:rFonts w:ascii="宋体" w:eastAsia="宋体" w:hAnsi="宋体" w:cs="宋体" w:hint="default"/>
              </w:rPr>
            </w:pPr>
          </w:p>
          <w:p w:rsidR="003B6081" w:rsidRDefault="003B6081">
            <w:pPr>
              <w:pStyle w:val="A6"/>
              <w:outlineLvl w:val="0"/>
              <w:rPr>
                <w:rFonts w:ascii="宋体" w:eastAsia="宋体" w:hAnsi="宋体" w:cs="宋体" w:hint="default"/>
              </w:rPr>
            </w:pPr>
          </w:p>
          <w:p w:rsidR="003B6081" w:rsidRDefault="003B6081">
            <w:pPr>
              <w:pStyle w:val="A6"/>
              <w:outlineLvl w:val="0"/>
              <w:rPr>
                <w:rFonts w:ascii="宋体" w:eastAsia="宋体" w:hAnsi="宋体" w:cs="宋体" w:hint="default"/>
              </w:rPr>
            </w:pPr>
          </w:p>
          <w:p w:rsidR="003B6081" w:rsidRDefault="003B6081">
            <w:pPr>
              <w:pStyle w:val="A6"/>
              <w:outlineLvl w:val="0"/>
              <w:rPr>
                <w:rFonts w:ascii="宋体" w:eastAsia="宋体" w:hAnsi="宋体" w:cs="宋体" w:hint="default"/>
              </w:rPr>
            </w:pPr>
          </w:p>
          <w:p w:rsidR="003B6081" w:rsidRDefault="003B6081">
            <w:pPr>
              <w:pStyle w:val="A6"/>
              <w:outlineLvl w:val="0"/>
              <w:rPr>
                <w:rFonts w:ascii="宋体" w:eastAsia="宋体" w:hAnsi="宋体" w:cs="宋体" w:hint="default"/>
              </w:rPr>
            </w:pPr>
          </w:p>
          <w:p w:rsidR="003B6081" w:rsidRDefault="003B6081">
            <w:pPr>
              <w:pStyle w:val="A6"/>
              <w:outlineLvl w:val="0"/>
              <w:rPr>
                <w:rFonts w:ascii="宋体" w:eastAsia="宋体" w:hAnsi="宋体" w:cs="宋体" w:hint="default"/>
              </w:rPr>
            </w:pPr>
          </w:p>
          <w:p w:rsidR="003B6081" w:rsidRDefault="003B6081">
            <w:pPr>
              <w:pStyle w:val="A6"/>
              <w:outlineLvl w:val="0"/>
              <w:rPr>
                <w:rFonts w:ascii="宋体" w:eastAsia="宋体" w:hAnsi="宋体" w:cs="宋体" w:hint="default"/>
              </w:rPr>
            </w:pPr>
          </w:p>
          <w:p w:rsidR="003B6081" w:rsidRDefault="003B6081">
            <w:pPr>
              <w:pStyle w:val="A6"/>
              <w:outlineLvl w:val="0"/>
              <w:rPr>
                <w:rFonts w:ascii="宋体" w:eastAsia="宋体" w:hAnsi="宋体" w:cs="宋体" w:hint="default"/>
              </w:rPr>
            </w:pPr>
          </w:p>
          <w:p w:rsidR="003B6081" w:rsidRDefault="003B6081">
            <w:pPr>
              <w:pStyle w:val="A6"/>
              <w:outlineLvl w:val="0"/>
              <w:rPr>
                <w:rFonts w:ascii="宋体" w:eastAsia="宋体" w:hAnsi="宋体" w:cs="宋体" w:hint="default"/>
              </w:rPr>
            </w:pPr>
          </w:p>
          <w:p w:rsidR="003B6081" w:rsidRDefault="003B6081">
            <w:pPr>
              <w:pStyle w:val="A6"/>
              <w:outlineLvl w:val="0"/>
              <w:rPr>
                <w:rFonts w:hint="default"/>
              </w:rPr>
            </w:pPr>
          </w:p>
        </w:tc>
      </w:tr>
      <w:tr w:rsidR="003B6081" w:rsidTr="00DE46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419"/>
          <w:jc w:val="center"/>
        </w:trPr>
        <w:tc>
          <w:tcPr>
            <w:tcW w:w="89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6081" w:rsidRDefault="00896B8D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8848"/>
              </w:tabs>
              <w:spacing w:line="360" w:lineRule="auto"/>
              <w:ind w:firstLine="480"/>
              <w:rPr>
                <w:rStyle w:val="Hyperlink0"/>
                <w:rFonts w:ascii="Songti SC Regular" w:eastAsia="Songti SC Regular" w:hAnsi="Songti SC Regular" w:cs="Songti SC Regular" w:hint="default"/>
              </w:rPr>
            </w:pPr>
            <w:r>
              <w:rPr>
                <w:rStyle w:val="Hyperlink0"/>
                <w:rFonts w:ascii="Songti SC Regular" w:hAnsi="Songti SC Regular" w:hint="default"/>
              </w:rPr>
              <w:lastRenderedPageBreak/>
              <w:t>③</w:t>
            </w:r>
            <w:r>
              <w:rPr>
                <w:rStyle w:val="Hyperlink0"/>
                <w:rFonts w:eastAsia="Songti SC Regular"/>
              </w:rPr>
              <w:t>诠释</w:t>
            </w:r>
            <w:r>
              <w:rPr>
                <w:rStyle w:val="Hyperlink0"/>
                <w:rFonts w:ascii="Songti SC Regular" w:hAnsi="Songti SC Regular" w:hint="default"/>
              </w:rPr>
              <w:t>“</w:t>
            </w:r>
            <w:r>
              <w:rPr>
                <w:rStyle w:val="Hyperlink0"/>
                <w:rFonts w:eastAsia="Songti SC Regular"/>
              </w:rPr>
              <w:t>困惑点</w:t>
            </w:r>
            <w:r>
              <w:rPr>
                <w:rStyle w:val="Hyperlink0"/>
                <w:rFonts w:ascii="Songti SC Regular" w:hAnsi="Songti SC Regular" w:hint="default"/>
              </w:rPr>
              <w:t>”</w:t>
            </w:r>
            <w:r>
              <w:rPr>
                <w:rStyle w:val="Hyperlink0"/>
                <w:rFonts w:eastAsia="Songti SC Regular"/>
              </w:rPr>
              <w:t>。对学生感到困惑、模糊不清之处着重讨论。</w:t>
            </w:r>
          </w:p>
          <w:p w:rsidR="003B6081" w:rsidRDefault="00896B8D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8848"/>
              </w:tabs>
              <w:spacing w:line="360" w:lineRule="auto"/>
              <w:ind w:firstLine="480"/>
              <w:rPr>
                <w:rStyle w:val="Hyperlink0"/>
                <w:rFonts w:ascii="Songti SC Regular" w:eastAsia="Songti SC Regular" w:hAnsi="Songti SC Regular" w:cs="Songti SC Regular" w:hint="default"/>
              </w:rPr>
            </w:pPr>
            <w:r>
              <w:rPr>
                <w:rStyle w:val="Hyperlink0"/>
                <w:rFonts w:ascii="Songti SC Regular" w:hAnsi="Songti SC Regular" w:hint="default"/>
              </w:rPr>
              <w:t>④</w:t>
            </w:r>
            <w:r>
              <w:rPr>
                <w:rStyle w:val="Hyperlink0"/>
                <w:rFonts w:eastAsia="Songti SC Regular"/>
              </w:rPr>
              <w:t>补充</w:t>
            </w:r>
            <w:r>
              <w:rPr>
                <w:rStyle w:val="Hyperlink0"/>
                <w:rFonts w:ascii="Songti SC Regular" w:hAnsi="Songti SC Regular" w:hint="default"/>
              </w:rPr>
              <w:t>“</w:t>
            </w:r>
            <w:r>
              <w:rPr>
                <w:rStyle w:val="Hyperlink0"/>
                <w:rFonts w:eastAsia="Songti SC Regular"/>
              </w:rPr>
              <w:t>空白点</w:t>
            </w:r>
            <w:r>
              <w:rPr>
                <w:rStyle w:val="Hyperlink0"/>
                <w:rFonts w:ascii="Songti SC Regular" w:hAnsi="Songti SC Regular" w:hint="default"/>
              </w:rPr>
              <w:t>”</w:t>
            </w:r>
            <w:r>
              <w:rPr>
                <w:rStyle w:val="Hyperlink0"/>
                <w:rFonts w:eastAsia="Songti SC Regular"/>
              </w:rPr>
              <w:t>。对那些义在言外的想象空间加以扩充。</w:t>
            </w:r>
          </w:p>
          <w:p w:rsidR="003B6081" w:rsidRDefault="00896B8D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8848"/>
              </w:tabs>
              <w:spacing w:line="360" w:lineRule="auto"/>
              <w:ind w:firstLine="480"/>
              <w:rPr>
                <w:rStyle w:val="Hyperlink0"/>
                <w:rFonts w:ascii="Songti SC Regular" w:eastAsia="Songti SC Regular" w:hAnsi="Songti SC Regular" w:cs="Songti SC Regular" w:hint="default"/>
              </w:rPr>
            </w:pPr>
            <w:r>
              <w:rPr>
                <w:rStyle w:val="Hyperlink0"/>
                <w:rFonts w:eastAsia="Songti SC Regular"/>
              </w:rPr>
              <w:t>（</w:t>
            </w:r>
            <w:r>
              <w:rPr>
                <w:rStyle w:val="Hyperlink0"/>
                <w:rFonts w:ascii="Songti SC Regular" w:hAnsi="Songti SC Regular"/>
              </w:rPr>
              <w:t>2</w:t>
            </w:r>
            <w:r>
              <w:rPr>
                <w:rStyle w:val="Hyperlink0"/>
                <w:rFonts w:eastAsia="Songti SC Regular"/>
              </w:rPr>
              <w:t>）重组课文内容，形成</w:t>
            </w:r>
            <w:r>
              <w:rPr>
                <w:rStyle w:val="Hyperlink0"/>
                <w:rFonts w:ascii="Songti SC Regular" w:hAnsi="Songti SC Regular" w:hint="default"/>
              </w:rPr>
              <w:t>“</w:t>
            </w:r>
            <w:r>
              <w:rPr>
                <w:rStyle w:val="Hyperlink0"/>
                <w:rFonts w:eastAsia="Songti SC Regular"/>
              </w:rPr>
              <w:t>说写互动</w:t>
            </w:r>
            <w:r>
              <w:rPr>
                <w:rStyle w:val="Hyperlink0"/>
                <w:rFonts w:ascii="Songti SC Regular" w:hAnsi="Songti SC Regular" w:hint="default"/>
              </w:rPr>
              <w:t>”</w:t>
            </w:r>
            <w:r>
              <w:rPr>
                <w:rStyle w:val="Hyperlink0"/>
                <w:rFonts w:eastAsia="Songti SC Regular"/>
              </w:rPr>
              <w:t>板块</w:t>
            </w:r>
          </w:p>
          <w:p w:rsidR="003B6081" w:rsidRDefault="00896B8D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8848"/>
              </w:tabs>
              <w:spacing w:line="360" w:lineRule="auto"/>
              <w:ind w:firstLine="480"/>
              <w:rPr>
                <w:rStyle w:val="Hyperlink0"/>
                <w:rFonts w:ascii="Songti SC Regular" w:eastAsia="Songti SC Regular" w:hAnsi="Songti SC Regular" w:cs="Songti SC Regular" w:hint="default"/>
              </w:rPr>
            </w:pPr>
            <w:r>
              <w:rPr>
                <w:rStyle w:val="Hyperlink0"/>
                <w:rFonts w:eastAsia="Songti SC Regular"/>
              </w:rPr>
              <w:t>打破一本教材的局限，围绕语文核心知识和价值观，重组教学内容，将选编的相关内容有机组合，理清序列，形成动态的、即时的、开放的内容板块。</w:t>
            </w:r>
          </w:p>
          <w:p w:rsidR="003B6081" w:rsidRDefault="00896B8D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8848"/>
              </w:tabs>
              <w:spacing w:line="360" w:lineRule="auto"/>
              <w:ind w:firstLine="480"/>
              <w:rPr>
                <w:rStyle w:val="Hyperlink0"/>
                <w:rFonts w:ascii="Songti SC Regular" w:eastAsia="Songti SC Regular" w:hAnsi="Songti SC Regular" w:cs="Songti SC Regular" w:hint="default"/>
              </w:rPr>
            </w:pPr>
            <w:r>
              <w:rPr>
                <w:rStyle w:val="Hyperlink0"/>
                <w:rFonts w:eastAsia="Songti SC Regular"/>
              </w:rPr>
              <w:t>（</w:t>
            </w:r>
            <w:r>
              <w:rPr>
                <w:rStyle w:val="Hyperlink0"/>
                <w:rFonts w:ascii="Songti SC Regular" w:hAnsi="Songti SC Regular"/>
              </w:rPr>
              <w:t>3</w:t>
            </w:r>
            <w:r>
              <w:rPr>
                <w:rStyle w:val="Hyperlink0"/>
                <w:rFonts w:eastAsia="Songti SC Regular"/>
              </w:rPr>
              <w:t>）作业设计紧密联系</w:t>
            </w:r>
            <w:r>
              <w:rPr>
                <w:rStyle w:val="Hyperlink0"/>
                <w:rFonts w:ascii="Songti SC Regular" w:hAnsi="Songti SC Regular" w:hint="default"/>
              </w:rPr>
              <w:t>“</w:t>
            </w:r>
            <w:r>
              <w:rPr>
                <w:rStyle w:val="Hyperlink0"/>
                <w:rFonts w:eastAsia="Songti SC Regular"/>
              </w:rPr>
              <w:t>说写互动</w:t>
            </w:r>
            <w:r>
              <w:rPr>
                <w:rStyle w:val="Hyperlink0"/>
                <w:rFonts w:ascii="Songti SC Regular" w:hAnsi="Songti SC Regular" w:hint="default"/>
              </w:rPr>
              <w:t>”</w:t>
            </w:r>
          </w:p>
          <w:p w:rsidR="003B6081" w:rsidRDefault="00896B8D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8848"/>
              </w:tabs>
              <w:spacing w:line="360" w:lineRule="auto"/>
              <w:ind w:firstLine="480"/>
              <w:rPr>
                <w:rStyle w:val="Hyperlink0"/>
                <w:rFonts w:ascii="Songti SC Regular" w:eastAsia="Songti SC Regular" w:hAnsi="Songti SC Regular" w:cs="Songti SC Regular" w:hint="default"/>
              </w:rPr>
            </w:pPr>
            <w:r>
              <w:rPr>
                <w:rStyle w:val="Hyperlink0"/>
                <w:rFonts w:eastAsia="Songti SC Regular"/>
              </w:rPr>
              <w:t>我们根据小学生每个年龄阶段的主导活动，变革学生的学习方式，依托现有教材和校园生活实际，以课前积累、读后感、续写与专题日记为抓手，科学、合理地安排各项语文作业。</w:t>
            </w:r>
          </w:p>
          <w:p w:rsidR="003B6081" w:rsidRDefault="00896B8D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8848"/>
              </w:tabs>
              <w:spacing w:line="360" w:lineRule="auto"/>
              <w:ind w:firstLine="480"/>
              <w:rPr>
                <w:rStyle w:val="Hyperlink0"/>
                <w:rFonts w:ascii="Songti SC Regular" w:eastAsia="Songti SC Regular" w:hAnsi="Songti SC Regular" w:cs="Songti SC Regular" w:hint="default"/>
              </w:rPr>
            </w:pPr>
            <w:r>
              <w:rPr>
                <w:rFonts w:eastAsia="Songti SC Regular"/>
                <w:sz w:val="22"/>
                <w:szCs w:val="22"/>
                <w:lang w:val="zh-TW" w:eastAsia="zh-TW"/>
              </w:rPr>
              <w:t>三</w:t>
            </w:r>
            <w:r>
              <w:rPr>
                <w:rStyle w:val="Hyperlink0"/>
                <w:rFonts w:eastAsia="Songti SC Regular"/>
              </w:rPr>
              <w:t>、构建</w:t>
            </w:r>
            <w:r>
              <w:rPr>
                <w:rStyle w:val="Hyperlink0"/>
                <w:rFonts w:ascii="Songti SC Regular" w:hAnsi="Songti SC Regular" w:hint="default"/>
              </w:rPr>
              <w:t>“</w:t>
            </w:r>
            <w:r>
              <w:rPr>
                <w:rStyle w:val="Hyperlink0"/>
                <w:rFonts w:eastAsia="Songti SC Regular"/>
              </w:rPr>
              <w:t>说写互动</w:t>
            </w:r>
            <w:r>
              <w:rPr>
                <w:rStyle w:val="Hyperlink0"/>
                <w:rFonts w:ascii="Songti SC Regular" w:hAnsi="Songti SC Regular" w:hint="default"/>
              </w:rPr>
              <w:t>”</w:t>
            </w:r>
            <w:r>
              <w:rPr>
                <w:rStyle w:val="Hyperlink0"/>
                <w:rFonts w:eastAsia="Songti SC Regular"/>
              </w:rPr>
              <w:t>的学习方式</w:t>
            </w:r>
          </w:p>
          <w:p w:rsidR="003B6081" w:rsidRDefault="00896B8D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8848"/>
              </w:tabs>
              <w:spacing w:line="360" w:lineRule="auto"/>
              <w:ind w:firstLine="480"/>
              <w:rPr>
                <w:rStyle w:val="Hyperlink0"/>
                <w:rFonts w:ascii="Songti SC Regular" w:eastAsia="Songti SC Regular" w:hAnsi="Songti SC Regular" w:cs="Songti SC Regular" w:hint="default"/>
              </w:rPr>
            </w:pPr>
            <w:r>
              <w:rPr>
                <w:rStyle w:val="Hyperlink0"/>
                <w:rFonts w:eastAsia="Songti SC Regular"/>
              </w:rPr>
              <w:t xml:space="preserve">     </w:t>
            </w:r>
            <w:r>
              <w:rPr>
                <w:rStyle w:val="Hyperlink0"/>
                <w:rFonts w:eastAsia="Songti SC Regular"/>
              </w:rPr>
              <w:t>一是在学习课文之前，教师引导学生走进作者的生活，了解写作背景、意图、对象等，为走进课文的生活作准备；二是引导学生走进课文中的</w:t>
            </w:r>
            <w:r>
              <w:rPr>
                <w:rStyle w:val="Hyperlink0"/>
                <w:rFonts w:ascii="Songti SC Regular" w:hAnsi="Songti SC Regular" w:hint="default"/>
              </w:rPr>
              <w:t>“</w:t>
            </w:r>
            <w:r>
              <w:rPr>
                <w:rStyle w:val="Hyperlink0"/>
                <w:rFonts w:eastAsia="Songti SC Regular"/>
              </w:rPr>
              <w:t>说写</w:t>
            </w:r>
            <w:r>
              <w:rPr>
                <w:rStyle w:val="Hyperlink0"/>
                <w:rFonts w:ascii="Songti SC Regular" w:hAnsi="Songti SC Regular" w:hint="default"/>
              </w:rPr>
              <w:t>”</w:t>
            </w:r>
            <w:r>
              <w:rPr>
                <w:rStyle w:val="Hyperlink0"/>
                <w:rFonts w:eastAsia="Songti SC Regular"/>
              </w:rPr>
              <w:t>进行探究和感悟；三是学生悟得这个</w:t>
            </w:r>
            <w:r>
              <w:rPr>
                <w:rStyle w:val="Hyperlink0"/>
                <w:rFonts w:ascii="Songti SC Regular" w:hAnsi="Songti SC Regular" w:hint="default"/>
              </w:rPr>
              <w:t>“</w:t>
            </w:r>
            <w:r>
              <w:rPr>
                <w:rStyle w:val="Hyperlink0"/>
                <w:rFonts w:eastAsia="Songti SC Regular"/>
              </w:rPr>
              <w:t>说写</w:t>
            </w:r>
            <w:r>
              <w:rPr>
                <w:rStyle w:val="Hyperlink0"/>
                <w:rFonts w:ascii="Songti SC Regular" w:hAnsi="Songti SC Regular" w:hint="default"/>
              </w:rPr>
              <w:t>”</w:t>
            </w:r>
            <w:r>
              <w:rPr>
                <w:rStyle w:val="Hyperlink0"/>
                <w:rFonts w:eastAsia="Songti SC Regular"/>
              </w:rPr>
              <w:t>后，教师积极主动地引导学生结合自己的生活阅历进行观察、联想，</w:t>
            </w:r>
            <w:r>
              <w:rPr>
                <w:rStyle w:val="Hyperlink0"/>
                <w:rFonts w:ascii="Songti SC Regular" w:hAnsi="Songti SC Regular" w:hint="default"/>
              </w:rPr>
              <w:t>“</w:t>
            </w:r>
            <w:r>
              <w:rPr>
                <w:rStyle w:val="Hyperlink0"/>
                <w:rFonts w:eastAsia="Songti SC Regular"/>
              </w:rPr>
              <w:t>说</w:t>
            </w:r>
            <w:r>
              <w:rPr>
                <w:rStyle w:val="Hyperlink0"/>
                <w:rFonts w:ascii="Songti SC Regular" w:hAnsi="Songti SC Regular" w:hint="default"/>
              </w:rPr>
              <w:t>”</w:t>
            </w:r>
            <w:r>
              <w:rPr>
                <w:rStyle w:val="Hyperlink0"/>
                <w:rFonts w:eastAsia="Songti SC Regular"/>
              </w:rPr>
              <w:t>出相类的情理，</w:t>
            </w:r>
            <w:r>
              <w:rPr>
                <w:rStyle w:val="Hyperlink0"/>
                <w:rFonts w:ascii="Songti SC Regular" w:hAnsi="Songti SC Regular" w:hint="default"/>
              </w:rPr>
              <w:t>“</w:t>
            </w:r>
            <w:r>
              <w:rPr>
                <w:rStyle w:val="Hyperlink0"/>
                <w:rFonts w:eastAsia="Songti SC Regular"/>
              </w:rPr>
              <w:t>写</w:t>
            </w:r>
            <w:r>
              <w:rPr>
                <w:rStyle w:val="Hyperlink0"/>
                <w:rFonts w:ascii="Songti SC Regular" w:hAnsi="Songti SC Regular" w:hint="default"/>
              </w:rPr>
              <w:t>”</w:t>
            </w:r>
            <w:r>
              <w:rPr>
                <w:rStyle w:val="Hyperlink0"/>
                <w:rFonts w:eastAsia="Songti SC Regular"/>
              </w:rPr>
              <w:t>出相似的门道，能</w:t>
            </w:r>
            <w:r>
              <w:rPr>
                <w:rStyle w:val="Hyperlink0"/>
                <w:rFonts w:ascii="Songti SC Regular" w:hAnsi="Songti SC Regular" w:hint="default"/>
              </w:rPr>
              <w:t>“</w:t>
            </w:r>
            <w:r>
              <w:rPr>
                <w:rStyle w:val="Hyperlink0"/>
                <w:rFonts w:eastAsia="Songti SC Regular"/>
              </w:rPr>
              <w:t>说写</w:t>
            </w:r>
            <w:r>
              <w:rPr>
                <w:rStyle w:val="Hyperlink0"/>
                <w:rFonts w:ascii="Songti SC Regular" w:hAnsi="Songti SC Regular" w:hint="default"/>
              </w:rPr>
              <w:t>”</w:t>
            </w:r>
            <w:r>
              <w:rPr>
                <w:rStyle w:val="Hyperlink0"/>
                <w:rFonts w:eastAsia="Songti SC Regular"/>
              </w:rPr>
              <w:t>出</w:t>
            </w:r>
            <w:r>
              <w:rPr>
                <w:rStyle w:val="Hyperlink0"/>
                <w:rFonts w:ascii="Songti SC Regular" w:hAnsi="Songti SC Regular" w:hint="default"/>
              </w:rPr>
              <w:t>“</w:t>
            </w:r>
            <w:r>
              <w:rPr>
                <w:rStyle w:val="Hyperlink0"/>
                <w:rFonts w:eastAsia="Songti SC Regular"/>
              </w:rPr>
              <w:t>课文</w:t>
            </w:r>
            <w:r>
              <w:rPr>
                <w:rStyle w:val="Hyperlink0"/>
                <w:rFonts w:ascii="Songti SC Regular" w:hAnsi="Songti SC Regular" w:hint="default"/>
              </w:rPr>
              <w:t>”</w:t>
            </w:r>
            <w:r>
              <w:rPr>
                <w:rStyle w:val="Hyperlink0"/>
                <w:rFonts w:eastAsia="Songti SC Regular"/>
              </w:rPr>
              <w:t>，形成比较敏感的语</w:t>
            </w:r>
            <w:r>
              <w:rPr>
                <w:rStyle w:val="Hyperlink0"/>
                <w:rFonts w:eastAsia="Songti SC Regular"/>
              </w:rPr>
              <w:t>文意识，也为写作奠定基础。</w:t>
            </w:r>
          </w:p>
          <w:p w:rsidR="003B6081" w:rsidRDefault="00896B8D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8848"/>
              </w:tabs>
              <w:spacing w:line="360" w:lineRule="auto"/>
              <w:ind w:firstLine="480"/>
              <w:rPr>
                <w:rStyle w:val="Hyperlink0"/>
                <w:rFonts w:ascii="Songti SC Regular" w:eastAsia="Songti SC Regular" w:hAnsi="Songti SC Regular" w:cs="Songti SC Regular" w:hint="default"/>
              </w:rPr>
            </w:pPr>
            <w:r>
              <w:rPr>
                <w:rFonts w:eastAsia="Songti SC Regular"/>
                <w:sz w:val="22"/>
                <w:szCs w:val="22"/>
                <w:lang w:val="zh-TW" w:eastAsia="zh-TW"/>
              </w:rPr>
              <w:t>四</w:t>
            </w:r>
            <w:r>
              <w:rPr>
                <w:rStyle w:val="Hyperlink0"/>
                <w:rFonts w:eastAsia="Songti SC Regular"/>
              </w:rPr>
              <w:t>、采用多元化的</w:t>
            </w:r>
            <w:r>
              <w:rPr>
                <w:rStyle w:val="Hyperlink0"/>
                <w:rFonts w:ascii="Songti SC Regular" w:hAnsi="Songti SC Regular" w:hint="default"/>
              </w:rPr>
              <w:t>“</w:t>
            </w:r>
            <w:r>
              <w:rPr>
                <w:rStyle w:val="Hyperlink0"/>
                <w:rFonts w:eastAsia="Songti SC Regular"/>
              </w:rPr>
              <w:t>说写互动</w:t>
            </w:r>
            <w:r>
              <w:rPr>
                <w:rStyle w:val="Hyperlink0"/>
                <w:rFonts w:ascii="Songti SC Regular" w:hAnsi="Songti SC Regular" w:hint="default"/>
              </w:rPr>
              <w:t>”</w:t>
            </w:r>
            <w:r>
              <w:rPr>
                <w:rStyle w:val="Hyperlink0"/>
                <w:rFonts w:eastAsia="Songti SC Regular"/>
              </w:rPr>
              <w:t>评价方式</w:t>
            </w:r>
          </w:p>
          <w:p w:rsidR="003B6081" w:rsidRDefault="00896B8D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8848"/>
              </w:tabs>
              <w:spacing w:line="360" w:lineRule="auto"/>
              <w:ind w:firstLine="480"/>
              <w:rPr>
                <w:rStyle w:val="Hyperlink0"/>
                <w:rFonts w:eastAsiaTheme="minorEastAsia"/>
                <w:lang w:eastAsia="zh-CN"/>
              </w:rPr>
            </w:pPr>
            <w:r>
              <w:rPr>
                <w:rStyle w:val="Hyperlink0"/>
                <w:rFonts w:eastAsia="Songti SC Regular"/>
              </w:rPr>
              <w:t>我们采用单项评价与全面评价相结合、自我评价与多方评价相结合、过程评价与结果评价相结合等多种方式，激发学生学习的动力，提高学生学习的能力。。评价中注重学生的</w:t>
            </w:r>
            <w:hyperlink r:id="rId10" w:history="1">
              <w:r>
                <w:rPr>
                  <w:rStyle w:val="Hyperlink0"/>
                  <w:rFonts w:eastAsia="Songti SC Regular"/>
                </w:rPr>
                <w:t>学习</w:t>
              </w:r>
            </w:hyperlink>
            <w:r>
              <w:rPr>
                <w:rStyle w:val="Hyperlink0"/>
                <w:rFonts w:eastAsia="Songti SC Regular"/>
              </w:rPr>
              <w:t>过程，通过评价，让学生看到自己的进步，以周、月为时间单位，记录作业评优情况、课外阅读情况、听写情况等。</w:t>
            </w:r>
          </w:p>
          <w:p w:rsidR="00DE461A" w:rsidRDefault="00DE461A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8848"/>
              </w:tabs>
              <w:spacing w:line="360" w:lineRule="auto"/>
              <w:ind w:firstLine="480"/>
              <w:rPr>
                <w:rStyle w:val="Hyperlink0"/>
                <w:rFonts w:eastAsiaTheme="minorEastAsia"/>
                <w:lang w:eastAsia="zh-CN"/>
              </w:rPr>
            </w:pPr>
          </w:p>
          <w:p w:rsidR="00DE461A" w:rsidRDefault="00DE461A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8848"/>
              </w:tabs>
              <w:spacing w:line="360" w:lineRule="auto"/>
              <w:ind w:firstLine="480"/>
              <w:rPr>
                <w:rStyle w:val="Hyperlink0"/>
                <w:rFonts w:eastAsiaTheme="minorEastAsia"/>
                <w:lang w:eastAsia="zh-CN"/>
              </w:rPr>
            </w:pPr>
          </w:p>
          <w:p w:rsidR="00DE461A" w:rsidRDefault="00DE461A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8848"/>
              </w:tabs>
              <w:spacing w:line="360" w:lineRule="auto"/>
              <w:ind w:firstLine="480"/>
              <w:rPr>
                <w:rStyle w:val="Hyperlink0"/>
                <w:rFonts w:eastAsiaTheme="minorEastAsia"/>
                <w:lang w:eastAsia="zh-CN"/>
              </w:rPr>
            </w:pPr>
          </w:p>
          <w:p w:rsidR="00DE461A" w:rsidRDefault="00DE461A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8848"/>
              </w:tabs>
              <w:spacing w:line="360" w:lineRule="auto"/>
              <w:ind w:firstLine="480"/>
              <w:rPr>
                <w:rStyle w:val="Hyperlink0"/>
                <w:rFonts w:eastAsiaTheme="minorEastAsia"/>
                <w:lang w:eastAsia="zh-CN"/>
              </w:rPr>
            </w:pPr>
          </w:p>
          <w:p w:rsidR="00DE461A" w:rsidRDefault="00DE461A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8848"/>
              </w:tabs>
              <w:spacing w:line="360" w:lineRule="auto"/>
              <w:ind w:firstLine="480"/>
              <w:rPr>
                <w:rStyle w:val="Hyperlink0"/>
                <w:rFonts w:eastAsiaTheme="minorEastAsia"/>
                <w:lang w:eastAsia="zh-CN"/>
              </w:rPr>
            </w:pPr>
          </w:p>
          <w:p w:rsidR="00DE461A" w:rsidRPr="00DE461A" w:rsidRDefault="00DE461A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8848"/>
              </w:tabs>
              <w:spacing w:line="360" w:lineRule="auto"/>
              <w:ind w:firstLine="480"/>
              <w:rPr>
                <w:rStyle w:val="Hyperlink0"/>
                <w:rFonts w:ascii="Songti SC Regular" w:eastAsiaTheme="minorEastAsia" w:hAnsi="Songti SC Regular" w:cs="Songti SC Regular" w:hint="default"/>
                <w:lang w:eastAsia="zh-CN"/>
              </w:rPr>
            </w:pPr>
          </w:p>
        </w:tc>
      </w:tr>
      <w:tr w:rsidR="003B6081" w:rsidTr="00DE46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70"/>
          <w:jc w:val="center"/>
        </w:trPr>
        <w:tc>
          <w:tcPr>
            <w:tcW w:w="89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6081" w:rsidRDefault="00896B8D">
            <w:pPr>
              <w:pStyle w:val="A6"/>
              <w:rPr>
                <w:rFonts w:hint="default"/>
              </w:rPr>
            </w:pPr>
            <w:r>
              <w:rPr>
                <w:rStyle w:val="a7"/>
                <w:rFonts w:ascii="宋体" w:eastAsia="宋体" w:hAnsi="宋体" w:cs="宋体"/>
                <w:sz w:val="28"/>
                <w:szCs w:val="28"/>
                <w:lang w:val="en-US"/>
              </w:rPr>
              <w:lastRenderedPageBreak/>
              <w:t>2.</w:t>
            </w:r>
            <w:r>
              <w:rPr>
                <w:rStyle w:val="a7"/>
                <w:rFonts w:ascii="宋体" w:eastAsia="宋体" w:hAnsi="宋体" w:cs="宋体"/>
                <w:sz w:val="28"/>
                <w:szCs w:val="28"/>
              </w:rPr>
              <w:t>课题中期取得的成果（包括已出版、发表的成果，请注明出版或发表的时间、刊物或出版社；已产生的实践效应；相关领域专家的评价等。）</w:t>
            </w:r>
          </w:p>
        </w:tc>
      </w:tr>
      <w:tr w:rsidR="003B6081" w:rsidTr="00DE46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46"/>
          <w:jc w:val="center"/>
        </w:trPr>
        <w:tc>
          <w:tcPr>
            <w:tcW w:w="89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6081" w:rsidRDefault="00896B8D">
            <w:pPr>
              <w:pStyle w:val="A6"/>
              <w:outlineLvl w:val="0"/>
              <w:rPr>
                <w:rFonts w:ascii="Songti SC Regular" w:eastAsia="Songti SC Regular" w:hAnsi="Songti SC Regular" w:cs="Songti SC Regular" w:hint="default"/>
                <w:sz w:val="25"/>
                <w:szCs w:val="25"/>
              </w:rPr>
            </w:pPr>
            <w:r>
              <w:rPr>
                <w:rStyle w:val="a7"/>
                <w:rFonts w:eastAsia="Songti SC Regular"/>
                <w:sz w:val="25"/>
                <w:szCs w:val="25"/>
              </w:rPr>
              <w:t>《提高低段学生说话写话有效性的策略》</w:t>
            </w:r>
            <w:r>
              <w:rPr>
                <w:rStyle w:val="a7"/>
                <w:rFonts w:eastAsia="Songti SC Regular"/>
                <w:sz w:val="25"/>
                <w:szCs w:val="25"/>
              </w:rPr>
              <w:t xml:space="preserve">  </w:t>
            </w:r>
            <w:r>
              <w:rPr>
                <w:rStyle w:val="a7"/>
                <w:rFonts w:eastAsia="Songti SC Regular"/>
                <w:sz w:val="25"/>
                <w:szCs w:val="25"/>
              </w:rPr>
              <w:t>小学生作文辅导</w:t>
            </w:r>
            <w:r>
              <w:rPr>
                <w:rStyle w:val="a7"/>
                <w:rFonts w:eastAsia="Songti SC Regular"/>
                <w:sz w:val="25"/>
                <w:szCs w:val="25"/>
              </w:rPr>
              <w:t xml:space="preserve"> </w:t>
            </w:r>
            <w:r>
              <w:rPr>
                <w:rStyle w:val="a7"/>
                <w:rFonts w:ascii="Songti SC Regular" w:hAnsi="Songti SC Regular"/>
                <w:sz w:val="25"/>
                <w:szCs w:val="25"/>
              </w:rPr>
              <w:t xml:space="preserve">2016.5 </w:t>
            </w:r>
          </w:p>
          <w:p w:rsidR="003B6081" w:rsidRDefault="00896B8D">
            <w:pPr>
              <w:pStyle w:val="A6"/>
              <w:outlineLvl w:val="0"/>
              <w:rPr>
                <w:rFonts w:ascii="Songti SC Regular" w:eastAsia="Songti SC Regular" w:hAnsi="Songti SC Regular" w:cs="Songti SC Regular" w:hint="default"/>
                <w:sz w:val="25"/>
                <w:szCs w:val="25"/>
              </w:rPr>
            </w:pPr>
            <w:r>
              <w:rPr>
                <w:rStyle w:val="a7"/>
                <w:rFonts w:eastAsia="Songti SC Regular"/>
                <w:sz w:val="25"/>
                <w:szCs w:val="25"/>
              </w:rPr>
              <w:t>《优化语用教学内容，让学生爱上</w:t>
            </w:r>
            <w:r>
              <w:rPr>
                <w:rStyle w:val="a7"/>
                <w:rFonts w:ascii="Songti SC Regular" w:hAnsi="Songti SC Regular" w:hint="default"/>
                <w:sz w:val="25"/>
                <w:szCs w:val="25"/>
              </w:rPr>
              <w:t>“</w:t>
            </w:r>
            <w:r>
              <w:rPr>
                <w:rStyle w:val="a7"/>
                <w:rFonts w:eastAsia="Songti SC Regular"/>
                <w:sz w:val="25"/>
                <w:szCs w:val="25"/>
              </w:rPr>
              <w:t>口语</w:t>
            </w:r>
            <w:r>
              <w:rPr>
                <w:rStyle w:val="a7"/>
                <w:rFonts w:ascii="Songti SC Regular" w:hAnsi="Songti SC Regular" w:hint="default"/>
                <w:sz w:val="25"/>
                <w:szCs w:val="25"/>
              </w:rPr>
              <w:t>”</w:t>
            </w:r>
            <w:r>
              <w:rPr>
                <w:rStyle w:val="a7"/>
                <w:rFonts w:eastAsia="Songti SC Regular"/>
                <w:sz w:val="25"/>
                <w:szCs w:val="25"/>
              </w:rPr>
              <w:t>》</w:t>
            </w:r>
            <w:r>
              <w:rPr>
                <w:rStyle w:val="a7"/>
                <w:rFonts w:eastAsia="Songti SC Regular"/>
                <w:sz w:val="25"/>
                <w:szCs w:val="25"/>
              </w:rPr>
              <w:t xml:space="preserve">  </w:t>
            </w:r>
            <w:r>
              <w:rPr>
                <w:rStyle w:val="a7"/>
                <w:rFonts w:eastAsia="Songti SC Regular"/>
                <w:sz w:val="25"/>
                <w:szCs w:val="25"/>
              </w:rPr>
              <w:t>小学生作文辅导</w:t>
            </w:r>
            <w:r>
              <w:rPr>
                <w:rStyle w:val="a7"/>
                <w:rFonts w:eastAsia="Songti SC Regular"/>
                <w:sz w:val="25"/>
                <w:szCs w:val="25"/>
              </w:rPr>
              <w:t xml:space="preserve"> </w:t>
            </w:r>
            <w:r>
              <w:rPr>
                <w:rStyle w:val="a7"/>
                <w:rFonts w:ascii="Songti SC Regular" w:hAnsi="Songti SC Regular"/>
                <w:sz w:val="25"/>
                <w:szCs w:val="25"/>
              </w:rPr>
              <w:t xml:space="preserve">2016.5 </w:t>
            </w:r>
          </w:p>
          <w:p w:rsidR="003B6081" w:rsidRDefault="00896B8D">
            <w:pPr>
              <w:pStyle w:val="A6"/>
              <w:outlineLvl w:val="0"/>
              <w:rPr>
                <w:rFonts w:ascii="Songti SC Regular" w:eastAsia="Songti SC Regular" w:hAnsi="Songti SC Regular" w:cs="Songti SC Regular" w:hint="default"/>
                <w:sz w:val="25"/>
                <w:szCs w:val="25"/>
              </w:rPr>
            </w:pPr>
            <w:r>
              <w:rPr>
                <w:rStyle w:val="a7"/>
                <w:rFonts w:eastAsia="Songti SC Regular"/>
                <w:sz w:val="25"/>
                <w:szCs w:val="25"/>
              </w:rPr>
              <w:t>《在</w:t>
            </w:r>
            <w:r>
              <w:rPr>
                <w:rStyle w:val="a7"/>
                <w:rFonts w:ascii="Songti SC Regular" w:hAnsi="Songti SC Regular" w:hint="default"/>
                <w:sz w:val="25"/>
                <w:szCs w:val="25"/>
              </w:rPr>
              <w:t>“</w:t>
            </w:r>
            <w:r>
              <w:rPr>
                <w:rStyle w:val="a7"/>
                <w:rFonts w:eastAsia="Songti SC Regular"/>
                <w:sz w:val="25"/>
                <w:szCs w:val="25"/>
              </w:rPr>
              <w:t>说写结合</w:t>
            </w:r>
            <w:r>
              <w:rPr>
                <w:rStyle w:val="a7"/>
                <w:rFonts w:ascii="Songti SC Regular" w:hAnsi="Songti SC Regular" w:hint="default"/>
                <w:sz w:val="25"/>
                <w:szCs w:val="25"/>
              </w:rPr>
              <w:t>”</w:t>
            </w:r>
            <w:r>
              <w:rPr>
                <w:rStyle w:val="a7"/>
                <w:rFonts w:eastAsia="Songti SC Regular"/>
                <w:sz w:val="25"/>
                <w:szCs w:val="25"/>
              </w:rPr>
              <w:t>中提高低年级语文教学有效性的思考》小学生作文辅导</w:t>
            </w:r>
            <w:r>
              <w:rPr>
                <w:rStyle w:val="a7"/>
                <w:rFonts w:eastAsia="Songti SC Regular"/>
                <w:sz w:val="25"/>
                <w:szCs w:val="25"/>
              </w:rPr>
              <w:t xml:space="preserve"> </w:t>
            </w:r>
            <w:r>
              <w:rPr>
                <w:rStyle w:val="a7"/>
                <w:rFonts w:ascii="Songti SC Regular" w:hAnsi="Songti SC Regular"/>
                <w:sz w:val="25"/>
                <w:szCs w:val="25"/>
              </w:rPr>
              <w:t>2017.53</w:t>
            </w:r>
          </w:p>
          <w:p w:rsidR="003B6081" w:rsidRDefault="00896B8D">
            <w:pPr>
              <w:pStyle w:val="A6"/>
              <w:outlineLvl w:val="0"/>
              <w:rPr>
                <w:rFonts w:ascii="Songti SC Regular" w:eastAsia="Songti SC Regular" w:hAnsi="Songti SC Regular" w:cs="Songti SC Regular" w:hint="default"/>
                <w:sz w:val="25"/>
                <w:szCs w:val="25"/>
              </w:rPr>
            </w:pPr>
            <w:r>
              <w:rPr>
                <w:rStyle w:val="a7"/>
                <w:rFonts w:eastAsia="Songti SC Regular"/>
                <w:sz w:val="25"/>
                <w:szCs w:val="25"/>
              </w:rPr>
              <w:t>《小学低段学生</w:t>
            </w:r>
            <w:r>
              <w:rPr>
                <w:rStyle w:val="a7"/>
                <w:rFonts w:ascii="Songti SC Regular" w:hAnsi="Songti SC Regular" w:hint="default"/>
                <w:sz w:val="25"/>
                <w:szCs w:val="25"/>
              </w:rPr>
              <w:t>“</w:t>
            </w:r>
            <w:r>
              <w:rPr>
                <w:rStyle w:val="a7"/>
                <w:rFonts w:eastAsia="Songti SC Regular"/>
                <w:sz w:val="25"/>
                <w:szCs w:val="25"/>
              </w:rPr>
              <w:t>说写互动</w:t>
            </w:r>
            <w:r>
              <w:rPr>
                <w:rStyle w:val="a7"/>
                <w:rFonts w:ascii="Songti SC Regular" w:hAnsi="Songti SC Regular" w:hint="default"/>
                <w:sz w:val="25"/>
                <w:szCs w:val="25"/>
              </w:rPr>
              <w:t>”</w:t>
            </w:r>
            <w:r>
              <w:rPr>
                <w:rStyle w:val="a7"/>
                <w:rFonts w:eastAsia="Songti SC Regular"/>
                <w:sz w:val="25"/>
                <w:szCs w:val="25"/>
              </w:rPr>
              <w:t>有效性的实践研究》小学生作文辅导</w:t>
            </w:r>
            <w:r>
              <w:rPr>
                <w:rStyle w:val="a7"/>
                <w:rFonts w:eastAsia="Songti SC Regular"/>
                <w:sz w:val="25"/>
                <w:szCs w:val="25"/>
              </w:rPr>
              <w:t xml:space="preserve"> </w:t>
            </w:r>
            <w:r>
              <w:rPr>
                <w:rStyle w:val="a7"/>
                <w:rFonts w:ascii="Songti SC Regular" w:hAnsi="Songti SC Regular"/>
                <w:sz w:val="25"/>
                <w:szCs w:val="25"/>
              </w:rPr>
              <w:t xml:space="preserve">2017.3 </w:t>
            </w:r>
          </w:p>
          <w:p w:rsidR="003B6081" w:rsidRDefault="00896B8D">
            <w:pPr>
              <w:pStyle w:val="A6"/>
              <w:outlineLvl w:val="0"/>
              <w:rPr>
                <w:rFonts w:ascii="Songti SC Regular" w:eastAsia="Songti SC Regular" w:hAnsi="Songti SC Regular" w:cs="Songti SC Regular" w:hint="default"/>
                <w:sz w:val="25"/>
                <w:szCs w:val="25"/>
              </w:rPr>
            </w:pPr>
            <w:r>
              <w:rPr>
                <w:rStyle w:val="a7"/>
                <w:rFonts w:eastAsia="Songti SC Regular"/>
                <w:sz w:val="25"/>
                <w:szCs w:val="25"/>
              </w:rPr>
              <w:t>《小学阅读教学中的读中感悟的策略》</w:t>
            </w:r>
            <w:r>
              <w:rPr>
                <w:rStyle w:val="a7"/>
                <w:rFonts w:eastAsia="Songti SC Regular"/>
                <w:sz w:val="25"/>
                <w:szCs w:val="25"/>
              </w:rPr>
              <w:t xml:space="preserve">    </w:t>
            </w:r>
            <w:r>
              <w:rPr>
                <w:rStyle w:val="a7"/>
                <w:rFonts w:eastAsia="Songti SC Regular"/>
                <w:sz w:val="25"/>
                <w:szCs w:val="25"/>
              </w:rPr>
              <w:t>新课堂</w:t>
            </w:r>
            <w:r>
              <w:rPr>
                <w:rStyle w:val="a7"/>
                <w:rFonts w:eastAsia="Songti SC Regular"/>
                <w:sz w:val="25"/>
                <w:szCs w:val="25"/>
              </w:rPr>
              <w:t xml:space="preserve">  </w:t>
            </w:r>
            <w:r>
              <w:rPr>
                <w:rStyle w:val="a7"/>
                <w:rFonts w:ascii="Songti SC Regular" w:hAnsi="Songti SC Regular"/>
                <w:sz w:val="25"/>
                <w:szCs w:val="25"/>
              </w:rPr>
              <w:t>2016.6</w:t>
            </w:r>
          </w:p>
          <w:p w:rsidR="003B6081" w:rsidRDefault="00896B8D">
            <w:pPr>
              <w:pStyle w:val="A6"/>
              <w:outlineLvl w:val="0"/>
              <w:rPr>
                <w:rFonts w:ascii="Songti SC Regular" w:eastAsia="Songti SC Regular" w:hAnsi="Songti SC Regular" w:cs="Songti SC Regular" w:hint="default"/>
                <w:sz w:val="25"/>
                <w:szCs w:val="25"/>
              </w:rPr>
            </w:pPr>
            <w:r>
              <w:rPr>
                <w:rStyle w:val="a7"/>
                <w:rFonts w:eastAsia="Songti SC Regular"/>
                <w:sz w:val="25"/>
                <w:szCs w:val="25"/>
              </w:rPr>
              <w:t>《母亲的恩情》</w:t>
            </w:r>
            <w:r>
              <w:rPr>
                <w:rStyle w:val="a7"/>
                <w:rFonts w:eastAsia="Songti SC Regular"/>
                <w:sz w:val="25"/>
                <w:szCs w:val="25"/>
              </w:rPr>
              <w:t xml:space="preserve"> </w:t>
            </w:r>
            <w:r>
              <w:rPr>
                <w:rStyle w:val="a7"/>
                <w:rFonts w:ascii="Songti SC Regular" w:hAnsi="Songti SC Regular" w:hint="default"/>
                <w:sz w:val="25"/>
                <w:szCs w:val="25"/>
              </w:rPr>
              <w:t>“</w:t>
            </w:r>
            <w:r>
              <w:rPr>
                <w:rStyle w:val="a7"/>
                <w:rFonts w:eastAsia="Songti SC Regular"/>
                <w:sz w:val="25"/>
                <w:szCs w:val="25"/>
              </w:rPr>
              <w:t>蓝天杯</w:t>
            </w:r>
            <w:r>
              <w:rPr>
                <w:rStyle w:val="a7"/>
                <w:rFonts w:ascii="Songti SC Regular" w:hAnsi="Songti SC Regular" w:hint="default"/>
                <w:sz w:val="25"/>
                <w:szCs w:val="25"/>
              </w:rPr>
              <w:t>”</w:t>
            </w:r>
            <w:r>
              <w:rPr>
                <w:rStyle w:val="a7"/>
                <w:rFonts w:eastAsia="Songti SC Regular"/>
                <w:sz w:val="25"/>
                <w:szCs w:val="25"/>
              </w:rPr>
              <w:t>教学设计三等奖</w:t>
            </w:r>
            <w:r>
              <w:rPr>
                <w:rStyle w:val="a7"/>
                <w:rFonts w:eastAsia="Songti SC Regular"/>
                <w:sz w:val="25"/>
                <w:szCs w:val="25"/>
              </w:rPr>
              <w:t xml:space="preserve">    </w:t>
            </w:r>
            <w:r>
              <w:rPr>
                <w:rStyle w:val="a7"/>
                <w:rFonts w:ascii="Songti SC Regular" w:hAnsi="Songti SC Regular"/>
                <w:sz w:val="25"/>
                <w:szCs w:val="25"/>
              </w:rPr>
              <w:t>2016.12</w:t>
            </w:r>
          </w:p>
          <w:p w:rsidR="003B6081" w:rsidRDefault="00896B8D">
            <w:pPr>
              <w:pStyle w:val="A6"/>
              <w:outlineLvl w:val="0"/>
              <w:rPr>
                <w:rFonts w:ascii="Songti SC Regular" w:eastAsia="Songti SC Regular" w:hAnsi="Songti SC Regular" w:cs="Songti SC Regular" w:hint="default"/>
                <w:sz w:val="25"/>
                <w:szCs w:val="25"/>
              </w:rPr>
            </w:pPr>
            <w:r>
              <w:rPr>
                <w:rStyle w:val="a7"/>
                <w:rFonts w:eastAsia="Songti SC Regular"/>
                <w:sz w:val="25"/>
                <w:szCs w:val="25"/>
              </w:rPr>
              <w:t>《敢说、会说、乐说、善说</w:t>
            </w:r>
            <w:r>
              <w:rPr>
                <w:rStyle w:val="a7"/>
                <w:rFonts w:ascii="Songti SC Regular" w:hAnsi="Songti SC Regular" w:hint="default"/>
                <w:sz w:val="25"/>
                <w:szCs w:val="25"/>
              </w:rPr>
              <w:t>——</w:t>
            </w:r>
            <w:r>
              <w:rPr>
                <w:rStyle w:val="a7"/>
                <w:rFonts w:eastAsia="Songti SC Regular"/>
                <w:sz w:val="25"/>
                <w:szCs w:val="25"/>
              </w:rPr>
              <w:t>小学低段学生</w:t>
            </w:r>
            <w:r>
              <w:rPr>
                <w:rStyle w:val="a7"/>
                <w:rFonts w:ascii="Songti SC Regular" w:hAnsi="Songti SC Regular" w:hint="default"/>
                <w:sz w:val="25"/>
                <w:szCs w:val="25"/>
              </w:rPr>
              <w:t>“</w:t>
            </w:r>
            <w:r>
              <w:rPr>
                <w:rStyle w:val="a7"/>
                <w:rFonts w:eastAsia="Songti SC Regular"/>
                <w:sz w:val="25"/>
                <w:szCs w:val="25"/>
              </w:rPr>
              <w:t>说</w:t>
            </w:r>
            <w:r>
              <w:rPr>
                <w:rStyle w:val="a7"/>
                <w:rFonts w:ascii="Songti SC Regular" w:hAnsi="Songti SC Regular" w:hint="default"/>
                <w:sz w:val="25"/>
                <w:szCs w:val="25"/>
              </w:rPr>
              <w:t>”</w:t>
            </w:r>
            <w:r>
              <w:rPr>
                <w:rStyle w:val="a7"/>
                <w:rFonts w:eastAsia="Songti SC Regular"/>
                <w:sz w:val="25"/>
                <w:szCs w:val="25"/>
              </w:rPr>
              <w:t>的能力培养策略》</w:t>
            </w:r>
          </w:p>
          <w:p w:rsidR="003B6081" w:rsidRDefault="00896B8D">
            <w:pPr>
              <w:pStyle w:val="A6"/>
              <w:outlineLvl w:val="0"/>
              <w:rPr>
                <w:rFonts w:ascii="Songti SC Regular" w:eastAsia="Songti SC Regular" w:hAnsi="Songti SC Regular" w:cs="Songti SC Regular" w:hint="default"/>
                <w:sz w:val="25"/>
                <w:szCs w:val="25"/>
              </w:rPr>
            </w:pPr>
            <w:r>
              <w:rPr>
                <w:rStyle w:val="a7"/>
                <w:rFonts w:eastAsia="Songti SC Regular"/>
                <w:sz w:val="25"/>
                <w:szCs w:val="25"/>
              </w:rPr>
              <w:t xml:space="preserve">                                      </w:t>
            </w:r>
            <w:r>
              <w:rPr>
                <w:rStyle w:val="a7"/>
                <w:rFonts w:eastAsia="Songti SC Regular"/>
                <w:sz w:val="25"/>
                <w:szCs w:val="25"/>
              </w:rPr>
              <w:t>首届乡村骨干教师培育站论文评选三等奖</w:t>
            </w:r>
            <w:r>
              <w:rPr>
                <w:rStyle w:val="a7"/>
                <w:rFonts w:eastAsia="Songti SC Regular"/>
                <w:sz w:val="25"/>
                <w:szCs w:val="25"/>
              </w:rPr>
              <w:t xml:space="preserve">  </w:t>
            </w:r>
            <w:r>
              <w:rPr>
                <w:rStyle w:val="a7"/>
                <w:rFonts w:ascii="Songti SC Regular" w:hAnsi="Songti SC Regular"/>
                <w:sz w:val="25"/>
                <w:szCs w:val="25"/>
              </w:rPr>
              <w:t>2017.4</w:t>
            </w:r>
          </w:p>
          <w:p w:rsidR="003B6081" w:rsidRDefault="00896B8D">
            <w:pPr>
              <w:pStyle w:val="A6"/>
              <w:outlineLvl w:val="0"/>
              <w:rPr>
                <w:rFonts w:ascii="Songti SC Regular" w:eastAsia="Songti SC Regular" w:hAnsi="Songti SC Regular" w:cs="Songti SC Regular" w:hint="default"/>
                <w:sz w:val="25"/>
                <w:szCs w:val="25"/>
              </w:rPr>
            </w:pPr>
            <w:r>
              <w:rPr>
                <w:rStyle w:val="a7"/>
                <w:rFonts w:eastAsia="Songti SC Regular"/>
                <w:sz w:val="25"/>
                <w:szCs w:val="25"/>
              </w:rPr>
              <w:t>《建设特色班级文化，打造学生成长乐园》</w:t>
            </w:r>
          </w:p>
          <w:p w:rsidR="003B6081" w:rsidRDefault="00896B8D">
            <w:pPr>
              <w:pStyle w:val="A6"/>
              <w:outlineLvl w:val="0"/>
              <w:rPr>
                <w:rFonts w:ascii="Songti SC Regular" w:eastAsia="Songti SC Regular" w:hAnsi="Songti SC Regular" w:cs="Songti SC Regular" w:hint="default"/>
                <w:sz w:val="25"/>
                <w:szCs w:val="25"/>
              </w:rPr>
            </w:pPr>
            <w:r>
              <w:rPr>
                <w:rStyle w:val="a7"/>
                <w:rFonts w:eastAsia="Songti SC Regular"/>
                <w:sz w:val="25"/>
                <w:szCs w:val="25"/>
              </w:rPr>
              <w:t xml:space="preserve">                                              </w:t>
            </w:r>
            <w:r>
              <w:rPr>
                <w:rStyle w:val="a7"/>
                <w:rFonts w:eastAsia="Songti SC Regular"/>
                <w:sz w:val="25"/>
                <w:szCs w:val="25"/>
              </w:rPr>
              <w:t>省陶研会论文评比二等奖</w:t>
            </w:r>
            <w:r>
              <w:rPr>
                <w:rStyle w:val="a7"/>
                <w:rFonts w:eastAsia="Songti SC Regular"/>
                <w:sz w:val="25"/>
                <w:szCs w:val="25"/>
              </w:rPr>
              <w:t xml:space="preserve">     </w:t>
            </w:r>
            <w:r>
              <w:rPr>
                <w:rStyle w:val="a7"/>
                <w:rFonts w:ascii="Songti SC Regular" w:hAnsi="Songti SC Regular"/>
                <w:sz w:val="25"/>
                <w:szCs w:val="25"/>
              </w:rPr>
              <w:t>2016.11</w:t>
            </w:r>
          </w:p>
          <w:p w:rsidR="003B6081" w:rsidRDefault="00896B8D">
            <w:pPr>
              <w:pStyle w:val="A6"/>
              <w:outlineLvl w:val="0"/>
              <w:rPr>
                <w:rFonts w:ascii="Songti SC Regular" w:eastAsia="Songti SC Regular" w:hAnsi="Songti SC Regular" w:cs="Songti SC Regular" w:hint="default"/>
                <w:sz w:val="25"/>
                <w:szCs w:val="25"/>
              </w:rPr>
            </w:pPr>
            <w:r>
              <w:rPr>
                <w:rStyle w:val="a7"/>
                <w:rFonts w:eastAsia="Songti SC Regular"/>
                <w:sz w:val="25"/>
                <w:szCs w:val="25"/>
              </w:rPr>
              <w:t>《在</w:t>
            </w:r>
            <w:r>
              <w:rPr>
                <w:rStyle w:val="a7"/>
                <w:rFonts w:ascii="Songti SC Regular" w:hAnsi="Songti SC Regular" w:hint="default"/>
                <w:sz w:val="25"/>
                <w:szCs w:val="25"/>
              </w:rPr>
              <w:t>“</w:t>
            </w:r>
            <w:r>
              <w:rPr>
                <w:rStyle w:val="a7"/>
                <w:rFonts w:eastAsia="Songti SC Regular"/>
                <w:sz w:val="25"/>
                <w:szCs w:val="25"/>
              </w:rPr>
              <w:t>读说结合</w:t>
            </w:r>
            <w:r>
              <w:rPr>
                <w:rStyle w:val="a7"/>
                <w:rFonts w:ascii="Songti SC Regular" w:hAnsi="Songti SC Regular" w:hint="default"/>
                <w:sz w:val="25"/>
                <w:szCs w:val="25"/>
              </w:rPr>
              <w:t>”</w:t>
            </w:r>
            <w:r>
              <w:rPr>
                <w:rStyle w:val="a7"/>
                <w:rFonts w:eastAsia="Songti SC Regular"/>
                <w:sz w:val="25"/>
                <w:szCs w:val="25"/>
              </w:rPr>
              <w:t>中提高教学有效性的实践研究》</w:t>
            </w:r>
          </w:p>
          <w:p w:rsidR="003B6081" w:rsidRDefault="00896B8D">
            <w:pPr>
              <w:pStyle w:val="A6"/>
              <w:outlineLvl w:val="0"/>
              <w:rPr>
                <w:rFonts w:ascii="Songti SC Regular" w:eastAsia="Songti SC Regular" w:hAnsi="Songti SC Regular" w:cs="Songti SC Regular" w:hint="default"/>
                <w:sz w:val="25"/>
                <w:szCs w:val="25"/>
              </w:rPr>
            </w:pPr>
            <w:r>
              <w:rPr>
                <w:rStyle w:val="a7"/>
                <w:rFonts w:eastAsia="Songti SC Regular"/>
                <w:sz w:val="25"/>
                <w:szCs w:val="25"/>
              </w:rPr>
              <w:t xml:space="preserve">              </w:t>
            </w:r>
            <w:r>
              <w:rPr>
                <w:rStyle w:val="a7"/>
                <w:rFonts w:eastAsia="Songti SC Regular"/>
                <w:sz w:val="25"/>
                <w:szCs w:val="25"/>
              </w:rPr>
              <w:t xml:space="preserve">                                </w:t>
            </w:r>
            <w:r>
              <w:rPr>
                <w:rStyle w:val="a7"/>
                <w:rFonts w:eastAsia="Songti SC Regular"/>
                <w:sz w:val="25"/>
                <w:szCs w:val="25"/>
              </w:rPr>
              <w:t>区微型课题评比二等奖</w:t>
            </w:r>
            <w:r>
              <w:rPr>
                <w:rStyle w:val="a7"/>
                <w:rFonts w:eastAsia="Songti SC Regular"/>
                <w:sz w:val="25"/>
                <w:szCs w:val="25"/>
              </w:rPr>
              <w:t xml:space="preserve">   </w:t>
            </w:r>
            <w:r>
              <w:rPr>
                <w:rStyle w:val="a7"/>
                <w:rFonts w:ascii="Songti SC Regular" w:hAnsi="Songti SC Regular"/>
                <w:sz w:val="25"/>
                <w:szCs w:val="25"/>
              </w:rPr>
              <w:t>2017.1</w:t>
            </w:r>
          </w:p>
          <w:p w:rsidR="003B6081" w:rsidRDefault="00896B8D">
            <w:pPr>
              <w:pStyle w:val="A6"/>
              <w:outlineLvl w:val="0"/>
              <w:rPr>
                <w:rFonts w:ascii="Songti SC Regular" w:eastAsia="Songti SC Regular" w:hAnsi="Songti SC Regular" w:cs="Songti SC Regular" w:hint="default"/>
                <w:sz w:val="25"/>
                <w:szCs w:val="25"/>
              </w:rPr>
            </w:pPr>
            <w:r>
              <w:rPr>
                <w:rStyle w:val="a7"/>
                <w:rFonts w:eastAsia="Songti SC Regular"/>
                <w:sz w:val="25"/>
                <w:szCs w:val="25"/>
              </w:rPr>
              <w:t>《</w:t>
            </w:r>
            <w:r>
              <w:rPr>
                <w:rStyle w:val="a7"/>
                <w:rFonts w:ascii="Songti SC Regular" w:hAnsi="Songti SC Regular" w:hint="default"/>
                <w:sz w:val="25"/>
                <w:szCs w:val="25"/>
                <w:lang w:val="en-US"/>
              </w:rPr>
              <w:t>“</w:t>
            </w:r>
            <w:r>
              <w:rPr>
                <w:rStyle w:val="a7"/>
                <w:rFonts w:eastAsia="Songti SC Regular"/>
                <w:sz w:val="25"/>
                <w:szCs w:val="25"/>
              </w:rPr>
              <w:t>读说结合</w:t>
            </w:r>
            <w:r>
              <w:rPr>
                <w:rStyle w:val="a7"/>
                <w:rFonts w:ascii="Songti SC Regular" w:hAnsi="Songti SC Regular" w:hint="default"/>
                <w:sz w:val="25"/>
                <w:szCs w:val="25"/>
                <w:lang w:val="en-US"/>
              </w:rPr>
              <w:t>”</w:t>
            </w:r>
            <w:r>
              <w:rPr>
                <w:rStyle w:val="a7"/>
                <w:rFonts w:eastAsia="Songti SC Regular"/>
                <w:sz w:val="25"/>
                <w:szCs w:val="25"/>
              </w:rPr>
              <w:t>中提高低年级语文课堂</w:t>
            </w:r>
            <w:r>
              <w:rPr>
                <w:rFonts w:eastAsia="Songti SC Regular"/>
                <w:sz w:val="25"/>
                <w:szCs w:val="25"/>
              </w:rPr>
              <w:t>教</w:t>
            </w:r>
            <w:r>
              <w:rPr>
                <w:rStyle w:val="a7"/>
                <w:rFonts w:eastAsia="Songti SC Regular"/>
                <w:sz w:val="25"/>
                <w:szCs w:val="25"/>
              </w:rPr>
              <w:t>学效率的实践研究》</w:t>
            </w:r>
          </w:p>
          <w:p w:rsidR="003B6081" w:rsidRDefault="00896B8D">
            <w:pPr>
              <w:pStyle w:val="A6"/>
              <w:outlineLvl w:val="0"/>
              <w:rPr>
                <w:rFonts w:ascii="Songti SC Regular" w:eastAsia="Songti SC Regular" w:hAnsi="Songti SC Regular" w:cs="Songti SC Regular" w:hint="default"/>
                <w:sz w:val="25"/>
                <w:szCs w:val="25"/>
              </w:rPr>
            </w:pPr>
            <w:r>
              <w:rPr>
                <w:rStyle w:val="a7"/>
                <w:rFonts w:ascii="Songti SC Regular" w:hAnsi="Songti SC Regular" w:hint="default"/>
                <w:sz w:val="25"/>
                <w:szCs w:val="25"/>
              </w:rPr>
              <w:t xml:space="preserve">                                            “</w:t>
            </w:r>
            <w:r>
              <w:rPr>
                <w:rStyle w:val="a7"/>
                <w:rFonts w:eastAsia="Songti SC Regular"/>
                <w:sz w:val="25"/>
                <w:szCs w:val="25"/>
              </w:rPr>
              <w:t>蓝天杯</w:t>
            </w:r>
            <w:r>
              <w:rPr>
                <w:rStyle w:val="a7"/>
                <w:rFonts w:ascii="Songti SC Regular" w:hAnsi="Songti SC Regular" w:hint="default"/>
                <w:sz w:val="25"/>
                <w:szCs w:val="25"/>
              </w:rPr>
              <w:t>”</w:t>
            </w:r>
            <w:r>
              <w:rPr>
                <w:rStyle w:val="a7"/>
                <w:rFonts w:eastAsia="Songti SC Regular"/>
                <w:sz w:val="25"/>
                <w:szCs w:val="25"/>
              </w:rPr>
              <w:t>论文评选三等奖</w:t>
            </w:r>
            <w:r>
              <w:rPr>
                <w:rStyle w:val="a7"/>
                <w:rFonts w:eastAsia="Songti SC Regular"/>
                <w:sz w:val="25"/>
                <w:szCs w:val="25"/>
              </w:rPr>
              <w:t xml:space="preserve">          </w:t>
            </w:r>
            <w:r>
              <w:rPr>
                <w:rStyle w:val="a7"/>
                <w:rFonts w:ascii="Songti SC Regular" w:hAnsi="Songti SC Regular"/>
                <w:sz w:val="25"/>
                <w:szCs w:val="25"/>
              </w:rPr>
              <w:t>2016.9</w:t>
            </w:r>
          </w:p>
          <w:p w:rsidR="003B6081" w:rsidRDefault="00896B8D">
            <w:pPr>
              <w:pStyle w:val="A6"/>
              <w:outlineLvl w:val="0"/>
              <w:rPr>
                <w:rStyle w:val="a7"/>
                <w:rFonts w:ascii="Songti SC Regular" w:eastAsia="Songti SC Regular" w:hAnsi="Songti SC Regular" w:cs="Songti SC Regular" w:hint="default"/>
                <w:sz w:val="25"/>
                <w:szCs w:val="25"/>
              </w:rPr>
            </w:pPr>
            <w:r>
              <w:rPr>
                <w:rStyle w:val="a7"/>
                <w:rFonts w:eastAsia="Songti SC Regular"/>
                <w:sz w:val="25"/>
                <w:szCs w:val="25"/>
              </w:rPr>
              <w:t>《在传统美德教育中构建开放灵动的班级文化的实践》获区德育论文评比三等奖</w:t>
            </w:r>
            <w:r>
              <w:rPr>
                <w:rStyle w:val="a7"/>
                <w:rFonts w:eastAsia="Songti SC Regular"/>
                <w:sz w:val="25"/>
                <w:szCs w:val="25"/>
              </w:rPr>
              <w:t xml:space="preserve">  </w:t>
            </w:r>
          </w:p>
          <w:p w:rsidR="003B6081" w:rsidRDefault="003B6081">
            <w:pPr>
              <w:pStyle w:val="A6"/>
              <w:outlineLvl w:val="0"/>
              <w:rPr>
                <w:rFonts w:ascii="Songti SC Regular" w:eastAsia="Songti SC Regular" w:hAnsi="Songti SC Regular" w:cs="Songti SC Regular" w:hint="default"/>
                <w:sz w:val="25"/>
                <w:szCs w:val="25"/>
              </w:rPr>
            </w:pPr>
          </w:p>
          <w:p w:rsidR="003B6081" w:rsidRDefault="003B6081">
            <w:pPr>
              <w:pStyle w:val="A6"/>
              <w:outlineLvl w:val="0"/>
              <w:rPr>
                <w:rFonts w:ascii="宋体" w:eastAsia="宋体" w:hAnsi="宋体" w:cs="宋体" w:hint="default"/>
              </w:rPr>
            </w:pPr>
          </w:p>
          <w:p w:rsidR="003B6081" w:rsidRDefault="003B6081">
            <w:pPr>
              <w:pStyle w:val="A6"/>
              <w:outlineLvl w:val="0"/>
              <w:rPr>
                <w:rFonts w:ascii="宋体" w:eastAsia="宋体" w:hAnsi="宋体" w:cs="宋体" w:hint="default"/>
              </w:rPr>
            </w:pPr>
          </w:p>
          <w:p w:rsidR="003B6081" w:rsidRDefault="003B6081">
            <w:pPr>
              <w:pStyle w:val="A6"/>
              <w:outlineLvl w:val="0"/>
              <w:rPr>
                <w:rFonts w:ascii="宋体" w:eastAsia="宋体" w:hAnsi="宋体" w:cs="宋体" w:hint="default"/>
              </w:rPr>
            </w:pPr>
          </w:p>
          <w:p w:rsidR="003B6081" w:rsidRDefault="003B6081">
            <w:pPr>
              <w:pStyle w:val="A6"/>
              <w:outlineLvl w:val="0"/>
              <w:rPr>
                <w:rFonts w:ascii="宋体" w:eastAsia="宋体" w:hAnsi="宋体" w:cs="宋体" w:hint="default"/>
              </w:rPr>
            </w:pPr>
          </w:p>
          <w:p w:rsidR="003B6081" w:rsidRDefault="003B6081">
            <w:pPr>
              <w:pStyle w:val="A6"/>
              <w:outlineLvl w:val="0"/>
              <w:rPr>
                <w:rFonts w:ascii="宋体" w:eastAsia="宋体" w:hAnsi="宋体" w:cs="宋体" w:hint="default"/>
              </w:rPr>
            </w:pPr>
          </w:p>
          <w:p w:rsidR="003B6081" w:rsidRDefault="003B6081">
            <w:pPr>
              <w:pStyle w:val="A6"/>
              <w:outlineLvl w:val="0"/>
              <w:rPr>
                <w:rFonts w:ascii="宋体" w:eastAsia="宋体" w:hAnsi="宋体" w:cs="宋体" w:hint="default"/>
              </w:rPr>
            </w:pPr>
          </w:p>
          <w:p w:rsidR="003B6081" w:rsidRDefault="003B6081">
            <w:pPr>
              <w:pStyle w:val="A6"/>
              <w:outlineLvl w:val="0"/>
              <w:rPr>
                <w:rFonts w:ascii="宋体" w:eastAsia="宋体" w:hAnsi="宋体" w:cs="宋体" w:hint="default"/>
              </w:rPr>
            </w:pPr>
          </w:p>
          <w:p w:rsidR="003B6081" w:rsidRDefault="003B6081">
            <w:pPr>
              <w:pStyle w:val="A6"/>
              <w:outlineLvl w:val="0"/>
              <w:rPr>
                <w:rFonts w:ascii="宋体" w:eastAsia="宋体" w:hAnsi="宋体" w:cs="宋体" w:hint="default"/>
              </w:rPr>
            </w:pPr>
          </w:p>
          <w:p w:rsidR="003B6081" w:rsidRDefault="003B6081">
            <w:pPr>
              <w:pStyle w:val="A6"/>
              <w:outlineLvl w:val="0"/>
              <w:rPr>
                <w:rFonts w:ascii="宋体" w:eastAsia="宋体" w:hAnsi="宋体" w:cs="宋体" w:hint="default"/>
              </w:rPr>
            </w:pPr>
          </w:p>
          <w:p w:rsidR="003B6081" w:rsidRDefault="003B6081">
            <w:pPr>
              <w:pStyle w:val="A6"/>
              <w:outlineLvl w:val="0"/>
              <w:rPr>
                <w:rFonts w:ascii="宋体" w:eastAsia="宋体" w:hAnsi="宋体" w:cs="宋体" w:hint="default"/>
              </w:rPr>
            </w:pPr>
          </w:p>
          <w:p w:rsidR="003B6081" w:rsidRDefault="003B6081">
            <w:pPr>
              <w:pStyle w:val="A6"/>
              <w:outlineLvl w:val="0"/>
              <w:rPr>
                <w:rFonts w:ascii="宋体" w:eastAsia="宋体" w:hAnsi="宋体" w:cs="宋体" w:hint="default"/>
              </w:rPr>
            </w:pPr>
          </w:p>
          <w:p w:rsidR="003B6081" w:rsidRDefault="003B6081">
            <w:pPr>
              <w:pStyle w:val="A6"/>
              <w:outlineLvl w:val="0"/>
              <w:rPr>
                <w:rFonts w:ascii="宋体" w:eastAsia="宋体" w:hAnsi="宋体" w:cs="宋体" w:hint="default"/>
              </w:rPr>
            </w:pPr>
          </w:p>
          <w:p w:rsidR="003B6081" w:rsidRDefault="003B6081">
            <w:pPr>
              <w:pStyle w:val="A6"/>
              <w:outlineLvl w:val="0"/>
              <w:rPr>
                <w:rFonts w:ascii="宋体" w:eastAsia="宋体" w:hAnsi="宋体" w:cs="宋体" w:hint="default"/>
              </w:rPr>
            </w:pPr>
          </w:p>
          <w:p w:rsidR="003B6081" w:rsidRDefault="003B6081">
            <w:pPr>
              <w:pStyle w:val="A6"/>
              <w:outlineLvl w:val="0"/>
              <w:rPr>
                <w:rFonts w:ascii="宋体" w:eastAsia="宋体" w:hAnsi="宋体" w:cs="宋体" w:hint="default"/>
              </w:rPr>
            </w:pPr>
          </w:p>
          <w:p w:rsidR="003B6081" w:rsidRDefault="003B6081">
            <w:pPr>
              <w:pStyle w:val="A6"/>
              <w:outlineLvl w:val="0"/>
              <w:rPr>
                <w:rFonts w:ascii="宋体" w:eastAsia="宋体" w:hAnsi="宋体" w:cs="宋体" w:hint="default"/>
              </w:rPr>
            </w:pPr>
          </w:p>
          <w:p w:rsidR="003B6081" w:rsidRDefault="003B6081">
            <w:pPr>
              <w:pStyle w:val="A6"/>
              <w:outlineLvl w:val="0"/>
              <w:rPr>
                <w:rFonts w:ascii="宋体" w:eastAsia="宋体" w:hAnsi="宋体" w:cs="宋体" w:hint="default"/>
              </w:rPr>
            </w:pPr>
          </w:p>
          <w:p w:rsidR="003B6081" w:rsidRDefault="003B6081">
            <w:pPr>
              <w:pStyle w:val="A6"/>
              <w:outlineLvl w:val="0"/>
              <w:rPr>
                <w:rFonts w:ascii="宋体" w:eastAsia="宋体" w:hAnsi="宋体" w:cs="宋体" w:hint="default"/>
              </w:rPr>
            </w:pPr>
          </w:p>
          <w:p w:rsidR="003B6081" w:rsidRDefault="003B6081">
            <w:pPr>
              <w:pStyle w:val="A6"/>
              <w:outlineLvl w:val="0"/>
              <w:rPr>
                <w:rFonts w:ascii="宋体" w:eastAsia="宋体" w:hAnsi="宋体" w:cs="宋体" w:hint="default"/>
              </w:rPr>
            </w:pPr>
          </w:p>
          <w:p w:rsidR="003B6081" w:rsidRDefault="003B6081">
            <w:pPr>
              <w:pStyle w:val="A6"/>
              <w:outlineLvl w:val="0"/>
              <w:rPr>
                <w:rFonts w:ascii="宋体" w:eastAsia="宋体" w:hAnsi="宋体" w:cs="宋体" w:hint="default"/>
              </w:rPr>
            </w:pPr>
          </w:p>
          <w:p w:rsidR="003B6081" w:rsidRDefault="003B6081">
            <w:pPr>
              <w:pStyle w:val="A6"/>
              <w:outlineLvl w:val="0"/>
              <w:rPr>
                <w:rFonts w:hint="default"/>
              </w:rPr>
            </w:pPr>
          </w:p>
        </w:tc>
      </w:tr>
      <w:tr w:rsidR="003B6081" w:rsidTr="00DE46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28"/>
          <w:jc w:val="center"/>
        </w:trPr>
        <w:tc>
          <w:tcPr>
            <w:tcW w:w="89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6081" w:rsidRDefault="00896B8D">
            <w:pPr>
              <w:pStyle w:val="A6"/>
              <w:rPr>
                <w:rStyle w:val="a7"/>
                <w:rFonts w:ascii="宋体" w:eastAsia="宋体" w:hAnsi="宋体" w:cs="宋体" w:hint="default"/>
                <w:sz w:val="28"/>
                <w:szCs w:val="28"/>
              </w:rPr>
            </w:pPr>
            <w:r>
              <w:rPr>
                <w:rStyle w:val="a7"/>
                <w:rFonts w:ascii="宋体" w:eastAsia="宋体" w:hAnsi="宋体" w:cs="宋体"/>
                <w:sz w:val="28"/>
                <w:szCs w:val="28"/>
                <w:lang w:val="en-US"/>
              </w:rPr>
              <w:t>3.</w:t>
            </w:r>
            <w:r>
              <w:rPr>
                <w:rStyle w:val="a7"/>
                <w:rFonts w:ascii="宋体" w:eastAsia="宋体" w:hAnsi="宋体" w:cs="宋体"/>
                <w:sz w:val="28"/>
                <w:szCs w:val="28"/>
              </w:rPr>
              <w:t>课题研究中存在的问题或不足</w:t>
            </w:r>
          </w:p>
          <w:p w:rsidR="003B6081" w:rsidRDefault="00896B8D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8848"/>
              </w:tabs>
              <w:spacing w:line="360" w:lineRule="auto"/>
              <w:ind w:firstLine="480"/>
              <w:rPr>
                <w:rStyle w:val="a7"/>
                <w:rFonts w:ascii="Songti SC Regular" w:eastAsia="Songti SC Regular" w:hAnsi="Songti SC Regular" w:cs="Songti SC Regular" w:hint="default"/>
                <w:sz w:val="26"/>
                <w:szCs w:val="26"/>
              </w:rPr>
            </w:pPr>
            <w:r>
              <w:rPr>
                <w:rStyle w:val="a7"/>
                <w:rFonts w:ascii="Songti SC Regular" w:hAnsi="Songti SC Regular"/>
                <w:sz w:val="26"/>
                <w:szCs w:val="26"/>
              </w:rPr>
              <w:t>1</w:t>
            </w:r>
            <w:r>
              <w:rPr>
                <w:rStyle w:val="a7"/>
                <w:rFonts w:eastAsia="Songti SC Regular"/>
                <w:sz w:val="26"/>
                <w:szCs w:val="26"/>
              </w:rPr>
              <w:t>．课题研究过程中，感觉引领作用不够，缺少专家的指点和引导，很多不成熟的想法没有落地。</w:t>
            </w:r>
          </w:p>
          <w:p w:rsidR="003B6081" w:rsidRDefault="00896B8D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8848"/>
              </w:tabs>
              <w:spacing w:line="360" w:lineRule="auto"/>
              <w:ind w:firstLine="480"/>
              <w:rPr>
                <w:rStyle w:val="a7"/>
                <w:rFonts w:ascii="Songti SC Regular" w:eastAsia="Songti SC Regular" w:hAnsi="Songti SC Regular" w:cs="Songti SC Regular" w:hint="default"/>
                <w:sz w:val="26"/>
                <w:szCs w:val="26"/>
              </w:rPr>
            </w:pPr>
            <w:r>
              <w:rPr>
                <w:rStyle w:val="a7"/>
                <w:rFonts w:ascii="Songti SC Regular" w:hAnsi="Songti SC Regular"/>
                <w:sz w:val="26"/>
                <w:szCs w:val="26"/>
              </w:rPr>
              <w:t>2</w:t>
            </w:r>
            <w:r>
              <w:rPr>
                <w:rStyle w:val="a7"/>
                <w:rFonts w:eastAsia="Songti SC Regular"/>
                <w:sz w:val="26"/>
                <w:szCs w:val="26"/>
              </w:rPr>
              <w:t>．课题内容有些分散，研究不够深入，</w:t>
            </w:r>
            <w:r>
              <w:rPr>
                <w:rStyle w:val="a7"/>
                <w:rFonts w:eastAsia="Songti SC Regular"/>
                <w:sz w:val="22"/>
                <w:szCs w:val="22"/>
              </w:rPr>
              <w:t>尤其是一年级研究的情况不够好</w:t>
            </w:r>
            <w:r>
              <w:rPr>
                <w:rStyle w:val="a7"/>
                <w:rFonts w:eastAsia="Songti SC Regular"/>
                <w:sz w:val="26"/>
                <w:szCs w:val="26"/>
              </w:rPr>
              <w:t>。</w:t>
            </w:r>
          </w:p>
          <w:p w:rsidR="003B6081" w:rsidRDefault="00896B8D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8848"/>
              </w:tabs>
              <w:spacing w:line="360" w:lineRule="auto"/>
              <w:ind w:firstLine="480"/>
              <w:rPr>
                <w:rStyle w:val="a7"/>
                <w:rFonts w:ascii="Songti SC Regular" w:eastAsia="Songti SC Regular" w:hAnsi="Songti SC Regular" w:cs="Songti SC Regular" w:hint="default"/>
                <w:sz w:val="26"/>
                <w:szCs w:val="26"/>
              </w:rPr>
            </w:pPr>
            <w:r>
              <w:rPr>
                <w:rStyle w:val="a7"/>
                <w:rFonts w:ascii="Songti SC Regular" w:hAnsi="Songti SC Regular"/>
                <w:sz w:val="26"/>
                <w:szCs w:val="26"/>
              </w:rPr>
              <w:t>3</w:t>
            </w:r>
            <w:r>
              <w:rPr>
                <w:rStyle w:val="a7"/>
                <w:rFonts w:eastAsia="Songti SC Regular"/>
                <w:sz w:val="26"/>
                <w:szCs w:val="26"/>
              </w:rPr>
              <w:t>．研究的成效不明显，尤其是写话呈现出反复情况，</w:t>
            </w:r>
            <w:r>
              <w:rPr>
                <w:rFonts w:eastAsia="Arial Unicode MS"/>
                <w:sz w:val="22"/>
                <w:szCs w:val="22"/>
                <w:lang w:val="zh-TW" w:eastAsia="zh-TW"/>
              </w:rPr>
              <w:t>无</w:t>
            </w:r>
            <w:r>
              <w:rPr>
                <w:rStyle w:val="a7"/>
                <w:rFonts w:eastAsia="Songti SC Regular"/>
                <w:sz w:val="26"/>
                <w:szCs w:val="26"/>
              </w:rPr>
              <w:t>明显的进步。</w:t>
            </w:r>
            <w:r>
              <w:rPr>
                <w:rStyle w:val="a7"/>
                <w:rFonts w:ascii="Songti SC Regular" w:hAnsi="Songti SC Regular"/>
                <w:sz w:val="26"/>
                <w:szCs w:val="26"/>
              </w:rPr>
              <w:t xml:space="preserve">  </w:t>
            </w:r>
          </w:p>
          <w:p w:rsidR="003B6081" w:rsidRDefault="00896B8D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8848"/>
              </w:tabs>
              <w:spacing w:line="360" w:lineRule="auto"/>
              <w:ind w:firstLine="480"/>
              <w:rPr>
                <w:rStyle w:val="a7"/>
                <w:rFonts w:ascii="Songti SC Regular" w:eastAsia="Songti SC Regular" w:hAnsi="Songti SC Regular" w:cs="Songti SC Regular" w:hint="default"/>
                <w:sz w:val="26"/>
                <w:szCs w:val="26"/>
              </w:rPr>
            </w:pPr>
            <w:r>
              <w:rPr>
                <w:rStyle w:val="a7"/>
                <w:rFonts w:ascii="Songti SC Regular" w:hAnsi="Songti SC Regular"/>
                <w:sz w:val="26"/>
                <w:szCs w:val="26"/>
              </w:rPr>
              <w:t>4</w:t>
            </w:r>
            <w:r>
              <w:rPr>
                <w:rStyle w:val="a7"/>
                <w:rFonts w:eastAsia="Songti SC Regular"/>
                <w:sz w:val="26"/>
                <w:szCs w:val="26"/>
              </w:rPr>
              <w:t>．研究过程中，过程性资源积累意识不强，以致过程性资料还是较少。</w:t>
            </w:r>
          </w:p>
          <w:p w:rsidR="003B6081" w:rsidRDefault="00896B8D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8848"/>
              </w:tabs>
              <w:spacing w:line="360" w:lineRule="auto"/>
              <w:ind w:firstLine="480"/>
              <w:rPr>
                <w:rStyle w:val="a7"/>
                <w:rFonts w:ascii="Songti SC Regular" w:eastAsia="Songti SC Regular" w:hAnsi="Songti SC Regular" w:cs="Songti SC Regular" w:hint="default"/>
                <w:sz w:val="26"/>
                <w:szCs w:val="26"/>
              </w:rPr>
            </w:pPr>
            <w:r>
              <w:rPr>
                <w:rStyle w:val="a7"/>
                <w:rFonts w:ascii="Songti SC Regular" w:hAnsi="Songti SC Regular"/>
                <w:sz w:val="26"/>
                <w:szCs w:val="26"/>
              </w:rPr>
              <w:t>5</w:t>
            </w:r>
            <w:r>
              <w:rPr>
                <w:rStyle w:val="a7"/>
                <w:rFonts w:eastAsia="Songti SC Regular"/>
                <w:sz w:val="26"/>
                <w:szCs w:val="26"/>
              </w:rPr>
              <w:t>．研究成员在日常教学过程中，教学任务还是比较重，潜心研究一个专题的时间确实比较少。</w:t>
            </w:r>
          </w:p>
        </w:tc>
      </w:tr>
      <w:tr w:rsidR="003B6081" w:rsidTr="00DE46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32"/>
          <w:jc w:val="center"/>
        </w:trPr>
        <w:tc>
          <w:tcPr>
            <w:tcW w:w="898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461A" w:rsidRDefault="00DE461A" w:rsidP="00DE461A">
            <w:pPr>
              <w:pStyle w:val="A6"/>
              <w:rPr>
                <w:rStyle w:val="a7"/>
                <w:rFonts w:ascii="黑体" w:eastAsia="黑体" w:hAnsi="黑体" w:cs="黑体" w:hint="default"/>
                <w:b/>
                <w:bCs/>
                <w:sz w:val="32"/>
                <w:szCs w:val="32"/>
              </w:rPr>
            </w:pPr>
            <w:r>
              <w:rPr>
                <w:rStyle w:val="a7"/>
                <w:rFonts w:ascii="黑体" w:eastAsia="黑体" w:hAnsi="黑体" w:cs="黑体"/>
                <w:b/>
                <w:bCs/>
                <w:sz w:val="32"/>
                <w:szCs w:val="32"/>
              </w:rPr>
              <w:lastRenderedPageBreak/>
              <w:t>三、评估小组意见</w:t>
            </w:r>
          </w:p>
          <w:p w:rsidR="003B6081" w:rsidRDefault="003B6081">
            <w:pPr>
              <w:rPr>
                <w:rFonts w:hint="default"/>
              </w:rPr>
            </w:pPr>
          </w:p>
        </w:tc>
      </w:tr>
      <w:tr w:rsidR="003B6081" w:rsidTr="00DE46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0"/>
          <w:jc w:val="center"/>
        </w:trPr>
        <w:tc>
          <w:tcPr>
            <w:tcW w:w="898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081" w:rsidRDefault="003B6081">
            <w:pPr>
              <w:rPr>
                <w:rFonts w:hint="default"/>
              </w:rPr>
            </w:pPr>
          </w:p>
        </w:tc>
      </w:tr>
      <w:tr w:rsidR="003B6081" w:rsidTr="00DE46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34"/>
          <w:jc w:val="center"/>
        </w:trPr>
        <w:tc>
          <w:tcPr>
            <w:tcW w:w="89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6081" w:rsidRDefault="003B6081">
            <w:pPr>
              <w:pStyle w:val="A6"/>
              <w:rPr>
                <w:rFonts w:hint="default"/>
              </w:rPr>
            </w:pPr>
          </w:p>
          <w:p w:rsidR="003B6081" w:rsidRDefault="00DE461A">
            <w:pPr>
              <w:rPr>
                <w:rFonts w:ascii="Times New Roman" w:hAnsi="Times New Roman" w:cs="Times New Roman" w:hint="default"/>
              </w:rPr>
            </w:pPr>
            <w:r>
              <w:rPr>
                <w:rStyle w:val="a7"/>
                <w:rFonts w:ascii="黑体" w:eastAsia="黑体" w:hAnsi="黑体" w:cs="黑体"/>
                <w:b/>
                <w:bCs/>
                <w:sz w:val="32"/>
                <w:szCs w:val="32"/>
              </w:rPr>
              <w:t>四、评估小组成员</w:t>
            </w:r>
          </w:p>
          <w:p w:rsidR="003B6081" w:rsidRDefault="003B6081">
            <w:pPr>
              <w:rPr>
                <w:rFonts w:ascii="Times New Roman" w:hAnsi="Times New Roman" w:cs="Times New Roman" w:hint="default"/>
              </w:rPr>
            </w:pPr>
          </w:p>
          <w:p w:rsidR="003B6081" w:rsidRDefault="003B6081">
            <w:pPr>
              <w:rPr>
                <w:rFonts w:ascii="Times New Roman" w:hAnsi="Times New Roman" w:cs="Times New Roman" w:hint="default"/>
              </w:rPr>
            </w:pPr>
          </w:p>
          <w:p w:rsidR="003B6081" w:rsidRDefault="003B6081">
            <w:pPr>
              <w:rPr>
                <w:rFonts w:ascii="Times New Roman" w:hAnsi="Times New Roman" w:cs="Times New Roman" w:hint="default"/>
              </w:rPr>
            </w:pPr>
          </w:p>
          <w:p w:rsidR="003B6081" w:rsidRDefault="003B6081">
            <w:pPr>
              <w:rPr>
                <w:rFonts w:ascii="Times New Roman" w:hAnsi="Times New Roman" w:cs="Times New Roman" w:hint="default"/>
              </w:rPr>
            </w:pPr>
          </w:p>
          <w:p w:rsidR="003B6081" w:rsidRDefault="003B6081">
            <w:pPr>
              <w:rPr>
                <w:rFonts w:ascii="Times New Roman" w:hAnsi="Times New Roman" w:cs="Times New Roman" w:hint="default"/>
              </w:rPr>
            </w:pPr>
          </w:p>
          <w:p w:rsidR="003B6081" w:rsidRDefault="003B6081">
            <w:pPr>
              <w:rPr>
                <w:rFonts w:ascii="Times New Roman" w:hAnsi="Times New Roman" w:cs="Times New Roman" w:hint="default"/>
              </w:rPr>
            </w:pPr>
          </w:p>
          <w:p w:rsidR="003B6081" w:rsidRDefault="003B6081">
            <w:pPr>
              <w:rPr>
                <w:rFonts w:ascii="Times New Roman" w:hAnsi="Times New Roman" w:cs="Times New Roman" w:hint="default"/>
              </w:rPr>
            </w:pPr>
          </w:p>
          <w:p w:rsidR="003B6081" w:rsidRDefault="003B6081">
            <w:pPr>
              <w:rPr>
                <w:rFonts w:ascii="Times New Roman" w:hAnsi="Times New Roman" w:cs="Times New Roman" w:hint="default"/>
              </w:rPr>
            </w:pPr>
          </w:p>
          <w:p w:rsidR="003B6081" w:rsidRDefault="003B6081">
            <w:pPr>
              <w:rPr>
                <w:rFonts w:ascii="Times New Roman" w:hAnsi="Times New Roman" w:cs="Times New Roman" w:hint="default"/>
              </w:rPr>
            </w:pPr>
          </w:p>
          <w:p w:rsidR="003B6081" w:rsidRDefault="003B6081">
            <w:pPr>
              <w:rPr>
                <w:rFonts w:ascii="Times New Roman" w:hAnsi="Times New Roman" w:cs="Times New Roman" w:hint="default"/>
              </w:rPr>
            </w:pPr>
          </w:p>
          <w:p w:rsidR="003B6081" w:rsidRDefault="003B6081">
            <w:pPr>
              <w:rPr>
                <w:rFonts w:ascii="Times New Roman" w:hAnsi="Times New Roman" w:cs="Times New Roman" w:hint="default"/>
              </w:rPr>
            </w:pPr>
          </w:p>
          <w:p w:rsidR="003B6081" w:rsidRDefault="003B6081">
            <w:pPr>
              <w:rPr>
                <w:rFonts w:ascii="Times New Roman" w:hAnsi="Times New Roman" w:cs="Times New Roman" w:hint="default"/>
              </w:rPr>
            </w:pPr>
          </w:p>
          <w:p w:rsidR="003B6081" w:rsidRDefault="003B6081">
            <w:pPr>
              <w:rPr>
                <w:rFonts w:ascii="Times New Roman" w:hAnsi="Times New Roman" w:cs="Times New Roman" w:hint="default"/>
              </w:rPr>
            </w:pPr>
          </w:p>
          <w:p w:rsidR="003B6081" w:rsidRDefault="003B6081">
            <w:pPr>
              <w:rPr>
                <w:rFonts w:ascii="Times New Roman" w:hAnsi="Times New Roman" w:cs="Times New Roman" w:hint="default"/>
              </w:rPr>
            </w:pPr>
          </w:p>
          <w:p w:rsidR="003B6081" w:rsidRDefault="003B6081">
            <w:pPr>
              <w:rPr>
                <w:rFonts w:ascii="Times New Roman" w:hAnsi="Times New Roman" w:cs="Times New Roman" w:hint="default"/>
              </w:rPr>
            </w:pPr>
          </w:p>
          <w:p w:rsidR="003B6081" w:rsidRDefault="003B6081">
            <w:pPr>
              <w:rPr>
                <w:rFonts w:ascii="Times New Roman" w:hAnsi="Times New Roman" w:cs="Times New Roman" w:hint="default"/>
              </w:rPr>
            </w:pPr>
          </w:p>
          <w:p w:rsidR="003B6081" w:rsidRDefault="003B6081">
            <w:pPr>
              <w:rPr>
                <w:rFonts w:ascii="Times New Roman" w:hAnsi="Times New Roman" w:cs="Times New Roman" w:hint="default"/>
              </w:rPr>
            </w:pPr>
          </w:p>
          <w:p w:rsidR="003B6081" w:rsidRDefault="003B6081">
            <w:pPr>
              <w:rPr>
                <w:rFonts w:hint="default"/>
              </w:rPr>
            </w:pPr>
          </w:p>
        </w:tc>
      </w:tr>
      <w:tr w:rsidR="003B6081" w:rsidTr="00DE46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80"/>
          <w:jc w:val="center"/>
        </w:trPr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6081" w:rsidRDefault="00896B8D">
            <w:pPr>
              <w:pStyle w:val="A6"/>
              <w:jc w:val="center"/>
              <w:outlineLvl w:val="0"/>
              <w:rPr>
                <w:rFonts w:hint="default"/>
              </w:rPr>
            </w:pPr>
            <w:r>
              <w:rPr>
                <w:rStyle w:val="a7"/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  <w:t>评估组职务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6081" w:rsidRDefault="00896B8D">
            <w:pPr>
              <w:pStyle w:val="A6"/>
              <w:jc w:val="center"/>
              <w:outlineLvl w:val="0"/>
              <w:rPr>
                <w:rFonts w:hint="default"/>
              </w:rPr>
            </w:pPr>
            <w:r>
              <w:rPr>
                <w:rStyle w:val="a7"/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  <w:t>姓</w:t>
            </w:r>
            <w:r>
              <w:rPr>
                <w:rStyle w:val="a7"/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  <w:t xml:space="preserve">   </w:t>
            </w:r>
            <w:r>
              <w:rPr>
                <w:rStyle w:val="a7"/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  <w:t>名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6081" w:rsidRDefault="00896B8D">
            <w:pPr>
              <w:pStyle w:val="A6"/>
              <w:jc w:val="center"/>
              <w:outlineLvl w:val="0"/>
              <w:rPr>
                <w:rFonts w:hint="default"/>
              </w:rPr>
            </w:pPr>
            <w:r>
              <w:rPr>
                <w:rStyle w:val="a7"/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  <w:t>所</w:t>
            </w:r>
            <w:r>
              <w:rPr>
                <w:rStyle w:val="a7"/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  <w:t xml:space="preserve"> </w:t>
            </w:r>
            <w:r>
              <w:rPr>
                <w:rStyle w:val="a7"/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  <w:t>在</w:t>
            </w:r>
            <w:r>
              <w:rPr>
                <w:rStyle w:val="a7"/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  <w:t xml:space="preserve"> </w:t>
            </w:r>
            <w:r>
              <w:rPr>
                <w:rStyle w:val="a7"/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  <w:t>单</w:t>
            </w:r>
            <w:r>
              <w:rPr>
                <w:rStyle w:val="a7"/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  <w:t xml:space="preserve"> </w:t>
            </w:r>
            <w:r>
              <w:rPr>
                <w:rStyle w:val="a7"/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  <w:t>位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6081" w:rsidRDefault="00896B8D">
            <w:pPr>
              <w:pStyle w:val="A6"/>
              <w:jc w:val="center"/>
              <w:outlineLvl w:val="0"/>
              <w:rPr>
                <w:rFonts w:hint="default"/>
              </w:rPr>
            </w:pPr>
            <w:r>
              <w:rPr>
                <w:rStyle w:val="a7"/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  <w:t>签</w:t>
            </w:r>
            <w:r>
              <w:rPr>
                <w:rStyle w:val="a7"/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  <w:t xml:space="preserve">  </w:t>
            </w:r>
            <w:r>
              <w:rPr>
                <w:rStyle w:val="a7"/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  <w:t>名</w:t>
            </w:r>
          </w:p>
        </w:tc>
      </w:tr>
      <w:tr w:rsidR="003B6081" w:rsidTr="00DE46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23"/>
          <w:jc w:val="center"/>
        </w:trPr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6081" w:rsidRDefault="003B6081">
            <w:pPr>
              <w:rPr>
                <w:rFonts w:hint="default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6081" w:rsidRDefault="003B6081">
            <w:pPr>
              <w:rPr>
                <w:rFonts w:hint="default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6081" w:rsidRDefault="003B6081">
            <w:pPr>
              <w:rPr>
                <w:rFonts w:hint="default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6081" w:rsidRDefault="003B6081">
            <w:pPr>
              <w:rPr>
                <w:rFonts w:hint="default"/>
              </w:rPr>
            </w:pPr>
          </w:p>
        </w:tc>
      </w:tr>
      <w:tr w:rsidR="003B6081" w:rsidTr="00DE46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29"/>
          <w:jc w:val="center"/>
        </w:trPr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6081" w:rsidRDefault="003B6081">
            <w:pPr>
              <w:rPr>
                <w:rFonts w:hint="default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6081" w:rsidRDefault="003B6081">
            <w:pPr>
              <w:rPr>
                <w:rFonts w:hint="default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6081" w:rsidRDefault="003B6081">
            <w:pPr>
              <w:rPr>
                <w:rFonts w:hint="default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6081" w:rsidRDefault="003B6081">
            <w:pPr>
              <w:rPr>
                <w:rFonts w:hint="default"/>
              </w:rPr>
            </w:pPr>
          </w:p>
        </w:tc>
      </w:tr>
      <w:tr w:rsidR="003B6081" w:rsidTr="00DE46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11"/>
          <w:jc w:val="center"/>
        </w:trPr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6081" w:rsidRDefault="003B6081">
            <w:pPr>
              <w:rPr>
                <w:rFonts w:hint="default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6081" w:rsidRDefault="003B6081">
            <w:pPr>
              <w:rPr>
                <w:rFonts w:hint="default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6081" w:rsidRDefault="003B6081">
            <w:pPr>
              <w:rPr>
                <w:rFonts w:hint="default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6081" w:rsidRDefault="003B6081">
            <w:pPr>
              <w:rPr>
                <w:rFonts w:hint="default"/>
              </w:rPr>
            </w:pPr>
          </w:p>
        </w:tc>
      </w:tr>
      <w:tr w:rsidR="003B6081" w:rsidTr="00DE46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36"/>
          <w:jc w:val="center"/>
        </w:trPr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6081" w:rsidRDefault="003B6081">
            <w:pPr>
              <w:rPr>
                <w:rFonts w:hint="default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6081" w:rsidRDefault="003B6081">
            <w:pPr>
              <w:rPr>
                <w:rFonts w:hint="default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6081" w:rsidRDefault="003B6081">
            <w:pPr>
              <w:rPr>
                <w:rFonts w:hint="default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6081" w:rsidRDefault="003B6081">
            <w:pPr>
              <w:rPr>
                <w:rFonts w:hint="default"/>
              </w:rPr>
            </w:pPr>
          </w:p>
        </w:tc>
      </w:tr>
      <w:tr w:rsidR="003B6081" w:rsidTr="00DE46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49"/>
          <w:jc w:val="center"/>
        </w:trPr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6081" w:rsidRDefault="003B6081">
            <w:pPr>
              <w:rPr>
                <w:rFonts w:hint="default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6081" w:rsidRDefault="003B6081">
            <w:pPr>
              <w:rPr>
                <w:rFonts w:hint="default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6081" w:rsidRDefault="003B6081">
            <w:pPr>
              <w:rPr>
                <w:rFonts w:hint="default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6081" w:rsidRDefault="003B6081">
            <w:pPr>
              <w:rPr>
                <w:rFonts w:hint="default"/>
              </w:rPr>
            </w:pPr>
          </w:p>
        </w:tc>
      </w:tr>
      <w:tr w:rsidR="003B6081" w:rsidTr="00DE46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51"/>
          <w:jc w:val="center"/>
        </w:trPr>
        <w:tc>
          <w:tcPr>
            <w:tcW w:w="89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6081" w:rsidRDefault="00896B8D">
            <w:pPr>
              <w:pStyle w:val="A6"/>
              <w:outlineLvl w:val="0"/>
              <w:rPr>
                <w:rFonts w:hint="default"/>
              </w:rPr>
            </w:pPr>
            <w:r>
              <w:rPr>
                <w:rStyle w:val="a7"/>
                <w:rFonts w:ascii="黑体" w:eastAsia="黑体" w:hAnsi="黑体" w:cs="黑体"/>
                <w:b/>
                <w:bCs/>
                <w:sz w:val="32"/>
                <w:szCs w:val="32"/>
              </w:rPr>
              <w:t>五、主持人所在单位意见</w:t>
            </w:r>
          </w:p>
        </w:tc>
      </w:tr>
      <w:tr w:rsidR="003B6081" w:rsidTr="00DE46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49"/>
          <w:jc w:val="center"/>
        </w:trPr>
        <w:tc>
          <w:tcPr>
            <w:tcW w:w="89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6081" w:rsidRDefault="003B6081">
            <w:pPr>
              <w:pStyle w:val="A6"/>
              <w:spacing w:line="400" w:lineRule="exact"/>
              <w:ind w:firstLine="320"/>
              <w:rPr>
                <w:rFonts w:ascii="Times New Roman" w:eastAsia="Times New Roman" w:hAnsi="Times New Roman" w:cs="Times New Roman" w:hint="default"/>
                <w:sz w:val="32"/>
                <w:szCs w:val="32"/>
              </w:rPr>
            </w:pPr>
          </w:p>
          <w:p w:rsidR="003B6081" w:rsidRDefault="003B6081">
            <w:pPr>
              <w:pStyle w:val="A6"/>
              <w:spacing w:line="400" w:lineRule="exact"/>
              <w:ind w:firstLine="1600"/>
              <w:rPr>
                <w:rFonts w:ascii="Times New Roman" w:eastAsia="Times New Roman" w:hAnsi="Times New Roman" w:cs="Times New Roman" w:hint="default"/>
                <w:sz w:val="32"/>
                <w:szCs w:val="32"/>
              </w:rPr>
            </w:pPr>
          </w:p>
          <w:p w:rsidR="003B6081" w:rsidRDefault="003B6081">
            <w:pPr>
              <w:pStyle w:val="A6"/>
              <w:spacing w:line="400" w:lineRule="exact"/>
              <w:ind w:firstLine="1600"/>
              <w:rPr>
                <w:rFonts w:ascii="Times New Roman" w:eastAsia="Times New Roman" w:hAnsi="Times New Roman" w:cs="Times New Roman" w:hint="default"/>
                <w:sz w:val="32"/>
                <w:szCs w:val="32"/>
              </w:rPr>
            </w:pPr>
          </w:p>
          <w:p w:rsidR="003B6081" w:rsidRDefault="00896B8D">
            <w:pPr>
              <w:pStyle w:val="A6"/>
              <w:spacing w:line="400" w:lineRule="exact"/>
              <w:ind w:firstLine="1600"/>
              <w:rPr>
                <w:rStyle w:val="a7"/>
                <w:rFonts w:ascii="Times New Roman" w:eastAsia="Times New Roman" w:hAnsi="Times New Roman" w:cs="Times New Roman" w:hint="default"/>
                <w:sz w:val="32"/>
                <w:szCs w:val="32"/>
              </w:rPr>
            </w:pPr>
            <w:r>
              <w:rPr>
                <w:rStyle w:val="a7"/>
                <w:rFonts w:ascii="仿宋_GB2312" w:eastAsia="仿宋_GB2312" w:hAnsi="仿宋_GB2312" w:cs="仿宋_GB2312"/>
                <w:sz w:val="32"/>
                <w:szCs w:val="32"/>
              </w:rPr>
              <w:t>同意该课题参加中期评估。</w:t>
            </w:r>
          </w:p>
          <w:p w:rsidR="003B6081" w:rsidRDefault="00896B8D">
            <w:pPr>
              <w:pStyle w:val="A6"/>
              <w:spacing w:line="400" w:lineRule="exact"/>
              <w:ind w:firstLine="1600"/>
              <w:rPr>
                <w:rStyle w:val="a7"/>
                <w:rFonts w:ascii="Times New Roman" w:eastAsia="Times New Roman" w:hAnsi="Times New Roman" w:cs="Times New Roman" w:hint="default"/>
                <w:sz w:val="32"/>
                <w:szCs w:val="32"/>
              </w:rPr>
            </w:pPr>
            <w:r>
              <w:rPr>
                <w:rStyle w:val="a7"/>
                <w:rFonts w:ascii="Times New Roman" w:hAnsi="Times New Roman"/>
                <w:sz w:val="32"/>
                <w:szCs w:val="32"/>
                <w:lang w:val="en-US"/>
              </w:rPr>
              <w:t xml:space="preserve"> </w:t>
            </w:r>
          </w:p>
          <w:p w:rsidR="003B6081" w:rsidRDefault="00896B8D">
            <w:pPr>
              <w:pStyle w:val="A6"/>
              <w:spacing w:line="540" w:lineRule="exact"/>
              <w:ind w:firstLine="1920"/>
              <w:rPr>
                <w:rStyle w:val="a7"/>
                <w:rFonts w:ascii="黑体" w:eastAsia="黑体" w:hAnsi="黑体" w:cs="黑体" w:hint="default"/>
                <w:sz w:val="32"/>
                <w:szCs w:val="32"/>
              </w:rPr>
            </w:pPr>
            <w:r>
              <w:rPr>
                <w:rStyle w:val="a7"/>
                <w:rFonts w:ascii="Times New Roman" w:eastAsia="黑体" w:hAnsi="Times New Roman" w:cs="黑体"/>
                <w:sz w:val="32"/>
                <w:szCs w:val="32"/>
                <w:lang w:val="en-US"/>
              </w:rPr>
              <w:t xml:space="preserve">                   </w:t>
            </w:r>
            <w:r>
              <w:rPr>
                <w:rStyle w:val="a7"/>
                <w:rFonts w:ascii="黑体" w:eastAsia="黑体" w:hAnsi="黑体" w:cs="黑体"/>
                <w:sz w:val="32"/>
                <w:szCs w:val="32"/>
              </w:rPr>
              <w:t>公</w:t>
            </w:r>
            <w:r>
              <w:rPr>
                <w:rStyle w:val="a7"/>
                <w:rFonts w:ascii="黑体" w:eastAsia="黑体" w:hAnsi="黑体" w:cs="黑体"/>
                <w:sz w:val="32"/>
                <w:szCs w:val="32"/>
                <w:lang w:val="en-US"/>
              </w:rPr>
              <w:t xml:space="preserve"> </w:t>
            </w:r>
            <w:r>
              <w:rPr>
                <w:rStyle w:val="a7"/>
                <w:rFonts w:ascii="黑体" w:eastAsia="黑体" w:hAnsi="黑体" w:cs="黑体"/>
                <w:sz w:val="32"/>
                <w:szCs w:val="32"/>
              </w:rPr>
              <w:t>章</w:t>
            </w:r>
          </w:p>
          <w:p w:rsidR="003B6081" w:rsidRDefault="00896B8D">
            <w:pPr>
              <w:pStyle w:val="A6"/>
              <w:spacing w:line="540" w:lineRule="exact"/>
              <w:outlineLvl w:val="0"/>
              <w:rPr>
                <w:rFonts w:hint="default"/>
              </w:rPr>
            </w:pPr>
            <w:r>
              <w:rPr>
                <w:rStyle w:val="a7"/>
                <w:rFonts w:ascii="Times New Roman" w:hAnsi="Times New Roman"/>
                <w:sz w:val="32"/>
                <w:szCs w:val="32"/>
                <w:lang w:val="en-US"/>
              </w:rPr>
              <w:t xml:space="preserve">                          </w:t>
            </w:r>
            <w:r>
              <w:rPr>
                <w:rStyle w:val="a7"/>
                <w:rFonts w:ascii="Times New Roman" w:hAnsi="Times New Roman"/>
                <w:sz w:val="32"/>
                <w:szCs w:val="32"/>
                <w:lang w:val="zh-CN" w:eastAsia="zh-CN"/>
              </w:rPr>
              <w:t xml:space="preserve">            </w:t>
            </w:r>
            <w:r>
              <w:rPr>
                <w:rStyle w:val="a7"/>
                <w:rFonts w:ascii="Times New Roman" w:hAnsi="Times New Roman"/>
                <w:sz w:val="32"/>
                <w:szCs w:val="32"/>
                <w:lang w:val="en-US"/>
              </w:rPr>
              <w:t xml:space="preserve">   </w:t>
            </w:r>
            <w:r>
              <w:rPr>
                <w:rStyle w:val="a7"/>
                <w:rFonts w:ascii="仿宋_GB2312" w:eastAsia="仿宋_GB2312" w:hAnsi="仿宋_GB2312" w:cs="仿宋_GB2312"/>
                <w:sz w:val="32"/>
                <w:szCs w:val="32"/>
              </w:rPr>
              <w:t>年</w:t>
            </w:r>
            <w:r>
              <w:rPr>
                <w:rStyle w:val="a7"/>
                <w:rFonts w:ascii="仿宋_GB2312" w:eastAsia="仿宋_GB2312" w:hAnsi="仿宋_GB2312" w:cs="仿宋_GB2312"/>
                <w:sz w:val="32"/>
                <w:szCs w:val="32"/>
              </w:rPr>
              <w:t xml:space="preserve"> </w:t>
            </w:r>
            <w:r>
              <w:rPr>
                <w:rStyle w:val="a7"/>
                <w:rFonts w:ascii="Times New Roman" w:hAnsi="Times New Roman"/>
                <w:sz w:val="32"/>
                <w:szCs w:val="32"/>
                <w:lang w:val="en-US"/>
              </w:rPr>
              <w:t xml:space="preserve"> </w:t>
            </w:r>
            <w:r>
              <w:rPr>
                <w:rStyle w:val="a7"/>
                <w:rFonts w:ascii="仿宋_GB2312" w:eastAsia="仿宋_GB2312" w:hAnsi="仿宋_GB2312" w:cs="仿宋_GB2312"/>
                <w:sz w:val="32"/>
                <w:szCs w:val="32"/>
              </w:rPr>
              <w:t xml:space="preserve"> </w:t>
            </w:r>
            <w:r>
              <w:rPr>
                <w:rStyle w:val="a7"/>
                <w:rFonts w:ascii="仿宋_GB2312" w:eastAsia="仿宋_GB2312" w:hAnsi="仿宋_GB2312" w:cs="仿宋_GB2312"/>
                <w:sz w:val="32"/>
                <w:szCs w:val="32"/>
              </w:rPr>
              <w:t>月</w:t>
            </w:r>
            <w:r>
              <w:rPr>
                <w:rStyle w:val="a7"/>
                <w:rFonts w:ascii="仿宋_GB2312" w:eastAsia="仿宋_GB2312" w:hAnsi="仿宋_GB2312" w:cs="仿宋_GB2312"/>
                <w:sz w:val="32"/>
                <w:szCs w:val="32"/>
              </w:rPr>
              <w:t xml:space="preserve"> </w:t>
            </w:r>
            <w:r>
              <w:rPr>
                <w:rStyle w:val="a7"/>
                <w:rFonts w:ascii="Times New Roman" w:hAnsi="Times New Roman"/>
                <w:sz w:val="32"/>
                <w:szCs w:val="32"/>
                <w:lang w:val="en-US"/>
              </w:rPr>
              <w:t xml:space="preserve"> </w:t>
            </w:r>
            <w:r>
              <w:rPr>
                <w:rStyle w:val="a7"/>
                <w:rFonts w:ascii="仿宋_GB2312" w:eastAsia="仿宋_GB2312" w:hAnsi="仿宋_GB2312" w:cs="仿宋_GB2312"/>
                <w:sz w:val="32"/>
                <w:szCs w:val="32"/>
              </w:rPr>
              <w:t xml:space="preserve"> </w:t>
            </w:r>
            <w:r>
              <w:rPr>
                <w:rStyle w:val="a7"/>
                <w:rFonts w:ascii="仿宋_GB2312" w:eastAsia="仿宋_GB2312" w:hAnsi="仿宋_GB2312" w:cs="仿宋_GB2312"/>
                <w:sz w:val="32"/>
                <w:szCs w:val="32"/>
              </w:rPr>
              <w:t>日</w:t>
            </w:r>
          </w:p>
        </w:tc>
      </w:tr>
      <w:tr w:rsidR="003B6081" w:rsidTr="00DE46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87"/>
          <w:jc w:val="center"/>
        </w:trPr>
        <w:tc>
          <w:tcPr>
            <w:tcW w:w="89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6081" w:rsidRDefault="00896B8D">
            <w:pPr>
              <w:pStyle w:val="A6"/>
              <w:spacing w:line="400" w:lineRule="exact"/>
              <w:rPr>
                <w:rFonts w:hint="default"/>
              </w:rPr>
            </w:pPr>
            <w:r>
              <w:rPr>
                <w:rStyle w:val="a7"/>
                <w:rFonts w:ascii="黑体" w:eastAsia="黑体" w:hAnsi="黑体" w:cs="黑体"/>
                <w:b/>
                <w:bCs/>
                <w:sz w:val="32"/>
                <w:szCs w:val="32"/>
              </w:rPr>
              <w:t>六、市教育科学规划领导小组办公室评估意见</w:t>
            </w:r>
          </w:p>
        </w:tc>
      </w:tr>
      <w:tr w:rsidR="003B6081" w:rsidTr="00DE46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01"/>
          <w:jc w:val="center"/>
        </w:trPr>
        <w:tc>
          <w:tcPr>
            <w:tcW w:w="89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6081" w:rsidRDefault="003B6081">
            <w:pPr>
              <w:pStyle w:val="A6"/>
              <w:spacing w:line="400" w:lineRule="exact"/>
              <w:rPr>
                <w:rFonts w:ascii="黑体" w:eastAsia="黑体" w:hAnsi="黑体" w:cs="黑体" w:hint="default"/>
                <w:b/>
                <w:bCs/>
                <w:sz w:val="32"/>
                <w:szCs w:val="32"/>
              </w:rPr>
            </w:pPr>
          </w:p>
          <w:p w:rsidR="003B6081" w:rsidRDefault="003B6081">
            <w:pPr>
              <w:pStyle w:val="A6"/>
              <w:spacing w:line="400" w:lineRule="exact"/>
              <w:rPr>
                <w:rFonts w:ascii="黑体" w:eastAsia="黑体" w:hAnsi="黑体" w:cs="黑体" w:hint="default"/>
                <w:b/>
                <w:bCs/>
                <w:sz w:val="32"/>
                <w:szCs w:val="32"/>
              </w:rPr>
            </w:pPr>
          </w:p>
          <w:p w:rsidR="003B6081" w:rsidRDefault="003B6081">
            <w:pPr>
              <w:pStyle w:val="A6"/>
              <w:spacing w:line="400" w:lineRule="exact"/>
              <w:rPr>
                <w:rFonts w:ascii="黑体" w:eastAsia="黑体" w:hAnsi="黑体" w:cs="黑体" w:hint="default"/>
                <w:b/>
                <w:bCs/>
                <w:sz w:val="32"/>
                <w:szCs w:val="32"/>
              </w:rPr>
            </w:pPr>
          </w:p>
          <w:p w:rsidR="003B6081" w:rsidRDefault="003B6081">
            <w:pPr>
              <w:pStyle w:val="A6"/>
              <w:spacing w:line="400" w:lineRule="exact"/>
              <w:rPr>
                <w:rFonts w:ascii="黑体" w:eastAsia="黑体" w:hAnsi="黑体" w:cs="黑体" w:hint="default"/>
                <w:b/>
                <w:bCs/>
                <w:sz w:val="32"/>
                <w:szCs w:val="32"/>
              </w:rPr>
            </w:pPr>
          </w:p>
          <w:p w:rsidR="003B6081" w:rsidRDefault="003B6081">
            <w:pPr>
              <w:pStyle w:val="A6"/>
              <w:spacing w:line="400" w:lineRule="exact"/>
              <w:rPr>
                <w:rFonts w:ascii="黑体" w:eastAsia="黑体" w:hAnsi="黑体" w:cs="黑体" w:hint="default"/>
                <w:b/>
                <w:bCs/>
                <w:sz w:val="32"/>
                <w:szCs w:val="32"/>
              </w:rPr>
            </w:pPr>
          </w:p>
          <w:p w:rsidR="003B6081" w:rsidRDefault="003B6081">
            <w:pPr>
              <w:pStyle w:val="A6"/>
              <w:spacing w:line="400" w:lineRule="exact"/>
              <w:rPr>
                <w:rFonts w:ascii="黑体" w:eastAsia="黑体" w:hAnsi="黑体" w:cs="黑体" w:hint="default"/>
                <w:b/>
                <w:bCs/>
                <w:sz w:val="32"/>
                <w:szCs w:val="32"/>
              </w:rPr>
            </w:pPr>
          </w:p>
          <w:p w:rsidR="003B6081" w:rsidRDefault="00896B8D">
            <w:pPr>
              <w:pStyle w:val="A6"/>
              <w:spacing w:line="540" w:lineRule="exact"/>
              <w:rPr>
                <w:rStyle w:val="a7"/>
                <w:rFonts w:ascii="黑体" w:eastAsia="黑体" w:hAnsi="黑体" w:cs="黑体" w:hint="default"/>
                <w:b/>
                <w:bCs/>
                <w:sz w:val="32"/>
                <w:szCs w:val="32"/>
              </w:rPr>
            </w:pPr>
            <w:r>
              <w:rPr>
                <w:rStyle w:val="a7"/>
                <w:rFonts w:ascii="黑体" w:eastAsia="黑体" w:hAnsi="黑体" w:cs="黑体"/>
                <w:b/>
                <w:bCs/>
                <w:sz w:val="32"/>
                <w:szCs w:val="32"/>
              </w:rPr>
              <w:t xml:space="preserve">                            </w:t>
            </w:r>
            <w:r>
              <w:rPr>
                <w:rStyle w:val="a7"/>
                <w:rFonts w:ascii="黑体" w:eastAsia="黑体" w:hAnsi="黑体" w:cs="黑体"/>
                <w:b/>
                <w:bCs/>
                <w:sz w:val="32"/>
                <w:szCs w:val="32"/>
                <w:lang w:val="zh-CN" w:eastAsia="zh-CN"/>
              </w:rPr>
              <w:t xml:space="preserve">     </w:t>
            </w:r>
            <w:r>
              <w:rPr>
                <w:rStyle w:val="a7"/>
                <w:rFonts w:ascii="黑体" w:eastAsia="黑体" w:hAnsi="黑体" w:cs="黑体"/>
                <w:b/>
                <w:bCs/>
                <w:sz w:val="32"/>
                <w:szCs w:val="32"/>
              </w:rPr>
              <w:t xml:space="preserve">   </w:t>
            </w:r>
            <w:r>
              <w:rPr>
                <w:rStyle w:val="a7"/>
                <w:rFonts w:ascii="黑体" w:eastAsia="黑体" w:hAnsi="黑体" w:cs="黑体"/>
                <w:b/>
                <w:bCs/>
                <w:sz w:val="32"/>
                <w:szCs w:val="32"/>
              </w:rPr>
              <w:t>公</w:t>
            </w:r>
            <w:r>
              <w:rPr>
                <w:rStyle w:val="a7"/>
                <w:rFonts w:ascii="黑体" w:eastAsia="黑体" w:hAnsi="黑体" w:cs="黑体"/>
                <w:b/>
                <w:bCs/>
                <w:sz w:val="32"/>
                <w:szCs w:val="32"/>
              </w:rPr>
              <w:t xml:space="preserve">  </w:t>
            </w:r>
            <w:r>
              <w:rPr>
                <w:rStyle w:val="a7"/>
                <w:rFonts w:ascii="黑体" w:eastAsia="黑体" w:hAnsi="黑体" w:cs="黑体"/>
                <w:b/>
                <w:bCs/>
                <w:sz w:val="32"/>
                <w:szCs w:val="32"/>
              </w:rPr>
              <w:t>章</w:t>
            </w:r>
          </w:p>
          <w:p w:rsidR="003B6081" w:rsidRDefault="00896B8D">
            <w:pPr>
              <w:pStyle w:val="A6"/>
              <w:spacing w:line="540" w:lineRule="exact"/>
              <w:outlineLvl w:val="0"/>
              <w:rPr>
                <w:rFonts w:hint="default"/>
              </w:rPr>
            </w:pPr>
            <w:r>
              <w:rPr>
                <w:rStyle w:val="a7"/>
                <w:rFonts w:ascii="黑体" w:eastAsia="黑体" w:hAnsi="黑体" w:cs="黑体"/>
                <w:b/>
                <w:bCs/>
                <w:sz w:val="32"/>
                <w:szCs w:val="32"/>
                <w:lang w:val="en-US"/>
              </w:rPr>
              <w:t xml:space="preserve">                          </w:t>
            </w:r>
            <w:r>
              <w:rPr>
                <w:rStyle w:val="a7"/>
                <w:rFonts w:ascii="黑体" w:eastAsia="黑体" w:hAnsi="黑体" w:cs="黑体"/>
                <w:b/>
                <w:bCs/>
                <w:sz w:val="32"/>
                <w:szCs w:val="32"/>
                <w:lang w:val="zh-CN" w:eastAsia="zh-CN"/>
              </w:rPr>
              <w:t xml:space="preserve">      </w:t>
            </w:r>
            <w:r>
              <w:rPr>
                <w:rStyle w:val="a7"/>
                <w:rFonts w:ascii="黑体" w:eastAsia="黑体" w:hAnsi="黑体" w:cs="黑体"/>
                <w:b/>
                <w:bCs/>
                <w:sz w:val="32"/>
                <w:szCs w:val="32"/>
                <w:lang w:val="en-US"/>
              </w:rPr>
              <w:t xml:space="preserve">   </w:t>
            </w:r>
            <w:r>
              <w:rPr>
                <w:rStyle w:val="a7"/>
                <w:rFonts w:ascii="仿宋_GB2312" w:eastAsia="仿宋_GB2312" w:hAnsi="仿宋_GB2312" w:cs="仿宋_GB2312"/>
                <w:sz w:val="32"/>
                <w:szCs w:val="32"/>
              </w:rPr>
              <w:t>年</w:t>
            </w:r>
            <w:r>
              <w:rPr>
                <w:rStyle w:val="a7"/>
                <w:rFonts w:ascii="仿宋_GB2312" w:eastAsia="仿宋_GB2312" w:hAnsi="仿宋_GB2312" w:cs="仿宋_GB2312"/>
                <w:sz w:val="32"/>
                <w:szCs w:val="32"/>
              </w:rPr>
              <w:t xml:space="preserve">   </w:t>
            </w:r>
            <w:r>
              <w:rPr>
                <w:rStyle w:val="a7"/>
                <w:rFonts w:ascii="仿宋_GB2312" w:eastAsia="仿宋_GB2312" w:hAnsi="仿宋_GB2312" w:cs="仿宋_GB2312"/>
                <w:sz w:val="32"/>
                <w:szCs w:val="32"/>
              </w:rPr>
              <w:t>月</w:t>
            </w:r>
            <w:r>
              <w:rPr>
                <w:rStyle w:val="a7"/>
                <w:rFonts w:ascii="仿宋_GB2312" w:eastAsia="仿宋_GB2312" w:hAnsi="仿宋_GB2312" w:cs="仿宋_GB2312"/>
                <w:sz w:val="32"/>
                <w:szCs w:val="32"/>
              </w:rPr>
              <w:t xml:space="preserve">   </w:t>
            </w:r>
            <w:r>
              <w:rPr>
                <w:rStyle w:val="a7"/>
                <w:rFonts w:ascii="仿宋_GB2312" w:eastAsia="仿宋_GB2312" w:hAnsi="仿宋_GB2312" w:cs="仿宋_GB2312"/>
                <w:sz w:val="32"/>
                <w:szCs w:val="32"/>
              </w:rPr>
              <w:t>日</w:t>
            </w:r>
          </w:p>
        </w:tc>
      </w:tr>
    </w:tbl>
    <w:p w:rsidR="003B6081" w:rsidRDefault="003B6081">
      <w:pPr>
        <w:pStyle w:val="A6"/>
        <w:ind w:left="216" w:hanging="216"/>
        <w:jc w:val="center"/>
        <w:rPr>
          <w:rFonts w:hint="default"/>
        </w:rPr>
      </w:pPr>
    </w:p>
    <w:sectPr w:rsidR="003B6081" w:rsidSect="003B6081">
      <w:headerReference w:type="default" r:id="rId11"/>
      <w:footerReference w:type="default" r:id="rId12"/>
      <w:pgSz w:w="11900" w:h="16840"/>
      <w:pgMar w:top="1701" w:right="1531" w:bottom="1701" w:left="1531" w:header="709" w:footer="1361" w:gutter="0"/>
      <w:pgNumType w:start="5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6B8D" w:rsidRDefault="00896B8D" w:rsidP="003B6081">
      <w:r>
        <w:separator/>
      </w:r>
    </w:p>
  </w:endnote>
  <w:endnote w:type="continuationSeparator" w:id="0">
    <w:p w:rsidR="00896B8D" w:rsidRDefault="00896B8D" w:rsidP="003B60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方正大标宋简体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方正小标宋简体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仿宋_GB2312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ongti SC Regular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6081" w:rsidRDefault="003B6081">
    <w:pPr>
      <w:pStyle w:val="a5"/>
      <w:jc w:val="both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6B8D" w:rsidRDefault="00896B8D" w:rsidP="003B6081">
      <w:r>
        <w:separator/>
      </w:r>
    </w:p>
  </w:footnote>
  <w:footnote w:type="continuationSeparator" w:id="0">
    <w:p w:rsidR="00896B8D" w:rsidRDefault="00896B8D" w:rsidP="003B60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6081" w:rsidRDefault="003B6081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4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B6081"/>
    <w:rsid w:val="003B6081"/>
    <w:rsid w:val="00896B8D"/>
    <w:rsid w:val="00DE4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B6081"/>
    <w:rPr>
      <w:rFonts w:ascii="Arial Unicode MS" w:eastAsia="Times New Roman" w:hAnsi="Arial Unicode MS" w:cs="Arial Unicode MS" w:hint="eastAsia"/>
      <w:color w:val="000000"/>
      <w:sz w:val="24"/>
      <w:szCs w:val="24"/>
      <w:u w:color="000000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B6081"/>
    <w:rPr>
      <w:u w:val="single"/>
    </w:rPr>
  </w:style>
  <w:style w:type="table" w:customStyle="1" w:styleId="TableNormal">
    <w:name w:val="Table Normal"/>
    <w:rsid w:val="003B608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页眉与页脚"/>
    <w:rsid w:val="003B6081"/>
    <w:pP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</w:rPr>
  </w:style>
  <w:style w:type="paragraph" w:styleId="a5">
    <w:name w:val="footer"/>
    <w:rsid w:val="003B6081"/>
    <w:pPr>
      <w:widowControl w:val="0"/>
      <w:tabs>
        <w:tab w:val="center" w:pos="4153"/>
        <w:tab w:val="right" w:pos="8306"/>
      </w:tabs>
    </w:pPr>
    <w:rPr>
      <w:rFonts w:eastAsia="Arial Unicode MS" w:cs="Arial Unicode MS"/>
      <w:color w:val="000000"/>
      <w:kern w:val="2"/>
      <w:sz w:val="18"/>
      <w:szCs w:val="18"/>
      <w:u w:color="000000"/>
    </w:rPr>
  </w:style>
  <w:style w:type="paragraph" w:customStyle="1" w:styleId="A6">
    <w:name w:val="正文 A"/>
    <w:rsid w:val="003B6081"/>
    <w:pPr>
      <w:widowControl w:val="0"/>
      <w:jc w:val="both"/>
    </w:pPr>
    <w:rPr>
      <w:rFonts w:ascii="Arial Unicode MS" w:eastAsia="Arial Unicode MS" w:hAnsi="Arial Unicode MS" w:cs="Arial Unicode MS" w:hint="eastAsia"/>
      <w:color w:val="000000"/>
      <w:kern w:val="2"/>
      <w:sz w:val="21"/>
      <w:szCs w:val="21"/>
      <w:u w:color="000000"/>
    </w:rPr>
  </w:style>
  <w:style w:type="character" w:styleId="a7">
    <w:name w:val="page number"/>
    <w:rsid w:val="003B6081"/>
    <w:rPr>
      <w:lang w:val="zh-TW" w:eastAsia="zh-TW"/>
    </w:rPr>
  </w:style>
  <w:style w:type="paragraph" w:styleId="a8">
    <w:name w:val="Date"/>
    <w:next w:val="A6"/>
    <w:rsid w:val="003B6081"/>
    <w:pPr>
      <w:widowControl w:val="0"/>
      <w:ind w:left="100"/>
      <w:jc w:val="both"/>
    </w:pPr>
    <w:rPr>
      <w:rFonts w:ascii="宋体" w:eastAsia="宋体" w:hAnsi="宋体" w:cs="宋体"/>
      <w:color w:val="000000"/>
      <w:kern w:val="2"/>
      <w:sz w:val="32"/>
      <w:szCs w:val="32"/>
      <w:u w:color="000000"/>
    </w:rPr>
  </w:style>
  <w:style w:type="paragraph" w:customStyle="1" w:styleId="B">
    <w:name w:val="正文 B"/>
    <w:rsid w:val="003B6081"/>
    <w:rPr>
      <w:rFonts w:ascii="Arial Unicode MS" w:eastAsia="Arial Unicode MS" w:hAnsi="Arial Unicode MS" w:cs="Arial Unicode MS" w:hint="eastAsia"/>
      <w:color w:val="000000"/>
      <w:sz w:val="24"/>
      <w:szCs w:val="24"/>
      <w:u w:color="000000"/>
      <w:lang w:val="zh-TW" w:eastAsia="zh-TW"/>
    </w:rPr>
  </w:style>
  <w:style w:type="character" w:customStyle="1" w:styleId="Hyperlink0">
    <w:name w:val="Hyperlink.0"/>
    <w:basedOn w:val="a7"/>
    <w:rsid w:val="003B6081"/>
    <w:rPr>
      <w:sz w:val="26"/>
      <w:szCs w:val="26"/>
      <w:lang w:val="zh-TW" w:eastAsia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qszyw.cn/article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qszyw.cn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qszyw.cn/article/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://www.qszyw.cn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qszyw.c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784</Words>
  <Characters>4470</Characters>
  <Application>Microsoft Office Word</Application>
  <DocSecurity>0</DocSecurity>
  <Lines>37</Lines>
  <Paragraphs>10</Paragraphs>
  <ScaleCrop>false</ScaleCrop>
  <Company/>
  <LinksUpToDate>false</LinksUpToDate>
  <CharactersWithSpaces>5244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2017-11-12T00:07:00Z</dcterms:created>
  <dcterms:modified xsi:type="dcterms:W3CDTF">2017-11-12T00:14:00Z</dcterms:modified>
</cp:coreProperties>
</file>