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廉政文化学习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材料</w:t>
      </w:r>
      <w:r w:rsidRPr="00493BD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四</w:t>
      </w:r>
    </w:p>
    <w:p w:rsidR="00493BD8" w:rsidRPr="00493BD8" w:rsidRDefault="00E22EFF" w:rsidP="00E22EFF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罗溪中心小学</w:t>
      </w:r>
      <w:r w:rsidR="00493BD8" w:rsidRPr="00493BD8">
        <w:rPr>
          <w:rFonts w:ascii="宋体" w:eastAsia="宋体" w:hAnsi="宋体" w:cs="宋体" w:hint="eastAsia"/>
          <w:kern w:val="0"/>
          <w:sz w:val="24"/>
          <w:szCs w:val="24"/>
        </w:rPr>
        <w:t>关于“改作风、抓落实、促发展”主题教育活动的实施意见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为深入贯彻党的十八大精神，持续推动我校教育教学快速发展，根据县教育局关于在教育系统开展 “改作风、抓落实、促发展”主题教育活动的安排，特制订</w:t>
      </w:r>
      <w:r w:rsidR="00E22EFF">
        <w:rPr>
          <w:rFonts w:ascii="宋体" w:eastAsia="宋体" w:hAnsi="宋体" w:cs="宋体" w:hint="eastAsia"/>
          <w:kern w:val="0"/>
          <w:sz w:val="24"/>
          <w:szCs w:val="24"/>
        </w:rPr>
        <w:t>罗溪中心小学</w:t>
      </w: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“改作风、抓落实、促发展”主题教育活动实施意见。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一、指导思想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坚持以邓小平理论、“三个代表”重要思想为指导，深入贯彻落实科学发展观，紧紧围绕教育教学中心工作，以“改作风、抓落实、促发展”为主题，以思想道德建设和职业道德建设为主要内容，以提升工作执行力和落实力为重点，以打造学习型、务实型、创新型、高效型学校为目标，组织全校教职工，深入调研把握教育教学的基本情况，精心谋划破解提高教学质量和学校发展难题，转变作风，狠抓落实，着力促进学校建设快速发展，开创学校跨越发展的新局面。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二、基本原则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1. 围绕中心、服务大局、推动工作的原则。围绕教师队伍建设、项目建设、教育质量提高、师德师风等主题工作，找准开展主题实践活动与推动学校跨越发展的切入点，把转变作风与解决实际问题结合起来，做到从教育教学和学校管理实际出发，有的放矢，着力把握针对性，提高实效性。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2. 因地制宜、分类指导、突出特色的原则。切实从学校实际出发，坚持正面教育为主，突出正面典型引路、反面典型警示，充分调动广大教职工的积极性，尊重师生首创精神，探索新方法，建立新机制，创新活动载体，突出实践特色，不断扩大主题实践活动影响力。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3. 统一安排、分步实施、整体推进的原则。以活动总体实施方案为统揽，分阶段确定目标任务、工作内容和保障措施，加强组织领导，科学组织实施。要切实把查找问题、加强整改和制度机制创新贯穿“改作风、抓落实、促发展”活动的全过程，加强制度体系建设，着力构建师德教风建设的长效机制，做到用制度管理，按制度办事，靠制度管人。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4. 各司其职、各负其责、齐抓共管。坚持校长负责制，共同落实主题活动的目标任务。要把开改作风、抓落实、促发展活动与学校工作实际结合起来，转变作风、弘扬正气、凝聚人心促进学校又好又快发展。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三、总体要求和目标任务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转作风是前提，抓落实是关键，促发展是目的，三者之间存在着内在的必然的联系，是相辅相成、互相促进、协调统一的。改作风是活动的基础，要通过转作风强化工作意识、责任意识，提升个人道德品质和职业道德修养，塑造一支作风过硬的教育管理队伍和师德高尚、业务精良的教师队伍；抓落实是活动的核心，要通过抓管理靠实责任、提高效率，提升工作的执行力和落实力，形成一种抓落实就是强管理、干工作就是展师风、求实效就是塑形象的积极氛围；促发展是活动的落脚点，要通过转观念大力进行教育教学改革，扎实而有效地推进学校各项工作，积极营造风积极向上的工作环境，使教学质量大幅提升。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通过健全完善学习教育机制，积极推行学校精细化管理，强化效能监察制度执行力，下大力气整治个别教职工存在的“敬业精神不强、缺乏服务意识、工作拖沓、效率低下、纪律淡薄”等行为，形成“深入调研、科学谋划、改变作风、全面落实”的工作机制，真正使广大干部教师受教育、工作作风大转变。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四、整治重点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（一）抓好两支队伍。重点解决理想信念淡薄，不思进取，缺乏事业心和责任感；大局意识和政治敏感性不强，没有团结协作精神，集体荣誉感差；对上级和学校领导班子作出的决策部署，落实不力，无所作为；业务不精练，作风不扎实，履行岗位职责或独立完成工作能力差；对工作岗位职责认识不清，胆小怕事，不敢承担责任，完不成任务或完成任务的质量不高等问题。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（二）增强工作效能。重点解决对领导作出的决定、安排的工作不闻不问、消极抵触；平时不注重学习；不讲求工作效率，不及时、不认真完成教育教学工作工作，得过且过，应付了事；不改进教育教学方式、方法，墨守成规，因循守旧；不能正确看待个人得失，消极懈怠等问题。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（三）转变工作作风。重点解决自身素质差，对学生缺乏感情，对工作缺乏责任，对自身缺乏约束，不作为或乱作为，组织纪律涣散，迟到早退，不按时参加集体备课、教研活动；工作时间上网、聊天、玩游戏、炒股票，损害单位和家长利益，体罚或者变相体罚学生等问题。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五、时间安排和方法步骤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（一）动员部署阶段（2月22日—2月28日）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2月23日召开校委会、领导小组会学习县局“改作风、抓落实、促发展”主题教育活动实施意见，筹备全校“改作风、抓落实、促发展”主题教育活动动员大会；25日召开动员大会，安排部署逸夫小学“改作风、抓落实、促发展”主题教育活动。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（二）学习教育阶段（3月1日—3月15日）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组织广大党员教师学习党的十八大精神，中省市纪委全会精神，习近平同志关于厉行勤俭节约反对铺张浪费的重要批示，中央“八项规定”和省委实施意见，市委和县委“八项规定”以及县局“八项规定”，中国共产党员领导干部廉洁从政若干准则，市委六届四次全会、县委十五届四次全会和县局春训会精神，以及关于开展“改作风、抓落实、促发展”主题教育活动实施意见，结合开展的“三清”、“三群”、师德师风教育，紧密联系学校实际，通过集中学习、自学、专题培训等形式使全体教职工吃透精神、领会实质，自觉贯彻落实县局开展的“改作风、抓落实、促发展”活动精神，凝心聚力推动学校跨越发展。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（三）查摆问题阶段（3月16日—3月31日）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1．征求意见，查摆问题。深入开展思想作风、学习作风、工作作风、生活作风等作风自查剖析活动。通过召开座谈会、发放征求意见表、意见箱等多种形式，及时征求上级单位、学生、学生家长及社会各界的意见建议；围绕主要问题查原因、挖根源、谈认识。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2．形成自查报告。在深入调研，梳理分析、总结提炼的基础上，每个同志和学校领导小组形成反映成绩客观、查摆问题到位、分析原因深刻、对策建议可行的调研报告。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（四）集中整治阶段（4月1日—6月15日 ）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1．集中整改，转变作风。针对查摆出来的主要问题，逐一研究，制定整改措施，落实整改责任，明确整改限期，对群众意见较大、问题突出的要进行专项整改，整改措施要在适当范围内公示；进一步强化广大教职工的奉献意识、服务意识、大局意识，自觉把心思用在谋发展、干事业上，把精力投入到教育教学、抓落实上，把工作体现在解民忧、顺民意、促发展中，以教职工队伍的新形象，推动我校发展的新跨越。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2．突出重点，服务发展。按照既定的发展思路，把师德师风建设、素质教育、集体备课作为整治重要内容，充分调动广大教职工的积极性、主动性，促进学校持续、快速发展，办人民满意教育。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（五）总结评议阶段（6月16日—6月30日）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活动结束后领导小组要对活动情况进行认真总结，组织师生代表对主题教育活动成果进行评议，总结经验、完善制度，巩固主题教育活动成果。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六、工作要求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（一）加强组织领导，明确目标责任。学校成立 “改作风、抓落实、促发展”活动领导小组，组长由戴海祎同志担任，成员由班子成员组成。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（二）强化宣传，营造氛围。要加大宣传力度，充分运用电子屏、宣传栏、展板、校园网等形式，广泛宣传开展“改作风、抓落实、促发展”主题活动的重大意义、目标任务、方法步骤等，发挥好舆论宣传、凝聚人心的作用，努力使实践活动内容丰富、形式多样、特色鲜明、富有成效。</w:t>
      </w:r>
    </w:p>
    <w:p w:rsidR="00493BD8" w:rsidRPr="00493BD8" w:rsidRDefault="00493BD8" w:rsidP="00E22EFF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（三）强化督查，务求实效。要根据学校“改作风、抓落实、促发展”活动领导小组的安排，抓好贯彻落实，责任到人，做好“转作风、抓落实、促发展”活动。要及时开展工作，协调解决问题，总结经验，完善措施，推进工作，确保活动各阶段和总体目标任务的顺利完成。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 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center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sectPr w:rsidR="00493BD8" w:rsidRPr="00493BD8" w:rsidSect="00356B4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A9C" w:rsidRDefault="002E7A9C" w:rsidP="00E22EFF">
      <w:r>
        <w:separator/>
      </w:r>
    </w:p>
  </w:endnote>
  <w:endnote w:type="continuationSeparator" w:id="1">
    <w:p w:rsidR="002E7A9C" w:rsidRDefault="002E7A9C" w:rsidP="00E22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A9C" w:rsidRDefault="002E7A9C" w:rsidP="00E22EFF">
      <w:r>
        <w:separator/>
      </w:r>
    </w:p>
  </w:footnote>
  <w:footnote w:type="continuationSeparator" w:id="1">
    <w:p w:rsidR="002E7A9C" w:rsidRDefault="002E7A9C" w:rsidP="00E22E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BD8"/>
    <w:rsid w:val="002E7A9C"/>
    <w:rsid w:val="00356B41"/>
    <w:rsid w:val="00493BD8"/>
    <w:rsid w:val="007335A5"/>
    <w:rsid w:val="008F6F71"/>
    <w:rsid w:val="00934C06"/>
    <w:rsid w:val="00A30B86"/>
    <w:rsid w:val="00E22EFF"/>
    <w:rsid w:val="00EF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30B8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30B86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493BD8"/>
  </w:style>
  <w:style w:type="paragraph" w:styleId="a4">
    <w:name w:val="footer"/>
    <w:basedOn w:val="a"/>
    <w:link w:val="Char0"/>
    <w:uiPriority w:val="99"/>
    <w:semiHidden/>
    <w:unhideWhenUsed/>
    <w:rsid w:val="00E22E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2E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460</Words>
  <Characters>2626</Characters>
  <Application>Microsoft Office Word</Application>
  <DocSecurity>0</DocSecurity>
  <Lines>21</Lines>
  <Paragraphs>6</Paragraphs>
  <ScaleCrop>false</ScaleCrop>
  <Company>lxxx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yu</cp:lastModifiedBy>
  <cp:revision>2</cp:revision>
  <dcterms:created xsi:type="dcterms:W3CDTF">2017-09-12T02:39:00Z</dcterms:created>
  <dcterms:modified xsi:type="dcterms:W3CDTF">2017-09-12T03:15:00Z</dcterms:modified>
</cp:coreProperties>
</file>