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CC7" w:rsidRDefault="004C7CC7" w:rsidP="004C7CC7">
      <w:pPr>
        <w:ind w:firstLineChars="200" w:firstLine="420"/>
      </w:pPr>
      <w:r>
        <w:rPr>
          <w:rFonts w:hint="eastAsia"/>
        </w:rPr>
        <w:t>按照《关于开展廉政警示教育活动的实施方案》的工作要求，党支部进一步引深反腐倡廉宣传教育工作，从提高党员干部思想道德建设，增强遵纪守法意识、敬畏意识，筑牢拒腐防变思想道德防线入手，积极开展廉政警示教育各项活动，在全队营造风清气正、公平正义的工作环境，推动了全队党风廉政建设和反腐倡廉建设工作。现将活动总结汇报如下：</w:t>
      </w:r>
    </w:p>
    <w:p w:rsidR="004C7CC7" w:rsidRDefault="004C7CC7" w:rsidP="004C7CC7">
      <w:pPr>
        <w:ind w:firstLineChars="200" w:firstLine="420"/>
      </w:pPr>
      <w:r>
        <w:rPr>
          <w:rFonts w:hint="eastAsia"/>
        </w:rPr>
        <w:t>一、全面宣传发动，思想认识再深入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</w:p>
    <w:p w:rsidR="004C7CC7" w:rsidRDefault="004C7CC7" w:rsidP="004C7CC7">
      <w:pPr>
        <w:ind w:firstLineChars="200" w:firstLine="420"/>
      </w:pPr>
      <w:r>
        <w:rPr>
          <w:rFonts w:hint="eastAsia"/>
        </w:rPr>
        <w:t>组织全</w:t>
      </w:r>
      <w:r w:rsidR="00E61268">
        <w:rPr>
          <w:rFonts w:hint="eastAsia"/>
        </w:rPr>
        <w:t>校</w:t>
      </w:r>
      <w:r>
        <w:rPr>
          <w:rFonts w:hint="eastAsia"/>
        </w:rPr>
        <w:t>党员学习党的十八大以来习总书记有关反腐倡廉重要论述以及中央、中纪委相关会议精神。并利用班前班后、周四学习日组织开展学习《党章》、《中国共产党党员领导干部廉洁从政若干准则》、《中国共产党纪律处分条例》等。组织党员干部观看典型违纪违法案件警示教育电教片</w:t>
      </w:r>
      <w:r>
        <w:rPr>
          <w:rFonts w:hint="eastAsia"/>
        </w:rPr>
        <w:t>;</w:t>
      </w:r>
      <w:r>
        <w:rPr>
          <w:rFonts w:hint="eastAsia"/>
        </w:rPr>
        <w:t>提醒党员干部自觉抵制腐败思想，提前预防不正之风和奢侈浪费行为的发生。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</w:p>
    <w:p w:rsidR="004C7CC7" w:rsidRDefault="004C7CC7" w:rsidP="004C7CC7">
      <w:pPr>
        <w:ind w:firstLineChars="200" w:firstLine="420"/>
      </w:pPr>
      <w:r>
        <w:rPr>
          <w:rFonts w:hint="eastAsia"/>
        </w:rPr>
        <w:t>二、通过活动的开展，取得了良好的效果。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</w:p>
    <w:p w:rsidR="004C7CC7" w:rsidRDefault="004C7CC7" w:rsidP="004C7CC7">
      <w:pPr>
        <w:ind w:firstLineChars="200" w:firstLine="420"/>
      </w:pPr>
      <w:r>
        <w:rPr>
          <w:rFonts w:hint="eastAsia"/>
        </w:rPr>
        <w:t>在整个警示教育活动中，我支部坚持“超前防范、注重预防”的方针，以打造</w:t>
      </w:r>
      <w:r w:rsidR="00E61268">
        <w:rPr>
          <w:rFonts w:hint="eastAsia"/>
        </w:rPr>
        <w:t>校园</w:t>
      </w:r>
      <w:r>
        <w:rPr>
          <w:rFonts w:hint="eastAsia"/>
        </w:rPr>
        <w:t>公平正义、风清气正工作环境为目标，开展形式多样、内容丰富的教育活动。通过丰富多彩的活动，进一步深入做好宣传教育工作，使广大党员干部对《廉政准则》的精神实质、主要内容、根本要求有一个全面的了解和掌握，起到警示教育。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</w:p>
    <w:p w:rsidR="004C7CC7" w:rsidRDefault="004C7CC7" w:rsidP="004C7CC7">
      <w:pPr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、认真开展学习活动。根据要求，结</w:t>
      </w:r>
      <w:r w:rsidR="00E61268">
        <w:rPr>
          <w:rFonts w:hint="eastAsia"/>
        </w:rPr>
        <w:t>合单位党风廉政建设的实际情况，重点是认真学习了中央《八项规定》</w:t>
      </w:r>
      <w:r>
        <w:rPr>
          <w:rFonts w:hint="eastAsia"/>
        </w:rPr>
        <w:t>等文件精神及《远学焦裕禄、杨善洲、近学段爱萍》先进事迹，还组织全体党员讲了题为“三严三实树形象”的廉政党课，使党员领导干部受到了一次保持党的纯洁性教育和廉政从政的教育。通过学习进一步促进全体党员干部牢固树立正确的权力观、地位观、利益观，牢记宗旨，始终保持奋发有为的精神状态和良好的作风。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</w:p>
    <w:p w:rsidR="004C7CC7" w:rsidRDefault="004C7CC7" w:rsidP="004C7CC7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、观看反腐倡廉正反典型宣传教育片。组织党员观看反腐倡廉正反典型宣传教育片，要求</w:t>
      </w:r>
      <w:r w:rsidR="00E61268">
        <w:rPr>
          <w:rFonts w:hint="eastAsia"/>
        </w:rPr>
        <w:t>全体党员</w:t>
      </w:r>
      <w:r>
        <w:rPr>
          <w:rFonts w:hint="eastAsia"/>
        </w:rPr>
        <w:t>要自觉做到“七个正确对待”即：正确对待信仰、坚定理想信念</w:t>
      </w:r>
      <w:r>
        <w:rPr>
          <w:rFonts w:hint="eastAsia"/>
        </w:rPr>
        <w:t>;</w:t>
      </w:r>
      <w:r>
        <w:rPr>
          <w:rFonts w:hint="eastAsia"/>
        </w:rPr>
        <w:t>正确对待权力，牢记执政为民</w:t>
      </w:r>
      <w:r>
        <w:rPr>
          <w:rFonts w:hint="eastAsia"/>
        </w:rPr>
        <w:t>;</w:t>
      </w:r>
      <w:r>
        <w:rPr>
          <w:rFonts w:hint="eastAsia"/>
        </w:rPr>
        <w:t>正确对正待利益，防止心态失衡</w:t>
      </w:r>
      <w:r>
        <w:rPr>
          <w:rFonts w:hint="eastAsia"/>
        </w:rPr>
        <w:t>;</w:t>
      </w:r>
      <w:r>
        <w:rPr>
          <w:rFonts w:hint="eastAsia"/>
        </w:rPr>
        <w:t>正确对待监督，切忌忘乎所以</w:t>
      </w:r>
      <w:r>
        <w:rPr>
          <w:rFonts w:hint="eastAsia"/>
        </w:rPr>
        <w:t>;</w:t>
      </w:r>
      <w:r>
        <w:rPr>
          <w:rFonts w:hint="eastAsia"/>
        </w:rPr>
        <w:t>正确对待家人，避免因爱生害</w:t>
      </w:r>
      <w:r>
        <w:rPr>
          <w:rFonts w:hint="eastAsia"/>
        </w:rPr>
        <w:t>;</w:t>
      </w:r>
      <w:r>
        <w:rPr>
          <w:rFonts w:hint="eastAsia"/>
        </w:rPr>
        <w:t>正确对待社交，做到谨慎交友</w:t>
      </w:r>
      <w:r>
        <w:rPr>
          <w:rFonts w:hint="eastAsia"/>
        </w:rPr>
        <w:t>;</w:t>
      </w:r>
      <w:r w:rsidR="001A6A2A">
        <w:rPr>
          <w:rFonts w:hint="eastAsia"/>
        </w:rPr>
        <w:t>正确对待生活，培养健康情趣。通过观看教育引导党员</w:t>
      </w:r>
      <w:r>
        <w:rPr>
          <w:rFonts w:hint="eastAsia"/>
        </w:rPr>
        <w:t>加强了理想信念的教育，始终保持党的纯洁性。对广大党员特别是领导干部开展警示教育，增强法律意识和责任意识，严格依法行政、依法管理、坚持廉洁从政。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</w:p>
    <w:p w:rsidR="001A6A2A" w:rsidRDefault="004C7CC7" w:rsidP="004C7CC7">
      <w:pPr>
        <w:ind w:firstLineChars="200" w:firstLine="42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、结合实际，组织党员干部认真撰写廉政警示教育学习心得体会。保持“三严三实树形象”，对照</w:t>
      </w:r>
      <w:r w:rsidR="001A6A2A">
        <w:rPr>
          <w:rFonts w:hint="eastAsia"/>
        </w:rPr>
        <w:t>党员</w:t>
      </w:r>
      <w:r>
        <w:rPr>
          <w:rFonts w:hint="eastAsia"/>
        </w:rPr>
        <w:t>作风建设和党风廉政建设和廉洁自律的要求，结合各自的工作职责，认真撰写了心得体会。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</w:p>
    <w:p w:rsidR="004C7CC7" w:rsidRDefault="004C7CC7" w:rsidP="004C7CC7">
      <w:pPr>
        <w:ind w:firstLineChars="200" w:firstLine="420"/>
      </w:pPr>
      <w:r>
        <w:rPr>
          <w:rFonts w:hint="eastAsia"/>
        </w:rPr>
        <w:t>通过开展党风廉政建设宣传教育月活动，对于推进党员干部树立正确的权力观、地位观、利益观，进一步筑牢反腐倡廉的思想防线，切实提高工作效率和廉洁从政意识起到了积极作用。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</w:p>
    <w:p w:rsidR="004C7CC7" w:rsidRDefault="004C7CC7" w:rsidP="004C7CC7">
      <w:pPr>
        <w:ind w:firstLineChars="200" w:firstLine="420"/>
      </w:pPr>
    </w:p>
    <w:p w:rsidR="004C7CC7" w:rsidRDefault="004C7CC7" w:rsidP="004C7CC7">
      <w:pPr>
        <w:ind w:firstLineChars="200" w:firstLine="420"/>
      </w:pPr>
    </w:p>
    <w:p w:rsidR="004C7CC7" w:rsidRDefault="004C7CC7" w:rsidP="004C7CC7">
      <w:pPr>
        <w:ind w:firstLineChars="200" w:firstLine="420"/>
      </w:pPr>
    </w:p>
    <w:p w:rsidR="004C7CC7" w:rsidRDefault="004C7CC7" w:rsidP="004C7CC7">
      <w:pPr>
        <w:ind w:firstLineChars="200" w:firstLine="420"/>
      </w:pPr>
    </w:p>
    <w:p w:rsidR="004C7CC7" w:rsidRDefault="004C7CC7" w:rsidP="004C7CC7">
      <w:pPr>
        <w:ind w:firstLineChars="200" w:firstLine="420"/>
      </w:pPr>
    </w:p>
    <w:p w:rsidR="004C7CC7" w:rsidRDefault="004C7CC7" w:rsidP="004C7CC7">
      <w:pPr>
        <w:ind w:firstLineChars="200" w:firstLine="420"/>
      </w:pPr>
    </w:p>
    <w:p w:rsidR="004C7CC7" w:rsidRDefault="004C7CC7" w:rsidP="004C7CC7">
      <w:pPr>
        <w:ind w:firstLineChars="200" w:firstLine="420"/>
      </w:pPr>
    </w:p>
    <w:p w:rsidR="004C7CC7" w:rsidRDefault="004C7CC7" w:rsidP="004C7CC7">
      <w:pPr>
        <w:ind w:firstLineChars="200" w:firstLine="420"/>
      </w:pPr>
    </w:p>
    <w:p w:rsidR="004C7CC7" w:rsidRDefault="004C7CC7" w:rsidP="004C7CC7">
      <w:pPr>
        <w:ind w:firstLineChars="200" w:firstLine="420"/>
      </w:pPr>
    </w:p>
    <w:p w:rsidR="004C7CC7" w:rsidRDefault="004C7CC7" w:rsidP="004C7CC7">
      <w:pPr>
        <w:ind w:firstLineChars="200" w:firstLine="420"/>
      </w:pPr>
    </w:p>
    <w:p w:rsidR="004C7CC7" w:rsidRDefault="004C7CC7" w:rsidP="004C7CC7">
      <w:pPr>
        <w:ind w:firstLineChars="200" w:firstLine="420"/>
      </w:pPr>
    </w:p>
    <w:p w:rsidR="004C7CC7" w:rsidRDefault="004C7CC7" w:rsidP="004C7CC7">
      <w:pPr>
        <w:ind w:firstLineChars="200" w:firstLine="420"/>
      </w:pPr>
      <w:r>
        <w:rPr>
          <w:rFonts w:hint="eastAsia"/>
        </w:rPr>
        <w:t>【学校廉政警示教育活动总结二】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</w:p>
    <w:p w:rsidR="004C7CC7" w:rsidRDefault="004C7CC7" w:rsidP="004C7CC7">
      <w:pPr>
        <w:ind w:firstLineChars="200" w:firstLine="420"/>
      </w:pPr>
      <w:r>
        <w:rPr>
          <w:rFonts w:hint="eastAsia"/>
        </w:rPr>
        <w:lastRenderedPageBreak/>
        <w:t>我校按照局纪委的工作部署，认真学习贯彻文件精神，结合学校实际情况，精心组织党员干部认真学习，坚持以发展为主题，全面推进学校教育持续、快速、健康发展的同时，切实抓好反腐倡廉建设，加强和改进领导作风建设、师德行风建设，充分发挥党组织的战斗堡垒作用和党员的先锋模范作用，端正党风，深入推动了全校党风廉政建设和行风建设上新一个台阶。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</w:p>
    <w:p w:rsidR="004C7CC7" w:rsidRDefault="004C7CC7" w:rsidP="004C7CC7">
      <w:pPr>
        <w:ind w:firstLineChars="200" w:firstLine="420"/>
      </w:pPr>
      <w:r>
        <w:rPr>
          <w:rFonts w:hint="eastAsia"/>
        </w:rPr>
        <w:t>一、加强党风廉政行风教育，构筑牢固的思想道德防线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</w:p>
    <w:p w:rsidR="004C7CC7" w:rsidRDefault="004C7CC7" w:rsidP="004C7CC7">
      <w:pPr>
        <w:ind w:firstLineChars="200" w:firstLine="420"/>
      </w:pPr>
      <w:r>
        <w:rPr>
          <w:rFonts w:hint="eastAsia"/>
        </w:rPr>
        <w:t>1.</w:t>
      </w:r>
      <w:r>
        <w:rPr>
          <w:rFonts w:hint="eastAsia"/>
        </w:rPr>
        <w:t>专题部署，明确任务。我校专门召开了反腐倡廉警示教育动员会。研究部署了学校年廉政建设的主要任务和措施。会上，党支部书记、校长表明了对抓好学校反腐倡廉工作的坚定态度，要求班子成员充分认识抓好廉政建设的重要性和严肃性，努力办好社会满意教育。</w:t>
      </w:r>
    </w:p>
    <w:p w:rsidR="004C7CC7" w:rsidRDefault="004C7CC7" w:rsidP="004C7CC7">
      <w:pPr>
        <w:ind w:firstLineChars="200" w:firstLine="420"/>
      </w:pPr>
      <w:r>
        <w:rPr>
          <w:rFonts w:hint="eastAsia"/>
        </w:rPr>
        <w:t>2.</w:t>
      </w:r>
      <w:r>
        <w:rPr>
          <w:rFonts w:hint="eastAsia"/>
        </w:rPr>
        <w:t>坚持正面宣传为主，把握正确的舆</w:t>
      </w:r>
      <w:r>
        <w:rPr>
          <w:rFonts w:hint="eastAsia"/>
        </w:rPr>
        <w:t>-</w:t>
      </w:r>
      <w:r>
        <w:rPr>
          <w:rFonts w:hint="eastAsia"/>
        </w:rPr>
        <w:t>论导向。学校大力宣传党中央关于反腐</w:t>
      </w:r>
      <w:r>
        <w:rPr>
          <w:rFonts w:hint="eastAsia"/>
        </w:rPr>
        <w:t>-</w:t>
      </w:r>
      <w:r>
        <w:rPr>
          <w:rFonts w:hint="eastAsia"/>
        </w:rPr>
        <w:t>败工作的指导思想、方针政策，把广大教师特别是党员干部的思想统一到党中央关于反腐</w:t>
      </w:r>
      <w:r>
        <w:rPr>
          <w:rFonts w:hint="eastAsia"/>
        </w:rPr>
        <w:t>-</w:t>
      </w:r>
      <w:r>
        <w:rPr>
          <w:rFonts w:hint="eastAsia"/>
        </w:rPr>
        <w:t>败的决策和部署上来。加强反腐</w:t>
      </w:r>
      <w:r>
        <w:rPr>
          <w:rFonts w:hint="eastAsia"/>
        </w:rPr>
        <w:t>-</w:t>
      </w:r>
      <w:r>
        <w:rPr>
          <w:rFonts w:hint="eastAsia"/>
        </w:rPr>
        <w:t>败斗争形势的宣传，特别是宣传十七大以来党风廉政建设不断取得的成效，进一步增强全体党员干部的必胜信心。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</w:p>
    <w:p w:rsidR="004C7CC7" w:rsidRDefault="004C7CC7" w:rsidP="004C7CC7">
      <w:pPr>
        <w:ind w:firstLineChars="200" w:firstLine="420"/>
      </w:pPr>
      <w:r>
        <w:rPr>
          <w:rFonts w:hint="eastAsia"/>
        </w:rPr>
        <w:t>3.</w:t>
      </w:r>
      <w:r>
        <w:rPr>
          <w:rFonts w:hint="eastAsia"/>
        </w:rPr>
        <w:t>加强理论学习，提高政治觉悟。教育是基础，学习是动力，思想教育和学习是加强党风廉政建设和行风建设的治本之举。我们引导领导干部增强党的意识，提高党性修养，不断加强主观世界的改造，并结合学校实际开展宗旨教育、纪律教育和典型教育，教育党员和全体教职工时刻牢记全心全意为人民服务的宗旨，堂堂真真的做人，扎扎实实的做事</w:t>
      </w:r>
      <w:r>
        <w:rPr>
          <w:rFonts w:hint="eastAsia"/>
        </w:rPr>
        <w:t>;</w:t>
      </w:r>
      <w:r>
        <w:rPr>
          <w:rFonts w:hint="eastAsia"/>
        </w:rPr>
        <w:t>学习党纪法规，遵纪守法，自觉遵守党的政治纪律、组织纪律和经济纪律。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</w:p>
    <w:p w:rsidR="004C7CC7" w:rsidRDefault="004C7CC7" w:rsidP="004C7CC7">
      <w:pPr>
        <w:ind w:firstLineChars="200" w:firstLine="420"/>
      </w:pPr>
      <w:r>
        <w:rPr>
          <w:rFonts w:hint="eastAsia"/>
        </w:rPr>
        <w:t>4.</w:t>
      </w:r>
      <w:r>
        <w:rPr>
          <w:rFonts w:hint="eastAsia"/>
        </w:rPr>
        <w:t>加强警示教育，巩固思想防线。这是立足防范，加大源头治理力度的有效措施之一。学校党支部组织党员干部认真学习党纪条规，让每一名干部、党员熟知党纪条规，思想上警钟长鸣。并通过民</w:t>
      </w:r>
      <w:r>
        <w:rPr>
          <w:rFonts w:hint="eastAsia"/>
        </w:rPr>
        <w:t>-</w:t>
      </w:r>
      <w:r>
        <w:rPr>
          <w:rFonts w:hint="eastAsia"/>
        </w:rPr>
        <w:t>主生活会的教育作用，使党员干部树立正确的权利观、地位观，大力弘扬清政廉洁、勤政为民的作风，形成我校廉洁从教的良好环境。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</w:p>
    <w:p w:rsidR="004C7CC7" w:rsidRDefault="004C7CC7" w:rsidP="004C7CC7">
      <w:pPr>
        <w:ind w:firstLineChars="200" w:firstLine="420"/>
      </w:pPr>
      <w:r>
        <w:rPr>
          <w:rFonts w:hint="eastAsia"/>
        </w:rPr>
        <w:t>二、重视落实，做好反腐倡廉具体工作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</w:p>
    <w:p w:rsidR="004C7CC7" w:rsidRDefault="004C7CC7" w:rsidP="004C7CC7">
      <w:pPr>
        <w:ind w:firstLineChars="200" w:firstLine="420"/>
      </w:pPr>
      <w:r>
        <w:rPr>
          <w:rFonts w:hint="eastAsia"/>
        </w:rPr>
        <w:t>1.</w:t>
      </w:r>
      <w:r>
        <w:rPr>
          <w:rFonts w:hint="eastAsia"/>
        </w:rPr>
        <w:t>抓龙头，领导重视，责任明确以身作则。为进一步加强学校党风廉政建设和自身反腐</w:t>
      </w:r>
      <w:r>
        <w:rPr>
          <w:rFonts w:hint="eastAsia"/>
        </w:rPr>
        <w:t>-</w:t>
      </w:r>
      <w:r>
        <w:rPr>
          <w:rFonts w:hint="eastAsia"/>
        </w:rPr>
        <w:t>败工作，把党风廉政建设责任具体落实到每个领导干部头上，学校坚持做到思想到位、行动到位，坚持依法治教、依法治校。我们十分重视学校领导自身的党风廉政建设工作，力争通过“抓龙头，带龙身”的方法，起到四两拨千斤的作用，切实有效地抓好学校党风廉政建设工作。学校严格要求中层干部能够执行党风廉政建设责任制，坚持以身作则，带头廉洁，敢抓敢管，竭忠尽职，敢于担负分管范围内的反腐倡廉工作的职责。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</w:p>
    <w:p w:rsidR="004C7CC7" w:rsidRDefault="004C7CC7" w:rsidP="004C7CC7">
      <w:pPr>
        <w:ind w:firstLineChars="200" w:firstLine="420"/>
      </w:pPr>
      <w:r>
        <w:rPr>
          <w:rFonts w:hint="eastAsia"/>
        </w:rPr>
        <w:t>2.</w:t>
      </w:r>
      <w:r>
        <w:rPr>
          <w:rFonts w:hint="eastAsia"/>
        </w:rPr>
        <w:t>抓公开，民</w:t>
      </w:r>
      <w:r>
        <w:rPr>
          <w:rFonts w:hint="eastAsia"/>
        </w:rPr>
        <w:t>-</w:t>
      </w:r>
      <w:r>
        <w:rPr>
          <w:rFonts w:hint="eastAsia"/>
        </w:rPr>
        <w:t>主管理，依法治校廉政行风透明。校务公开是在学校工作中依靠教职工办好学校，实现决策民</w:t>
      </w:r>
      <w:r>
        <w:rPr>
          <w:rFonts w:hint="eastAsia"/>
        </w:rPr>
        <w:t>-</w:t>
      </w:r>
      <w:r>
        <w:rPr>
          <w:rFonts w:hint="eastAsia"/>
        </w:rPr>
        <w:t>主化、科学化的重要举措</w:t>
      </w:r>
      <w:r>
        <w:rPr>
          <w:rFonts w:hint="eastAsia"/>
        </w:rPr>
        <w:t>;</w:t>
      </w:r>
      <w:r>
        <w:rPr>
          <w:rFonts w:hint="eastAsia"/>
        </w:rPr>
        <w:t>是调动教职工积极性，维护教职工合法权益，深化教育改革，确保稳定和发展的有效途径</w:t>
      </w:r>
      <w:r>
        <w:rPr>
          <w:rFonts w:hint="eastAsia"/>
        </w:rPr>
        <w:t>;</w:t>
      </w:r>
      <w:r>
        <w:rPr>
          <w:rFonts w:hint="eastAsia"/>
        </w:rPr>
        <w:t>是加强学校党风廉政建设和行风建设，进一步密切学校党群、干群关系的客观需要。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</w:p>
    <w:p w:rsidR="004C7CC7" w:rsidRDefault="004C7CC7" w:rsidP="004C7CC7">
      <w:pPr>
        <w:ind w:firstLineChars="200" w:firstLine="420"/>
      </w:pPr>
      <w:r>
        <w:rPr>
          <w:rFonts w:hint="eastAsia"/>
        </w:rPr>
        <w:t>在校务公开中，我们坚持做到把学校工作的重点、难点、教职工群众和社会关心的热点问题，作为校务公开的重要内容，努力做到政策公开、过程公开、结果公开。除规定必须保密的事项外，学校的发展规划、改革方案等涉及教职工切身利益的重大问题，都通过多种形式让教职工参与和知道，保证他们的知情权和满足他们维权的可能。</w:t>
      </w:r>
    </w:p>
    <w:p w:rsidR="004C7CC7" w:rsidRDefault="004C7CC7" w:rsidP="004C7CC7"/>
    <w:p w:rsidR="00D4136A" w:rsidRDefault="00D4136A" w:rsidP="004C7CC7"/>
    <w:sectPr w:rsidR="00D4136A" w:rsidSect="002708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955" w:rsidRDefault="00833955" w:rsidP="004C7CC7">
      <w:r>
        <w:separator/>
      </w:r>
    </w:p>
  </w:endnote>
  <w:endnote w:type="continuationSeparator" w:id="1">
    <w:p w:rsidR="00833955" w:rsidRDefault="00833955" w:rsidP="004C7C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955" w:rsidRDefault="00833955" w:rsidP="004C7CC7">
      <w:r>
        <w:separator/>
      </w:r>
    </w:p>
  </w:footnote>
  <w:footnote w:type="continuationSeparator" w:id="1">
    <w:p w:rsidR="00833955" w:rsidRDefault="00833955" w:rsidP="004C7C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7CC7"/>
    <w:rsid w:val="001A6A2A"/>
    <w:rsid w:val="00270811"/>
    <w:rsid w:val="004C7CC7"/>
    <w:rsid w:val="00833955"/>
    <w:rsid w:val="00D4136A"/>
    <w:rsid w:val="00E61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8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7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7C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7C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7C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374</Words>
  <Characters>2133</Characters>
  <Application>Microsoft Office Word</Application>
  <DocSecurity>0</DocSecurity>
  <Lines>17</Lines>
  <Paragraphs>5</Paragraphs>
  <ScaleCrop>false</ScaleCrop>
  <Company>lxxxkcjxc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2017-09-13T02:46:00Z</dcterms:created>
  <dcterms:modified xsi:type="dcterms:W3CDTF">2017-09-13T23:56:00Z</dcterms:modified>
</cp:coreProperties>
</file>