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  <w:t>天宁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区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2018年中小学教育技术装备督导分组安排表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</w:pPr>
    </w:p>
    <w:tbl>
      <w:tblPr>
        <w:tblStyle w:val="3"/>
        <w:tblW w:w="8684" w:type="dxa"/>
        <w:jc w:val="center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85"/>
        <w:gridCol w:w="1286"/>
        <w:gridCol w:w="1566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7" w:type="dxa"/>
            <w:vAlign w:val="center"/>
          </w:tcPr>
          <w:p>
            <w:pPr>
              <w:spacing w:line="6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eastAsia="zh-CN"/>
              </w:rPr>
              <w:t>分组</w:t>
            </w:r>
          </w:p>
        </w:tc>
        <w:tc>
          <w:tcPr>
            <w:tcW w:w="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12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eastAsia="zh-CN"/>
              </w:rPr>
              <w:t>组员</w:t>
            </w:r>
          </w:p>
        </w:tc>
        <w:tc>
          <w:tcPr>
            <w:tcW w:w="156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eastAsia="zh-CN"/>
              </w:rPr>
              <w:t>督导时间</w:t>
            </w:r>
          </w:p>
        </w:tc>
        <w:tc>
          <w:tcPr>
            <w:tcW w:w="40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eastAsia="zh-CN"/>
              </w:rPr>
              <w:t>督导学校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第一小组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李新伟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吴  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蒋晓良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毛刘红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11月6日下午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11月7日下午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三河口高级中学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pStyle w:val="5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pStyle w:val="5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11月8日下午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焦溪初级中学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pStyle w:val="5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焦溪小学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第二小组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阚庆豪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戚志宏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11月6日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eastAsia="zh-CN"/>
              </w:rPr>
              <w:t>上午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eastAsia="zh-CN"/>
              </w:rPr>
              <w:t>实验初级中学天宁分校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11月6日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凤凰小学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雕庄中心小学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eastAsia="zh-CN"/>
              </w:rPr>
              <w:t>正衡中学天宁分校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pStyle w:val="5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11月8日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上午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局小（含中山校区）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第三小组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谈燕媛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陈开伟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顾婉英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蒋  瑛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11月7日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北郊小学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第二实验小学（含翠竹校区、紫云小学）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青龙实验小学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11月8日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红梅实验小学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朝阳新村第二小学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第四小组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王国坚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凌志伟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曹志伟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金东旭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11月7日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上午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博爱小学（含怡康校区）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11月7日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清凉小学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丽华新村第三小学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兰陵小学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第五小组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张  岭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马美南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殷春华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储亚琴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11月8日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北环路小学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解放路小学（含香梅小学）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11月9日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延陵小学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浦前中心小学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丽华新村第二小学</w:t>
            </w:r>
          </w:p>
        </w:tc>
      </w:tr>
    </w:tbl>
    <w:p>
      <w:pPr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00" w:lineRule="exact"/>
        <w:ind w:right="0" w:rightChars="0" w:firstLine="6840" w:firstLineChars="19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eastAsia="zh-CN"/>
        </w:rPr>
        <w:t>督导室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36"/>
          <w:szCs w:val="36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  <w:t>2018.11.2</w:t>
      </w:r>
    </w:p>
    <w:p>
      <w:pPr>
        <w:jc w:val="left"/>
        <w:rPr>
          <w:rFonts w:eastAsia="宋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70EEB"/>
    <w:rsid w:val="040E7BD0"/>
    <w:rsid w:val="06134FB4"/>
    <w:rsid w:val="11353CBB"/>
    <w:rsid w:val="11CE3782"/>
    <w:rsid w:val="1E4715D9"/>
    <w:rsid w:val="2B991B31"/>
    <w:rsid w:val="38354A58"/>
    <w:rsid w:val="3B070EEB"/>
    <w:rsid w:val="40F03FFB"/>
    <w:rsid w:val="43AE741E"/>
    <w:rsid w:val="472E0543"/>
    <w:rsid w:val="4C3B03EB"/>
    <w:rsid w:val="524013E3"/>
    <w:rsid w:val="537F2245"/>
    <w:rsid w:val="69B56AC2"/>
    <w:rsid w:val="6E784ED5"/>
    <w:rsid w:val="738944FF"/>
    <w:rsid w:val="75EE4F04"/>
    <w:rsid w:val="76F948EC"/>
    <w:rsid w:val="78CC5232"/>
    <w:rsid w:val="7B78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1"/>
    <w:qFormat/>
    <w:uiPriority w:val="0"/>
    <w:rPr>
      <w:rFonts w:ascii="Helvetica" w:hAnsi="Helvetica" w:eastAsia="ヒラギノ角ゴ Pro W3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2017-12-01T03:24:00Z</dcterms:created>
  <dc:creator>刘红</dc:creator>
  <cp:lastModifiedBy>Administrator</cp:lastModifiedBy>
  <cp:lastPrinted>2018-10-29T08:33:00Z</cp:lastPrinted>
  <dcterms:modified xsi:type="dcterms:W3CDTF">2018-11-02T07:20:23Z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