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82" w:type="dxa"/>
        <w:tblLayout w:type="fixed"/>
        <w:tblCellMar>
          <w:top w:w="15" w:type="dxa"/>
          <w:left w:w="15" w:type="dxa"/>
          <w:bottom w:w="15" w:type="dxa"/>
          <w:right w:w="15" w:type="dxa"/>
        </w:tblCellMar>
        <w:tblLook w:val="04A0"/>
      </w:tblPr>
      <w:tblGrid>
        <w:gridCol w:w="1222"/>
        <w:gridCol w:w="1335"/>
        <w:gridCol w:w="1155"/>
        <w:gridCol w:w="1215"/>
        <w:gridCol w:w="1365"/>
        <w:gridCol w:w="3290"/>
      </w:tblGrid>
      <w:tr w:rsidR="00F624BC">
        <w:trPr>
          <w:trHeight w:val="624"/>
        </w:trPr>
        <w:tc>
          <w:tcPr>
            <w:tcW w:w="9582" w:type="dxa"/>
            <w:gridSpan w:val="6"/>
            <w:vMerge w:val="restart"/>
            <w:vAlign w:val="center"/>
          </w:tcPr>
          <w:p w:rsidR="00F624BC" w:rsidRDefault="001F60F1">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lang/>
              </w:rPr>
              <w:t>常州市丽华中学出差或外出培训审批单</w:t>
            </w:r>
          </w:p>
        </w:tc>
      </w:tr>
      <w:tr w:rsidR="00F624BC">
        <w:trPr>
          <w:trHeight w:val="624"/>
        </w:trPr>
        <w:tc>
          <w:tcPr>
            <w:tcW w:w="9582" w:type="dxa"/>
            <w:gridSpan w:val="6"/>
            <w:vMerge/>
            <w:vAlign w:val="center"/>
          </w:tcPr>
          <w:p w:rsidR="00F624BC" w:rsidRDefault="00F624BC">
            <w:pPr>
              <w:jc w:val="center"/>
              <w:rPr>
                <w:rFonts w:ascii="宋体" w:eastAsia="宋体" w:hAnsi="宋体" w:cs="宋体"/>
                <w:b/>
                <w:color w:val="000000"/>
                <w:sz w:val="40"/>
                <w:szCs w:val="40"/>
              </w:rPr>
            </w:pPr>
          </w:p>
        </w:tc>
      </w:tr>
      <w:tr w:rsidR="00F624BC">
        <w:trPr>
          <w:trHeight w:val="624"/>
        </w:trPr>
        <w:tc>
          <w:tcPr>
            <w:tcW w:w="9582" w:type="dxa"/>
            <w:gridSpan w:val="6"/>
            <w:vMerge/>
            <w:vAlign w:val="center"/>
          </w:tcPr>
          <w:p w:rsidR="00F624BC" w:rsidRDefault="00F624BC">
            <w:pPr>
              <w:jc w:val="center"/>
              <w:rPr>
                <w:rFonts w:ascii="宋体" w:eastAsia="宋体" w:hAnsi="宋体" w:cs="宋体"/>
                <w:b/>
                <w:color w:val="000000"/>
                <w:sz w:val="40"/>
                <w:szCs w:val="40"/>
              </w:rPr>
            </w:pPr>
          </w:p>
        </w:tc>
      </w:tr>
      <w:tr w:rsidR="00F624BC">
        <w:trPr>
          <w:trHeight w:val="822"/>
        </w:trPr>
        <w:tc>
          <w:tcPr>
            <w:tcW w:w="1222" w:type="dxa"/>
            <w:tcBorders>
              <w:top w:val="single" w:sz="4" w:space="0" w:color="000000"/>
              <w:left w:val="single" w:sz="4" w:space="0" w:color="000000"/>
              <w:bottom w:val="single" w:sz="4" w:space="0" w:color="000000"/>
              <w:right w:val="single" w:sz="4" w:space="0" w:color="000000"/>
            </w:tcBorders>
            <w:vAlign w:val="center"/>
          </w:tcPr>
          <w:p w:rsidR="00F624BC" w:rsidRDefault="001F60F1">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出差人</w:t>
            </w:r>
          </w:p>
        </w:tc>
        <w:tc>
          <w:tcPr>
            <w:tcW w:w="1335" w:type="dxa"/>
            <w:tcBorders>
              <w:top w:val="single" w:sz="4" w:space="0" w:color="000000"/>
              <w:left w:val="single" w:sz="4" w:space="0" w:color="000000"/>
              <w:bottom w:val="single" w:sz="4" w:space="0" w:color="000000"/>
              <w:right w:val="single" w:sz="4" w:space="0" w:color="000000"/>
            </w:tcBorders>
            <w:vAlign w:val="center"/>
          </w:tcPr>
          <w:p w:rsidR="00F624BC" w:rsidRDefault="001F60F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部</w:t>
            </w:r>
            <w:r>
              <w:rPr>
                <w:rFonts w:ascii="宋体" w:eastAsia="宋体" w:hAnsi="宋体" w:cs="宋体" w:hint="eastAsia"/>
                <w:color w:val="000000"/>
                <w:kern w:val="0"/>
                <w:sz w:val="24"/>
                <w:lang/>
              </w:rPr>
              <w:t xml:space="preserve"> </w:t>
            </w:r>
            <w:r>
              <w:rPr>
                <w:rFonts w:ascii="宋体" w:eastAsia="宋体" w:hAnsi="宋体" w:cs="宋体" w:hint="eastAsia"/>
                <w:color w:val="000000"/>
                <w:kern w:val="0"/>
                <w:sz w:val="24"/>
                <w:lang/>
              </w:rPr>
              <w:t>门</w:t>
            </w:r>
          </w:p>
        </w:tc>
        <w:tc>
          <w:tcPr>
            <w:tcW w:w="1155" w:type="dxa"/>
            <w:tcBorders>
              <w:top w:val="single" w:sz="4" w:space="0" w:color="000000"/>
              <w:left w:val="single" w:sz="4" w:space="0" w:color="000000"/>
              <w:bottom w:val="single" w:sz="4" w:space="0" w:color="000000"/>
              <w:right w:val="single" w:sz="4" w:space="0" w:color="000000"/>
            </w:tcBorders>
            <w:vAlign w:val="center"/>
          </w:tcPr>
          <w:p w:rsidR="00F624BC" w:rsidRDefault="001F60F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起始时间</w:t>
            </w:r>
          </w:p>
        </w:tc>
        <w:tc>
          <w:tcPr>
            <w:tcW w:w="1215" w:type="dxa"/>
            <w:tcBorders>
              <w:top w:val="single" w:sz="4" w:space="0" w:color="000000"/>
              <w:left w:val="single" w:sz="4" w:space="0" w:color="000000"/>
              <w:bottom w:val="single" w:sz="4" w:space="0" w:color="000000"/>
              <w:right w:val="single" w:sz="4" w:space="0" w:color="000000"/>
            </w:tcBorders>
            <w:vAlign w:val="center"/>
          </w:tcPr>
          <w:p w:rsidR="00F624BC" w:rsidRDefault="001F60F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结束时间</w:t>
            </w:r>
          </w:p>
        </w:tc>
        <w:tc>
          <w:tcPr>
            <w:tcW w:w="1365" w:type="dxa"/>
            <w:tcBorders>
              <w:top w:val="single" w:sz="4" w:space="0" w:color="000000"/>
              <w:left w:val="single" w:sz="4" w:space="0" w:color="000000"/>
              <w:bottom w:val="single" w:sz="4" w:space="0" w:color="000000"/>
              <w:right w:val="single" w:sz="4" w:space="0" w:color="auto"/>
            </w:tcBorders>
            <w:vAlign w:val="center"/>
          </w:tcPr>
          <w:p w:rsidR="00F624BC" w:rsidRDefault="001F60F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出差地点</w:t>
            </w:r>
          </w:p>
        </w:tc>
        <w:tc>
          <w:tcPr>
            <w:tcW w:w="3290" w:type="dxa"/>
            <w:tcBorders>
              <w:top w:val="single" w:sz="4" w:space="0" w:color="000000"/>
              <w:left w:val="single" w:sz="4" w:space="0" w:color="auto"/>
              <w:bottom w:val="single" w:sz="4" w:space="0" w:color="auto"/>
              <w:right w:val="single" w:sz="4" w:space="0" w:color="000000"/>
            </w:tcBorders>
            <w:vAlign w:val="center"/>
          </w:tcPr>
          <w:p w:rsidR="00F624BC" w:rsidRDefault="001F60F1">
            <w:pPr>
              <w:widowControl/>
              <w:jc w:val="center"/>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出差事由</w:t>
            </w:r>
          </w:p>
        </w:tc>
      </w:tr>
      <w:tr w:rsidR="00F624BC">
        <w:trPr>
          <w:trHeight w:val="652"/>
        </w:trPr>
        <w:tc>
          <w:tcPr>
            <w:tcW w:w="1222" w:type="dxa"/>
            <w:tcBorders>
              <w:top w:val="single" w:sz="4" w:space="0" w:color="000000"/>
              <w:left w:val="single" w:sz="4" w:space="0" w:color="000000"/>
              <w:bottom w:val="single" w:sz="4" w:space="0" w:color="000000"/>
              <w:right w:val="single" w:sz="4" w:space="0" w:color="000000"/>
            </w:tcBorders>
            <w:vAlign w:val="center"/>
          </w:tcPr>
          <w:p w:rsidR="00F624BC" w:rsidRDefault="00F624BC">
            <w:pPr>
              <w:rPr>
                <w:rFonts w:ascii="宋体" w:eastAsia="宋体" w:hAnsi="宋体" w:cs="宋体"/>
                <w:color w:val="000000"/>
                <w:sz w:val="24"/>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F624BC" w:rsidRDefault="00F624BC">
            <w:pPr>
              <w:rPr>
                <w:rFonts w:ascii="宋体" w:eastAsia="宋体" w:hAnsi="宋体" w:cs="宋体"/>
                <w:color w:val="000000"/>
                <w:sz w:val="24"/>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F624BC" w:rsidRDefault="00F624BC">
            <w:pPr>
              <w:rPr>
                <w:rFonts w:ascii="宋体" w:eastAsia="宋体" w:hAnsi="宋体" w:cs="宋体"/>
                <w:color w:val="000000"/>
                <w:sz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F624BC" w:rsidRDefault="00F624BC">
            <w:pPr>
              <w:rPr>
                <w:rFonts w:ascii="宋体" w:eastAsia="宋体" w:hAnsi="宋体" w:cs="宋体"/>
                <w:color w:val="000000"/>
                <w:sz w:val="24"/>
              </w:rPr>
            </w:pPr>
          </w:p>
        </w:tc>
        <w:tc>
          <w:tcPr>
            <w:tcW w:w="1365" w:type="dxa"/>
            <w:tcBorders>
              <w:top w:val="single" w:sz="4" w:space="0" w:color="000000"/>
              <w:left w:val="single" w:sz="4" w:space="0" w:color="000000"/>
              <w:bottom w:val="single" w:sz="4" w:space="0" w:color="000000"/>
              <w:right w:val="single" w:sz="4" w:space="0" w:color="auto"/>
            </w:tcBorders>
            <w:vAlign w:val="center"/>
          </w:tcPr>
          <w:p w:rsidR="00F624BC" w:rsidRDefault="00F624BC">
            <w:pPr>
              <w:rPr>
                <w:rFonts w:ascii="宋体" w:eastAsia="宋体" w:hAnsi="宋体" w:cs="宋体"/>
                <w:color w:val="000000"/>
                <w:sz w:val="24"/>
              </w:rPr>
            </w:pPr>
          </w:p>
        </w:tc>
        <w:tc>
          <w:tcPr>
            <w:tcW w:w="3290" w:type="dxa"/>
            <w:tcBorders>
              <w:top w:val="single" w:sz="4" w:space="0" w:color="auto"/>
              <w:left w:val="single" w:sz="4" w:space="0" w:color="auto"/>
              <w:bottom w:val="single" w:sz="4" w:space="0" w:color="000000"/>
              <w:right w:val="single" w:sz="4" w:space="0" w:color="000000"/>
            </w:tcBorders>
            <w:vAlign w:val="center"/>
          </w:tcPr>
          <w:p w:rsidR="00F624BC" w:rsidRDefault="00F624BC">
            <w:pPr>
              <w:rPr>
                <w:rFonts w:ascii="宋体" w:eastAsia="宋体" w:hAnsi="宋体" w:cs="宋体"/>
                <w:color w:val="000000"/>
                <w:sz w:val="24"/>
              </w:rPr>
            </w:pPr>
          </w:p>
        </w:tc>
      </w:tr>
      <w:tr w:rsidR="00F624BC">
        <w:trPr>
          <w:trHeight w:val="675"/>
        </w:trPr>
        <w:tc>
          <w:tcPr>
            <w:tcW w:w="1222" w:type="dxa"/>
            <w:tcBorders>
              <w:top w:val="single" w:sz="4" w:space="0" w:color="000000"/>
              <w:left w:val="single" w:sz="4" w:space="0" w:color="000000"/>
              <w:bottom w:val="single" w:sz="4" w:space="0" w:color="000000"/>
              <w:right w:val="single" w:sz="4" w:space="0" w:color="000000"/>
            </w:tcBorders>
            <w:vAlign w:val="center"/>
          </w:tcPr>
          <w:p w:rsidR="00F624BC" w:rsidRDefault="00F624BC">
            <w:pPr>
              <w:rPr>
                <w:rFonts w:ascii="宋体" w:eastAsia="宋体" w:hAnsi="宋体" w:cs="宋体"/>
                <w:color w:val="000000"/>
                <w:sz w:val="24"/>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F624BC" w:rsidRDefault="00F624BC">
            <w:pPr>
              <w:rPr>
                <w:rFonts w:ascii="宋体" w:eastAsia="宋体" w:hAnsi="宋体" w:cs="宋体"/>
                <w:color w:val="000000"/>
                <w:sz w:val="24"/>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F624BC" w:rsidRDefault="00F624BC">
            <w:pPr>
              <w:rPr>
                <w:rFonts w:ascii="宋体" w:eastAsia="宋体" w:hAnsi="宋体" w:cs="宋体"/>
                <w:color w:val="000000"/>
                <w:sz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F624BC" w:rsidRDefault="00F624BC">
            <w:pPr>
              <w:rPr>
                <w:rFonts w:ascii="宋体" w:eastAsia="宋体" w:hAnsi="宋体" w:cs="宋体"/>
                <w:color w:val="000000"/>
                <w:sz w:val="24"/>
              </w:rPr>
            </w:pPr>
          </w:p>
        </w:tc>
        <w:tc>
          <w:tcPr>
            <w:tcW w:w="1365" w:type="dxa"/>
            <w:tcBorders>
              <w:top w:val="single" w:sz="4" w:space="0" w:color="000000"/>
              <w:left w:val="single" w:sz="4" w:space="0" w:color="000000"/>
              <w:bottom w:val="single" w:sz="4" w:space="0" w:color="000000"/>
              <w:right w:val="single" w:sz="4" w:space="0" w:color="auto"/>
            </w:tcBorders>
            <w:vAlign w:val="center"/>
          </w:tcPr>
          <w:p w:rsidR="00F624BC" w:rsidRDefault="00F624BC">
            <w:pPr>
              <w:rPr>
                <w:rFonts w:ascii="宋体" w:eastAsia="宋体" w:hAnsi="宋体" w:cs="宋体"/>
                <w:color w:val="000000"/>
                <w:sz w:val="24"/>
              </w:rPr>
            </w:pPr>
          </w:p>
        </w:tc>
        <w:tc>
          <w:tcPr>
            <w:tcW w:w="3290" w:type="dxa"/>
            <w:tcBorders>
              <w:top w:val="single" w:sz="4" w:space="0" w:color="000000"/>
              <w:left w:val="single" w:sz="4" w:space="0" w:color="auto"/>
              <w:bottom w:val="single" w:sz="4" w:space="0" w:color="000000"/>
              <w:right w:val="single" w:sz="4" w:space="0" w:color="000000"/>
            </w:tcBorders>
            <w:vAlign w:val="center"/>
          </w:tcPr>
          <w:p w:rsidR="00F624BC" w:rsidRDefault="00F624BC">
            <w:pPr>
              <w:rPr>
                <w:rFonts w:ascii="宋体" w:eastAsia="宋体" w:hAnsi="宋体" w:cs="宋体"/>
                <w:color w:val="000000"/>
                <w:sz w:val="24"/>
              </w:rPr>
            </w:pPr>
          </w:p>
        </w:tc>
      </w:tr>
      <w:tr w:rsidR="00F624BC">
        <w:trPr>
          <w:trHeight w:val="587"/>
        </w:trPr>
        <w:tc>
          <w:tcPr>
            <w:tcW w:w="1222" w:type="dxa"/>
            <w:tcBorders>
              <w:top w:val="single" w:sz="4" w:space="0" w:color="000000"/>
              <w:left w:val="single" w:sz="4" w:space="0" w:color="000000"/>
              <w:bottom w:val="single" w:sz="4" w:space="0" w:color="000000"/>
              <w:right w:val="single" w:sz="4" w:space="0" w:color="000000"/>
            </w:tcBorders>
            <w:vAlign w:val="center"/>
          </w:tcPr>
          <w:p w:rsidR="00F624BC" w:rsidRDefault="00F624BC">
            <w:pPr>
              <w:rPr>
                <w:rFonts w:ascii="宋体" w:eastAsia="宋体" w:hAnsi="宋体" w:cs="宋体"/>
                <w:color w:val="000000"/>
                <w:sz w:val="24"/>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F624BC" w:rsidRDefault="00F624BC">
            <w:pPr>
              <w:rPr>
                <w:rFonts w:ascii="宋体" w:eastAsia="宋体" w:hAnsi="宋体" w:cs="宋体"/>
                <w:color w:val="000000"/>
                <w:sz w:val="24"/>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F624BC" w:rsidRDefault="00F624BC">
            <w:pPr>
              <w:rPr>
                <w:rFonts w:ascii="宋体" w:eastAsia="宋体" w:hAnsi="宋体" w:cs="宋体"/>
                <w:color w:val="000000"/>
                <w:sz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F624BC" w:rsidRDefault="00F624BC">
            <w:pPr>
              <w:rPr>
                <w:rFonts w:ascii="宋体" w:eastAsia="宋体" w:hAnsi="宋体" w:cs="宋体"/>
                <w:color w:val="000000"/>
                <w:sz w:val="24"/>
              </w:rPr>
            </w:pPr>
          </w:p>
        </w:tc>
        <w:tc>
          <w:tcPr>
            <w:tcW w:w="1365" w:type="dxa"/>
            <w:tcBorders>
              <w:top w:val="single" w:sz="4" w:space="0" w:color="000000"/>
              <w:left w:val="single" w:sz="4" w:space="0" w:color="000000"/>
              <w:bottom w:val="single" w:sz="4" w:space="0" w:color="000000"/>
              <w:right w:val="single" w:sz="4" w:space="0" w:color="auto"/>
            </w:tcBorders>
            <w:vAlign w:val="center"/>
          </w:tcPr>
          <w:p w:rsidR="00F624BC" w:rsidRDefault="00F624BC">
            <w:pPr>
              <w:rPr>
                <w:rFonts w:ascii="宋体" w:eastAsia="宋体" w:hAnsi="宋体" w:cs="宋体"/>
                <w:color w:val="000000"/>
                <w:sz w:val="24"/>
              </w:rPr>
            </w:pPr>
          </w:p>
        </w:tc>
        <w:tc>
          <w:tcPr>
            <w:tcW w:w="3290" w:type="dxa"/>
            <w:tcBorders>
              <w:top w:val="single" w:sz="4" w:space="0" w:color="000000"/>
              <w:left w:val="single" w:sz="4" w:space="0" w:color="auto"/>
              <w:bottom w:val="single" w:sz="4" w:space="0" w:color="000000"/>
              <w:right w:val="single" w:sz="4" w:space="0" w:color="000000"/>
            </w:tcBorders>
            <w:vAlign w:val="center"/>
          </w:tcPr>
          <w:p w:rsidR="00F624BC" w:rsidRDefault="00F624BC">
            <w:pPr>
              <w:rPr>
                <w:rFonts w:ascii="宋体" w:eastAsia="宋体" w:hAnsi="宋体" w:cs="宋体"/>
                <w:color w:val="000000"/>
                <w:sz w:val="24"/>
              </w:rPr>
            </w:pPr>
          </w:p>
        </w:tc>
      </w:tr>
      <w:tr w:rsidR="00F624BC">
        <w:trPr>
          <w:trHeight w:val="498"/>
        </w:trPr>
        <w:tc>
          <w:tcPr>
            <w:tcW w:w="9582" w:type="dxa"/>
            <w:gridSpan w:val="6"/>
            <w:tcBorders>
              <w:top w:val="single" w:sz="4" w:space="0" w:color="000000"/>
              <w:left w:val="single" w:sz="4" w:space="0" w:color="000000"/>
              <w:bottom w:val="single" w:sz="4" w:space="0" w:color="000000"/>
              <w:right w:val="single" w:sz="4" w:space="0" w:color="000000"/>
            </w:tcBorders>
            <w:vAlign w:val="center"/>
          </w:tcPr>
          <w:p w:rsidR="00F624BC" w:rsidRDefault="001F60F1">
            <w:pPr>
              <w:widowControl/>
              <w:ind w:firstLineChars="100" w:firstLine="210"/>
              <w:jc w:val="left"/>
              <w:textAlignment w:val="center"/>
              <w:rPr>
                <w:rFonts w:ascii="宋体" w:eastAsia="宋体" w:hAnsi="宋体" w:cs="宋体"/>
                <w:color w:val="000000"/>
                <w:sz w:val="24"/>
              </w:rPr>
            </w:pPr>
            <w:r>
              <w:rPr>
                <w:rFonts w:ascii="宋体" w:eastAsia="宋体" w:hAnsi="宋体" w:cs="宋体" w:hint="eastAsia"/>
                <w:color w:val="000000"/>
                <w:kern w:val="0"/>
                <w:szCs w:val="21"/>
                <w:lang/>
              </w:rPr>
              <w:t>出差交通工具：飞机（往□返□）、火车（往□返□）、汽车（往□返□）、轮船（往□返□）</w:t>
            </w:r>
          </w:p>
        </w:tc>
      </w:tr>
      <w:tr w:rsidR="00F624BC">
        <w:trPr>
          <w:trHeight w:val="434"/>
        </w:trPr>
        <w:tc>
          <w:tcPr>
            <w:tcW w:w="9582" w:type="dxa"/>
            <w:gridSpan w:val="6"/>
            <w:tcBorders>
              <w:top w:val="single" w:sz="4" w:space="0" w:color="000000"/>
              <w:left w:val="single" w:sz="4" w:space="0" w:color="000000"/>
              <w:bottom w:val="single" w:sz="4" w:space="0" w:color="000000"/>
              <w:right w:val="single" w:sz="4" w:space="0" w:color="000000"/>
            </w:tcBorders>
            <w:vAlign w:val="bottom"/>
          </w:tcPr>
          <w:p w:rsidR="00F624BC" w:rsidRDefault="001F60F1">
            <w:pPr>
              <w:spacing w:line="360" w:lineRule="auto"/>
              <w:jc w:val="center"/>
              <w:rPr>
                <w:rFonts w:ascii="宋体" w:hAnsi="宋体" w:cs="宋体"/>
                <w:color w:val="000000"/>
                <w:kern w:val="0"/>
                <w:sz w:val="24"/>
                <w:lang/>
              </w:rPr>
            </w:pPr>
            <w:r>
              <w:rPr>
                <w:rFonts w:ascii="宋体" w:hAnsi="宋体" w:cs="宋体" w:hint="eastAsia"/>
                <w:color w:val="000000"/>
                <w:kern w:val="0"/>
                <w:sz w:val="24"/>
                <w:lang/>
              </w:rPr>
              <w:t>出差地</w:t>
            </w:r>
            <w:r>
              <w:rPr>
                <w:rFonts w:ascii="宋体" w:hAnsi="宋体" w:cs="宋体" w:hint="eastAsia"/>
                <w:color w:val="000000"/>
                <w:kern w:val="0"/>
                <w:sz w:val="24"/>
                <w:u w:val="single"/>
                <w:lang/>
              </w:rPr>
              <w:t xml:space="preserve">        </w:t>
            </w:r>
            <w:r>
              <w:rPr>
                <w:rFonts w:ascii="宋体" w:hAnsi="宋体" w:cs="宋体" w:hint="eastAsia"/>
                <w:color w:val="000000"/>
                <w:kern w:val="0"/>
                <w:sz w:val="24"/>
                <w:lang/>
              </w:rPr>
              <w:t>最高住宿费标准</w:t>
            </w:r>
            <w:r>
              <w:rPr>
                <w:rFonts w:ascii="宋体" w:hAnsi="宋体" w:cs="宋体" w:hint="eastAsia"/>
                <w:color w:val="000000"/>
                <w:kern w:val="0"/>
                <w:sz w:val="24"/>
                <w:u w:val="single"/>
                <w:lang/>
              </w:rPr>
              <w:t xml:space="preserve">       </w:t>
            </w:r>
            <w:r>
              <w:rPr>
                <w:rFonts w:ascii="宋体" w:hAnsi="宋体" w:cs="宋体" w:hint="eastAsia"/>
                <w:color w:val="000000"/>
                <w:kern w:val="0"/>
                <w:sz w:val="24"/>
                <w:lang/>
              </w:rPr>
              <w:t>元</w:t>
            </w:r>
            <w:r>
              <w:rPr>
                <w:rFonts w:ascii="宋体" w:hAnsi="宋体" w:cs="宋体" w:hint="eastAsia"/>
                <w:color w:val="000000"/>
                <w:kern w:val="0"/>
                <w:sz w:val="24"/>
                <w:lang/>
              </w:rPr>
              <w:t>/</w:t>
            </w:r>
            <w:r>
              <w:rPr>
                <w:rFonts w:ascii="宋体" w:hAnsi="宋体" w:cs="宋体" w:hint="eastAsia"/>
                <w:color w:val="000000"/>
                <w:kern w:val="0"/>
                <w:sz w:val="24"/>
                <w:lang/>
              </w:rPr>
              <w:t>天</w:t>
            </w:r>
            <w:r>
              <w:rPr>
                <w:rFonts w:ascii="宋体" w:hAnsi="宋体" w:cs="宋体" w:hint="eastAsia"/>
                <w:color w:val="000000"/>
                <w:kern w:val="0"/>
                <w:sz w:val="24"/>
                <w:lang/>
              </w:rPr>
              <w:t>/</w:t>
            </w:r>
            <w:r>
              <w:rPr>
                <w:rFonts w:ascii="宋体" w:hAnsi="宋体" w:cs="宋体" w:hint="eastAsia"/>
                <w:color w:val="000000"/>
                <w:kern w:val="0"/>
                <w:sz w:val="24"/>
                <w:lang/>
              </w:rPr>
              <w:t>人（按照上级最新标准填写，节约使用经费）</w:t>
            </w:r>
          </w:p>
        </w:tc>
      </w:tr>
      <w:tr w:rsidR="00F624BC">
        <w:trPr>
          <w:trHeight w:val="918"/>
        </w:trPr>
        <w:tc>
          <w:tcPr>
            <w:tcW w:w="9582" w:type="dxa"/>
            <w:gridSpan w:val="6"/>
            <w:tcBorders>
              <w:top w:val="single" w:sz="4" w:space="0" w:color="000000"/>
              <w:left w:val="single" w:sz="4" w:space="0" w:color="000000"/>
              <w:bottom w:val="single" w:sz="4" w:space="0" w:color="000000"/>
              <w:right w:val="single" w:sz="4" w:space="0" w:color="000000"/>
            </w:tcBorders>
            <w:vAlign w:val="center"/>
          </w:tcPr>
          <w:p w:rsidR="00F624BC" w:rsidRDefault="001F60F1">
            <w:pPr>
              <w:spacing w:line="360" w:lineRule="auto"/>
              <w:ind w:firstLineChars="100" w:firstLine="240"/>
              <w:jc w:val="left"/>
              <w:rPr>
                <w:rFonts w:ascii="宋体" w:hAnsi="宋体" w:cs="宋体"/>
                <w:color w:val="000000"/>
                <w:kern w:val="0"/>
                <w:sz w:val="24"/>
                <w:lang/>
              </w:rPr>
            </w:pPr>
            <w:r>
              <w:rPr>
                <w:rFonts w:ascii="宋体" w:hAnsi="宋体" w:cs="宋体" w:hint="eastAsia"/>
                <w:color w:val="000000"/>
                <w:kern w:val="0"/>
                <w:sz w:val="24"/>
                <w:lang/>
              </w:rPr>
              <w:t>对方是否提供住宿：是（</w:t>
            </w:r>
            <w:r>
              <w:rPr>
                <w:rFonts w:ascii="宋体" w:hAnsi="宋体" w:cs="宋体" w:hint="eastAsia"/>
                <w:color w:val="000000"/>
                <w:kern w:val="0"/>
                <w:sz w:val="24"/>
                <w:lang/>
              </w:rPr>
              <w:t xml:space="preserve">   </w:t>
            </w:r>
            <w:r>
              <w:rPr>
                <w:rFonts w:ascii="宋体" w:hAnsi="宋体" w:cs="宋体" w:hint="eastAsia"/>
                <w:color w:val="000000"/>
                <w:kern w:val="0"/>
                <w:sz w:val="24"/>
                <w:lang/>
              </w:rPr>
              <w:t>）、否（</w:t>
            </w:r>
            <w:r>
              <w:rPr>
                <w:rFonts w:ascii="宋体" w:hAnsi="宋体" w:cs="宋体" w:hint="eastAsia"/>
                <w:color w:val="000000"/>
                <w:kern w:val="0"/>
                <w:sz w:val="24"/>
                <w:lang/>
              </w:rPr>
              <w:t xml:space="preserve">   </w:t>
            </w:r>
            <w:r>
              <w:rPr>
                <w:rFonts w:ascii="宋体" w:hAnsi="宋体" w:cs="宋体" w:hint="eastAsia"/>
                <w:color w:val="000000"/>
                <w:kern w:val="0"/>
                <w:sz w:val="24"/>
                <w:lang/>
              </w:rPr>
              <w:t>）；对方是否提供交通：是（</w:t>
            </w:r>
            <w:r>
              <w:rPr>
                <w:rFonts w:ascii="宋体" w:hAnsi="宋体" w:cs="宋体" w:hint="eastAsia"/>
                <w:color w:val="000000"/>
                <w:kern w:val="0"/>
                <w:sz w:val="24"/>
                <w:lang/>
              </w:rPr>
              <w:t xml:space="preserve">   </w:t>
            </w:r>
            <w:r>
              <w:rPr>
                <w:rFonts w:ascii="宋体" w:hAnsi="宋体" w:cs="宋体" w:hint="eastAsia"/>
                <w:color w:val="000000"/>
                <w:kern w:val="0"/>
                <w:sz w:val="24"/>
                <w:lang/>
              </w:rPr>
              <w:t>）、否（</w:t>
            </w:r>
            <w:r>
              <w:rPr>
                <w:rFonts w:ascii="宋体" w:hAnsi="宋体" w:cs="宋体" w:hint="eastAsia"/>
                <w:color w:val="000000"/>
                <w:kern w:val="0"/>
                <w:sz w:val="24"/>
                <w:lang/>
              </w:rPr>
              <w:t xml:space="preserve">   </w:t>
            </w:r>
            <w:r>
              <w:rPr>
                <w:rFonts w:ascii="宋体" w:hAnsi="宋体" w:cs="宋体" w:hint="eastAsia"/>
                <w:color w:val="000000"/>
                <w:kern w:val="0"/>
                <w:sz w:val="24"/>
                <w:lang/>
              </w:rPr>
              <w:t>）</w:t>
            </w:r>
            <w:r>
              <w:rPr>
                <w:rFonts w:ascii="宋体" w:hAnsi="宋体" w:cs="宋体" w:hint="eastAsia"/>
                <w:color w:val="000000"/>
                <w:kern w:val="0"/>
                <w:sz w:val="24"/>
                <w:lang/>
              </w:rPr>
              <w:t xml:space="preserve">         </w:t>
            </w:r>
          </w:p>
          <w:p w:rsidR="00F624BC" w:rsidRDefault="001F60F1">
            <w:pPr>
              <w:spacing w:line="360" w:lineRule="auto"/>
              <w:ind w:firstLineChars="100" w:firstLine="240"/>
              <w:jc w:val="left"/>
              <w:rPr>
                <w:rFonts w:ascii="宋体" w:hAnsi="宋体" w:cs="宋体"/>
                <w:color w:val="000000"/>
                <w:kern w:val="0"/>
                <w:sz w:val="24"/>
                <w:lang/>
              </w:rPr>
            </w:pPr>
            <w:r>
              <w:rPr>
                <w:rFonts w:ascii="宋体" w:hAnsi="宋体" w:cs="宋体" w:hint="eastAsia"/>
                <w:color w:val="000000"/>
                <w:kern w:val="0"/>
                <w:sz w:val="24"/>
                <w:lang/>
              </w:rPr>
              <w:t>对方是否提供用餐：是（</w:t>
            </w:r>
            <w:r>
              <w:rPr>
                <w:rFonts w:ascii="宋体" w:hAnsi="宋体" w:cs="宋体" w:hint="eastAsia"/>
                <w:color w:val="000000"/>
                <w:kern w:val="0"/>
                <w:sz w:val="24"/>
                <w:lang/>
              </w:rPr>
              <w:t xml:space="preserve">   </w:t>
            </w:r>
            <w:r>
              <w:rPr>
                <w:rFonts w:ascii="宋体" w:hAnsi="宋体" w:cs="宋体" w:hint="eastAsia"/>
                <w:color w:val="000000"/>
                <w:kern w:val="0"/>
                <w:sz w:val="24"/>
                <w:lang/>
              </w:rPr>
              <w:t>）、否（</w:t>
            </w:r>
            <w:r>
              <w:rPr>
                <w:rFonts w:ascii="宋体" w:hAnsi="宋体" w:cs="宋体" w:hint="eastAsia"/>
                <w:color w:val="000000"/>
                <w:kern w:val="0"/>
                <w:sz w:val="24"/>
                <w:lang/>
              </w:rPr>
              <w:t xml:space="preserve">   </w:t>
            </w:r>
            <w:r>
              <w:rPr>
                <w:rFonts w:ascii="宋体" w:hAnsi="宋体" w:cs="宋体" w:hint="eastAsia"/>
                <w:color w:val="000000"/>
                <w:kern w:val="0"/>
                <w:sz w:val="24"/>
                <w:lang/>
              </w:rPr>
              <w:t>）；对方是否需要交费：是（</w:t>
            </w:r>
            <w:r>
              <w:rPr>
                <w:rFonts w:ascii="宋体" w:hAnsi="宋体" w:cs="宋体" w:hint="eastAsia"/>
                <w:color w:val="000000"/>
                <w:kern w:val="0"/>
                <w:sz w:val="24"/>
                <w:lang/>
              </w:rPr>
              <w:t xml:space="preserve">   </w:t>
            </w:r>
            <w:r>
              <w:rPr>
                <w:rFonts w:ascii="宋体" w:hAnsi="宋体" w:cs="宋体" w:hint="eastAsia"/>
                <w:color w:val="000000"/>
                <w:kern w:val="0"/>
                <w:sz w:val="24"/>
                <w:lang/>
              </w:rPr>
              <w:t>）、否（</w:t>
            </w:r>
            <w:r>
              <w:rPr>
                <w:rFonts w:ascii="宋体" w:hAnsi="宋体" w:cs="宋体" w:hint="eastAsia"/>
                <w:color w:val="000000"/>
                <w:kern w:val="0"/>
                <w:sz w:val="24"/>
                <w:lang/>
              </w:rPr>
              <w:t xml:space="preserve">   </w:t>
            </w:r>
            <w:r>
              <w:rPr>
                <w:rFonts w:ascii="宋体" w:hAnsi="宋体" w:cs="宋体" w:hint="eastAsia"/>
                <w:color w:val="000000"/>
                <w:kern w:val="0"/>
                <w:sz w:val="24"/>
                <w:lang/>
              </w:rPr>
              <w:t>）</w:t>
            </w:r>
          </w:p>
        </w:tc>
      </w:tr>
      <w:tr w:rsidR="00F624BC">
        <w:trPr>
          <w:trHeight w:val="609"/>
        </w:trPr>
        <w:tc>
          <w:tcPr>
            <w:tcW w:w="9582" w:type="dxa"/>
            <w:gridSpan w:val="6"/>
            <w:tcBorders>
              <w:top w:val="single" w:sz="4" w:space="0" w:color="000000"/>
              <w:left w:val="single" w:sz="4" w:space="0" w:color="000000"/>
              <w:bottom w:val="single" w:sz="4" w:space="0" w:color="000000"/>
              <w:right w:val="single" w:sz="4" w:space="0" w:color="000000"/>
            </w:tcBorders>
            <w:vAlign w:val="center"/>
          </w:tcPr>
          <w:p w:rsidR="00F624BC" w:rsidRDefault="001F60F1">
            <w:pPr>
              <w:ind w:firstLineChars="100" w:firstLine="240"/>
              <w:jc w:val="left"/>
              <w:rPr>
                <w:rFonts w:ascii="宋体" w:hAnsi="宋体" w:cs="宋体"/>
                <w:color w:val="000000"/>
                <w:kern w:val="0"/>
                <w:sz w:val="24"/>
                <w:lang/>
              </w:rPr>
            </w:pPr>
            <w:r>
              <w:rPr>
                <w:rFonts w:ascii="宋体" w:hAnsi="宋体" w:cs="宋体" w:hint="eastAsia"/>
                <w:color w:val="000000"/>
                <w:kern w:val="0"/>
                <w:sz w:val="24"/>
                <w:lang/>
              </w:rPr>
              <w:t>请假情况：已请假（</w:t>
            </w:r>
            <w:r>
              <w:rPr>
                <w:rFonts w:ascii="宋体" w:hAnsi="宋体" w:cs="宋体" w:hint="eastAsia"/>
                <w:color w:val="000000"/>
                <w:kern w:val="0"/>
                <w:sz w:val="24"/>
                <w:lang/>
              </w:rPr>
              <w:t xml:space="preserve">   </w:t>
            </w:r>
            <w:r>
              <w:rPr>
                <w:rFonts w:ascii="宋体" w:hAnsi="宋体" w:cs="宋体" w:hint="eastAsia"/>
                <w:color w:val="000000"/>
                <w:kern w:val="0"/>
                <w:sz w:val="24"/>
                <w:lang/>
              </w:rPr>
              <w:t>）、未请假（</w:t>
            </w:r>
            <w:r>
              <w:rPr>
                <w:rFonts w:ascii="宋体" w:hAnsi="宋体" w:cs="宋体" w:hint="eastAsia"/>
                <w:color w:val="000000"/>
                <w:kern w:val="0"/>
                <w:sz w:val="24"/>
                <w:lang/>
              </w:rPr>
              <w:t xml:space="preserve">   </w:t>
            </w:r>
            <w:r>
              <w:rPr>
                <w:rFonts w:ascii="宋体" w:hAnsi="宋体" w:cs="宋体" w:hint="eastAsia"/>
                <w:color w:val="000000"/>
                <w:kern w:val="0"/>
                <w:sz w:val="24"/>
                <w:lang/>
              </w:rPr>
              <w:t>）</w:t>
            </w:r>
            <w:r>
              <w:rPr>
                <w:rFonts w:ascii="宋体" w:hAnsi="宋体" w:cs="宋体" w:hint="eastAsia"/>
                <w:color w:val="000000"/>
                <w:kern w:val="0"/>
                <w:sz w:val="24"/>
                <w:lang/>
              </w:rPr>
              <w:t xml:space="preserve">  </w:t>
            </w:r>
            <w:r>
              <w:rPr>
                <w:rFonts w:ascii="宋体" w:hAnsi="宋体" w:cs="宋体" w:hint="eastAsia"/>
                <w:color w:val="000000"/>
                <w:kern w:val="0"/>
                <w:sz w:val="24"/>
                <w:lang/>
              </w:rPr>
              <w:t>办公室负责人（签字）：</w:t>
            </w:r>
            <w:r>
              <w:rPr>
                <w:rFonts w:ascii="宋体" w:hAnsi="宋体" w:cs="宋体" w:hint="eastAsia"/>
                <w:color w:val="000000"/>
                <w:kern w:val="0"/>
                <w:sz w:val="24"/>
                <w:lang/>
              </w:rPr>
              <w:t xml:space="preserve">     </w:t>
            </w:r>
          </w:p>
        </w:tc>
      </w:tr>
      <w:tr w:rsidR="00F624BC">
        <w:trPr>
          <w:trHeight w:val="589"/>
        </w:trPr>
        <w:tc>
          <w:tcPr>
            <w:tcW w:w="9582" w:type="dxa"/>
            <w:gridSpan w:val="6"/>
            <w:tcBorders>
              <w:top w:val="single" w:sz="4" w:space="0" w:color="000000"/>
              <w:left w:val="single" w:sz="4" w:space="0" w:color="000000"/>
              <w:bottom w:val="single" w:sz="4" w:space="0" w:color="000000"/>
              <w:right w:val="single" w:sz="4" w:space="0" w:color="000000"/>
            </w:tcBorders>
            <w:vAlign w:val="center"/>
          </w:tcPr>
          <w:p w:rsidR="00F624BC" w:rsidRDefault="001F60F1">
            <w:pPr>
              <w:ind w:firstLineChars="100" w:firstLine="240"/>
              <w:jc w:val="left"/>
              <w:rPr>
                <w:rFonts w:ascii="宋体" w:hAnsi="宋体" w:cs="宋体"/>
                <w:color w:val="000000"/>
                <w:kern w:val="0"/>
                <w:sz w:val="24"/>
                <w:lang/>
              </w:rPr>
            </w:pPr>
            <w:r>
              <w:rPr>
                <w:rFonts w:ascii="宋体" w:hAnsi="宋体" w:cs="宋体" w:hint="eastAsia"/>
                <w:color w:val="000000"/>
                <w:kern w:val="0"/>
                <w:sz w:val="24"/>
                <w:lang/>
              </w:rPr>
              <w:t>调课情况：已调课（</w:t>
            </w:r>
            <w:r>
              <w:rPr>
                <w:rFonts w:ascii="宋体" w:hAnsi="宋体" w:cs="宋体" w:hint="eastAsia"/>
                <w:color w:val="000000"/>
                <w:kern w:val="0"/>
                <w:sz w:val="24"/>
                <w:lang/>
              </w:rPr>
              <w:t xml:space="preserve">   </w:t>
            </w:r>
            <w:r>
              <w:rPr>
                <w:rFonts w:ascii="宋体" w:hAnsi="宋体" w:cs="宋体" w:hint="eastAsia"/>
                <w:color w:val="000000"/>
                <w:kern w:val="0"/>
                <w:sz w:val="24"/>
                <w:lang/>
              </w:rPr>
              <w:t>）、未调课（</w:t>
            </w:r>
            <w:r>
              <w:rPr>
                <w:rFonts w:ascii="宋体" w:hAnsi="宋体" w:cs="宋体" w:hint="eastAsia"/>
                <w:color w:val="000000"/>
                <w:kern w:val="0"/>
                <w:sz w:val="24"/>
                <w:lang/>
              </w:rPr>
              <w:t xml:space="preserve">   </w:t>
            </w:r>
            <w:r>
              <w:rPr>
                <w:rFonts w:ascii="宋体" w:hAnsi="宋体" w:cs="宋体" w:hint="eastAsia"/>
                <w:color w:val="000000"/>
                <w:kern w:val="0"/>
                <w:sz w:val="24"/>
                <w:lang/>
              </w:rPr>
              <w:t>）</w:t>
            </w:r>
            <w:r>
              <w:rPr>
                <w:rFonts w:ascii="宋体" w:hAnsi="宋体" w:cs="宋体" w:hint="eastAsia"/>
                <w:color w:val="000000"/>
                <w:kern w:val="0"/>
                <w:sz w:val="24"/>
                <w:lang/>
              </w:rPr>
              <w:t xml:space="preserve">  </w:t>
            </w:r>
            <w:r>
              <w:rPr>
                <w:rFonts w:ascii="宋体" w:hAnsi="宋体" w:cs="宋体" w:hint="eastAsia"/>
                <w:color w:val="000000"/>
                <w:kern w:val="0"/>
                <w:sz w:val="24"/>
                <w:lang/>
              </w:rPr>
              <w:t>教务处负责人（签字）：</w:t>
            </w:r>
            <w:r>
              <w:rPr>
                <w:rFonts w:ascii="宋体" w:hAnsi="宋体" w:cs="宋体" w:hint="eastAsia"/>
                <w:color w:val="000000"/>
                <w:kern w:val="0"/>
                <w:sz w:val="24"/>
                <w:lang/>
              </w:rPr>
              <w:t xml:space="preserve">    </w:t>
            </w:r>
          </w:p>
        </w:tc>
      </w:tr>
      <w:tr w:rsidR="00F624BC">
        <w:trPr>
          <w:trHeight w:val="614"/>
        </w:trPr>
        <w:tc>
          <w:tcPr>
            <w:tcW w:w="9582" w:type="dxa"/>
            <w:gridSpan w:val="6"/>
            <w:tcBorders>
              <w:top w:val="single" w:sz="4" w:space="0" w:color="000000"/>
              <w:left w:val="single" w:sz="4" w:space="0" w:color="000000"/>
              <w:bottom w:val="single" w:sz="4" w:space="0" w:color="000000"/>
              <w:right w:val="single" w:sz="4" w:space="0" w:color="000000"/>
            </w:tcBorders>
            <w:vAlign w:val="center"/>
          </w:tcPr>
          <w:p w:rsidR="00F624BC" w:rsidRDefault="001F60F1">
            <w:pPr>
              <w:ind w:firstLineChars="100" w:firstLine="240"/>
              <w:jc w:val="left"/>
              <w:rPr>
                <w:rFonts w:ascii="宋体" w:hAnsi="宋体" w:cs="宋体"/>
                <w:color w:val="000000"/>
                <w:kern w:val="0"/>
                <w:sz w:val="24"/>
                <w:lang/>
              </w:rPr>
            </w:pPr>
            <w:r>
              <w:rPr>
                <w:rFonts w:ascii="宋体" w:hAnsi="宋体" w:cs="宋体" w:hint="eastAsia"/>
                <w:color w:val="000000"/>
                <w:kern w:val="0"/>
                <w:sz w:val="24"/>
                <w:lang/>
              </w:rPr>
              <w:t>培训情况：是培训（</w:t>
            </w:r>
            <w:r>
              <w:rPr>
                <w:rFonts w:ascii="宋体" w:hAnsi="宋体" w:cs="宋体" w:hint="eastAsia"/>
                <w:color w:val="000000"/>
                <w:kern w:val="0"/>
                <w:sz w:val="24"/>
                <w:lang/>
              </w:rPr>
              <w:t xml:space="preserve">   </w:t>
            </w:r>
            <w:r>
              <w:rPr>
                <w:rFonts w:ascii="宋体" w:hAnsi="宋体" w:cs="宋体" w:hint="eastAsia"/>
                <w:color w:val="000000"/>
                <w:kern w:val="0"/>
                <w:sz w:val="24"/>
                <w:lang/>
              </w:rPr>
              <w:t>）、非培训（</w:t>
            </w:r>
            <w:r>
              <w:rPr>
                <w:rFonts w:ascii="宋体" w:hAnsi="宋体" w:cs="宋体" w:hint="eastAsia"/>
                <w:color w:val="000000"/>
                <w:kern w:val="0"/>
                <w:sz w:val="24"/>
                <w:lang/>
              </w:rPr>
              <w:t xml:space="preserve">   </w:t>
            </w:r>
            <w:r>
              <w:rPr>
                <w:rFonts w:ascii="宋体" w:hAnsi="宋体" w:cs="宋体" w:hint="eastAsia"/>
                <w:color w:val="000000"/>
                <w:kern w:val="0"/>
                <w:sz w:val="24"/>
                <w:lang/>
              </w:rPr>
              <w:t>）</w:t>
            </w:r>
            <w:r>
              <w:rPr>
                <w:rFonts w:ascii="宋体" w:hAnsi="宋体" w:cs="宋体" w:hint="eastAsia"/>
                <w:color w:val="000000"/>
                <w:kern w:val="0"/>
                <w:sz w:val="24"/>
                <w:lang/>
              </w:rPr>
              <w:t xml:space="preserve">  </w:t>
            </w:r>
            <w:r>
              <w:rPr>
                <w:rFonts w:ascii="宋体" w:hAnsi="宋体" w:cs="宋体" w:hint="eastAsia"/>
                <w:color w:val="000000"/>
                <w:kern w:val="0"/>
                <w:sz w:val="24"/>
                <w:lang/>
              </w:rPr>
              <w:t>教研处负责人（签字）：</w:t>
            </w:r>
            <w:r>
              <w:rPr>
                <w:rFonts w:ascii="宋体" w:hAnsi="宋体" w:cs="宋体" w:hint="eastAsia"/>
                <w:color w:val="000000"/>
                <w:kern w:val="0"/>
                <w:sz w:val="24"/>
                <w:lang/>
              </w:rPr>
              <w:t xml:space="preserve">       </w:t>
            </w:r>
          </w:p>
        </w:tc>
      </w:tr>
      <w:tr w:rsidR="00F624BC">
        <w:trPr>
          <w:trHeight w:val="682"/>
        </w:trPr>
        <w:tc>
          <w:tcPr>
            <w:tcW w:w="4927" w:type="dxa"/>
            <w:gridSpan w:val="4"/>
            <w:tcBorders>
              <w:top w:val="single" w:sz="4" w:space="0" w:color="000000"/>
              <w:left w:val="single" w:sz="4" w:space="0" w:color="000000"/>
              <w:bottom w:val="single" w:sz="4" w:space="0" w:color="000000"/>
              <w:right w:val="single" w:sz="4" w:space="0" w:color="auto"/>
            </w:tcBorders>
            <w:vAlign w:val="center"/>
          </w:tcPr>
          <w:p w:rsidR="00F624BC" w:rsidRDefault="001F60F1">
            <w:pPr>
              <w:ind w:firstLineChars="100" w:firstLine="240"/>
              <w:jc w:val="left"/>
              <w:rPr>
                <w:rFonts w:ascii="宋体" w:eastAsia="宋体" w:hAnsi="宋体" w:cs="宋体"/>
                <w:color w:val="000000"/>
                <w:sz w:val="24"/>
              </w:rPr>
            </w:pPr>
            <w:r>
              <w:rPr>
                <w:rFonts w:ascii="宋体" w:eastAsia="宋体" w:hAnsi="宋体" w:cs="宋体" w:hint="eastAsia"/>
                <w:color w:val="000000"/>
                <w:kern w:val="0"/>
                <w:sz w:val="24"/>
                <w:lang/>
              </w:rPr>
              <w:t>出差人申请人（签字）：</w:t>
            </w:r>
          </w:p>
        </w:tc>
        <w:tc>
          <w:tcPr>
            <w:tcW w:w="4655" w:type="dxa"/>
            <w:gridSpan w:val="2"/>
            <w:tcBorders>
              <w:top w:val="single" w:sz="4" w:space="0" w:color="000000"/>
              <w:left w:val="single" w:sz="4" w:space="0" w:color="auto"/>
              <w:bottom w:val="single" w:sz="4" w:space="0" w:color="000000"/>
              <w:right w:val="single" w:sz="4" w:space="0" w:color="000000"/>
            </w:tcBorders>
            <w:vAlign w:val="center"/>
          </w:tcPr>
          <w:p w:rsidR="00F624BC" w:rsidRDefault="001F60F1">
            <w:pPr>
              <w:ind w:firstLineChars="100" w:firstLine="240"/>
              <w:jc w:val="left"/>
              <w:rPr>
                <w:rFonts w:ascii="宋体" w:eastAsia="宋体" w:hAnsi="宋体" w:cs="宋体"/>
                <w:color w:val="000000"/>
                <w:sz w:val="24"/>
              </w:rPr>
            </w:pPr>
            <w:r>
              <w:rPr>
                <w:rFonts w:ascii="宋体" w:hAnsi="宋体" w:cs="宋体" w:hint="eastAsia"/>
                <w:color w:val="000000"/>
                <w:kern w:val="0"/>
                <w:sz w:val="24"/>
                <w:lang/>
              </w:rPr>
              <w:t>分管工作</w:t>
            </w:r>
            <w:r>
              <w:rPr>
                <w:rFonts w:ascii="宋体" w:eastAsia="宋体" w:hAnsi="宋体" w:cs="宋体" w:hint="eastAsia"/>
                <w:color w:val="000000"/>
                <w:kern w:val="0"/>
                <w:sz w:val="24"/>
                <w:lang/>
              </w:rPr>
              <w:t>领导（签字）</w:t>
            </w:r>
            <w:r>
              <w:rPr>
                <w:rFonts w:ascii="宋体" w:hAnsi="宋体" w:cs="宋体" w:hint="eastAsia"/>
                <w:color w:val="000000"/>
                <w:kern w:val="0"/>
                <w:sz w:val="24"/>
                <w:lang/>
              </w:rPr>
              <w:t>：</w:t>
            </w:r>
          </w:p>
        </w:tc>
      </w:tr>
      <w:tr w:rsidR="00F624BC">
        <w:trPr>
          <w:trHeight w:val="718"/>
        </w:trPr>
        <w:tc>
          <w:tcPr>
            <w:tcW w:w="4927" w:type="dxa"/>
            <w:gridSpan w:val="4"/>
            <w:tcBorders>
              <w:top w:val="single" w:sz="4" w:space="0" w:color="000000"/>
              <w:left w:val="single" w:sz="4" w:space="0" w:color="000000"/>
              <w:bottom w:val="single" w:sz="4" w:space="0" w:color="000000"/>
              <w:right w:val="single" w:sz="4" w:space="0" w:color="auto"/>
            </w:tcBorders>
            <w:vAlign w:val="center"/>
          </w:tcPr>
          <w:p w:rsidR="00F624BC" w:rsidRDefault="001F60F1">
            <w:pPr>
              <w:ind w:firstLineChars="100" w:firstLine="240"/>
              <w:rPr>
                <w:rFonts w:ascii="宋体" w:eastAsia="宋体" w:hAnsi="宋体" w:cs="宋体"/>
                <w:color w:val="000000"/>
                <w:sz w:val="24"/>
              </w:rPr>
            </w:pPr>
            <w:r>
              <w:rPr>
                <w:rFonts w:ascii="宋体" w:hAnsi="宋体" w:cs="宋体" w:hint="eastAsia"/>
                <w:color w:val="000000"/>
                <w:kern w:val="0"/>
                <w:sz w:val="24"/>
                <w:lang/>
              </w:rPr>
              <w:t>分管财务领导</w:t>
            </w:r>
            <w:r>
              <w:rPr>
                <w:rFonts w:ascii="宋体" w:eastAsia="宋体" w:hAnsi="宋体" w:cs="宋体" w:hint="eastAsia"/>
                <w:color w:val="000000"/>
                <w:kern w:val="0"/>
                <w:sz w:val="24"/>
                <w:lang/>
              </w:rPr>
              <w:t>（签字）</w:t>
            </w:r>
            <w:r>
              <w:rPr>
                <w:rFonts w:ascii="宋体" w:hAnsi="宋体" w:cs="宋体" w:hint="eastAsia"/>
                <w:color w:val="000000"/>
                <w:kern w:val="0"/>
                <w:sz w:val="24"/>
                <w:lang/>
              </w:rPr>
              <w:t>：</w:t>
            </w:r>
          </w:p>
        </w:tc>
        <w:tc>
          <w:tcPr>
            <w:tcW w:w="4655" w:type="dxa"/>
            <w:gridSpan w:val="2"/>
            <w:tcBorders>
              <w:top w:val="single" w:sz="4" w:space="0" w:color="000000"/>
              <w:left w:val="single" w:sz="4" w:space="0" w:color="auto"/>
              <w:bottom w:val="single" w:sz="4" w:space="0" w:color="000000"/>
              <w:right w:val="single" w:sz="4" w:space="0" w:color="000000"/>
            </w:tcBorders>
            <w:vAlign w:val="center"/>
          </w:tcPr>
          <w:p w:rsidR="00F624BC" w:rsidRDefault="001F60F1">
            <w:pPr>
              <w:ind w:firstLineChars="100" w:firstLine="240"/>
              <w:rPr>
                <w:rFonts w:ascii="宋体" w:eastAsia="宋体" w:hAnsi="宋体" w:cs="宋体"/>
                <w:color w:val="000000"/>
                <w:sz w:val="24"/>
              </w:rPr>
            </w:pPr>
            <w:r>
              <w:rPr>
                <w:rFonts w:ascii="宋体" w:hAnsi="宋体" w:cs="宋体" w:hint="eastAsia"/>
                <w:color w:val="000000"/>
                <w:kern w:val="0"/>
                <w:sz w:val="24"/>
                <w:lang/>
              </w:rPr>
              <w:t>单位负责人</w:t>
            </w:r>
            <w:r>
              <w:rPr>
                <w:rFonts w:ascii="宋体" w:eastAsia="宋体" w:hAnsi="宋体" w:cs="宋体" w:hint="eastAsia"/>
                <w:color w:val="000000"/>
                <w:kern w:val="0"/>
                <w:sz w:val="24"/>
                <w:lang/>
              </w:rPr>
              <w:t>（签字）：</w:t>
            </w:r>
          </w:p>
        </w:tc>
      </w:tr>
      <w:tr w:rsidR="00F624BC">
        <w:trPr>
          <w:trHeight w:val="598"/>
        </w:trPr>
        <w:tc>
          <w:tcPr>
            <w:tcW w:w="9582" w:type="dxa"/>
            <w:gridSpan w:val="6"/>
          </w:tcPr>
          <w:p w:rsidR="00F624BC" w:rsidRDefault="001F60F1">
            <w:pPr>
              <w:spacing w:line="340" w:lineRule="exact"/>
              <w:jc w:val="left"/>
              <w:rPr>
                <w:rFonts w:ascii="宋体" w:eastAsia="宋体" w:hAnsi="宋体" w:cs="宋体"/>
                <w:color w:val="000000"/>
                <w:kern w:val="0"/>
                <w:sz w:val="24"/>
                <w:lang/>
              </w:rPr>
            </w:pPr>
            <w:r>
              <w:rPr>
                <w:rFonts w:ascii="宋体" w:eastAsia="宋体" w:hAnsi="宋体" w:cs="宋体" w:hint="eastAsia"/>
                <w:color w:val="000000"/>
                <w:kern w:val="0"/>
                <w:sz w:val="24"/>
                <w:lang/>
              </w:rPr>
              <w:t>附注：</w:t>
            </w:r>
          </w:p>
          <w:p w:rsidR="00F624BC" w:rsidRPr="002E682A" w:rsidRDefault="001F60F1">
            <w:pPr>
              <w:spacing w:line="340" w:lineRule="exact"/>
              <w:jc w:val="left"/>
              <w:rPr>
                <w:rFonts w:ascii="宋体" w:eastAsia="宋体" w:hAnsi="宋体" w:cs="宋体"/>
                <w:color w:val="FF0000"/>
                <w:sz w:val="24"/>
              </w:rPr>
            </w:pPr>
            <w:r w:rsidRPr="002E682A">
              <w:rPr>
                <w:rFonts w:ascii="宋体" w:eastAsia="宋体" w:hAnsi="宋体" w:cs="宋体" w:hint="eastAsia"/>
                <w:color w:val="FF0000"/>
                <w:kern w:val="0"/>
                <w:sz w:val="24"/>
                <w:lang/>
              </w:rPr>
              <w:t>1.</w:t>
            </w:r>
            <w:r w:rsidRPr="002E682A">
              <w:rPr>
                <w:rFonts w:ascii="宋体" w:eastAsia="宋体" w:hAnsi="宋体" w:cs="宋体" w:hint="eastAsia"/>
                <w:color w:val="FF0000"/>
                <w:kern w:val="0"/>
                <w:sz w:val="24"/>
                <w:lang/>
              </w:rPr>
              <w:t>审批流程：（</w:t>
            </w:r>
            <w:r w:rsidRPr="002E682A">
              <w:rPr>
                <w:rFonts w:ascii="宋体" w:eastAsia="宋体" w:hAnsi="宋体" w:cs="宋体" w:hint="eastAsia"/>
                <w:color w:val="FF0000"/>
                <w:kern w:val="0"/>
                <w:sz w:val="24"/>
                <w:lang/>
              </w:rPr>
              <w:t>1</w:t>
            </w:r>
            <w:r w:rsidRPr="002E682A">
              <w:rPr>
                <w:rFonts w:ascii="宋体" w:eastAsia="宋体" w:hAnsi="宋体" w:cs="宋体" w:hint="eastAsia"/>
                <w:color w:val="FF0000"/>
                <w:kern w:val="0"/>
                <w:sz w:val="24"/>
                <w:lang/>
              </w:rPr>
              <w:t>）申请人向分管领导提出申请；（</w:t>
            </w:r>
            <w:r w:rsidRPr="002E682A">
              <w:rPr>
                <w:rFonts w:ascii="宋体" w:eastAsia="宋体" w:hAnsi="宋体" w:cs="宋体" w:hint="eastAsia"/>
                <w:color w:val="FF0000"/>
                <w:kern w:val="0"/>
                <w:sz w:val="24"/>
                <w:lang/>
              </w:rPr>
              <w:t>2</w:t>
            </w:r>
            <w:r w:rsidRPr="002E682A">
              <w:rPr>
                <w:rFonts w:ascii="宋体" w:eastAsia="宋体" w:hAnsi="宋体" w:cs="宋体" w:hint="eastAsia"/>
                <w:color w:val="FF0000"/>
                <w:kern w:val="0"/>
                <w:sz w:val="24"/>
                <w:lang/>
              </w:rPr>
              <w:t>）分管领导向校领导班子汇报商议后决议；（</w:t>
            </w:r>
            <w:r w:rsidRPr="002E682A">
              <w:rPr>
                <w:rFonts w:ascii="宋体" w:eastAsia="宋体" w:hAnsi="宋体" w:cs="宋体" w:hint="eastAsia"/>
                <w:color w:val="FF0000"/>
                <w:kern w:val="0"/>
                <w:sz w:val="24"/>
                <w:lang/>
              </w:rPr>
              <w:t>3</w:t>
            </w:r>
            <w:r w:rsidRPr="002E682A">
              <w:rPr>
                <w:rFonts w:ascii="宋体" w:eastAsia="宋体" w:hAnsi="宋体" w:cs="宋体" w:hint="eastAsia"/>
                <w:color w:val="FF0000"/>
                <w:kern w:val="0"/>
                <w:sz w:val="24"/>
                <w:lang/>
              </w:rPr>
              <w:t>）分管工作领导、分管财务领导、单位负责人签字；（</w:t>
            </w:r>
            <w:r w:rsidRPr="002E682A">
              <w:rPr>
                <w:rFonts w:ascii="宋体" w:eastAsia="宋体" w:hAnsi="宋体" w:cs="宋体" w:hint="eastAsia"/>
                <w:color w:val="FF0000"/>
                <w:kern w:val="0"/>
                <w:sz w:val="24"/>
                <w:lang/>
              </w:rPr>
              <w:t>4</w:t>
            </w:r>
            <w:r w:rsidRPr="002E682A">
              <w:rPr>
                <w:rFonts w:ascii="宋体" w:eastAsia="宋体" w:hAnsi="宋体" w:cs="宋体" w:hint="eastAsia"/>
                <w:color w:val="FF0000"/>
                <w:kern w:val="0"/>
                <w:sz w:val="24"/>
                <w:lang/>
              </w:rPr>
              <w:t>）办公室、教务处、教研处负责人签字。（</w:t>
            </w:r>
            <w:r w:rsidRPr="002E682A">
              <w:rPr>
                <w:rFonts w:ascii="宋体" w:eastAsia="宋体" w:hAnsi="宋体" w:cs="宋体" w:hint="eastAsia"/>
                <w:b/>
                <w:bCs/>
                <w:i/>
                <w:iCs/>
                <w:color w:val="FF0000"/>
                <w:kern w:val="0"/>
                <w:sz w:val="24"/>
                <w:u w:val="single"/>
                <w:lang/>
              </w:rPr>
              <w:t>本审批单</w:t>
            </w:r>
            <w:bookmarkStart w:id="0" w:name="_GoBack"/>
            <w:bookmarkEnd w:id="0"/>
            <w:r w:rsidRPr="002E682A">
              <w:rPr>
                <w:rFonts w:ascii="宋体" w:eastAsia="宋体" w:hAnsi="宋体" w:cs="宋体" w:hint="eastAsia"/>
                <w:b/>
                <w:bCs/>
                <w:i/>
                <w:iCs/>
                <w:color w:val="FF0000"/>
                <w:kern w:val="0"/>
                <w:sz w:val="24"/>
                <w:u w:val="single"/>
                <w:lang/>
              </w:rPr>
              <w:t>必须事先申请，过后申请一律无效</w:t>
            </w:r>
            <w:r w:rsidRPr="002E682A">
              <w:rPr>
                <w:rFonts w:ascii="宋体" w:eastAsia="宋体" w:hAnsi="宋体" w:cs="宋体" w:hint="eastAsia"/>
                <w:color w:val="FF0000"/>
                <w:kern w:val="0"/>
                <w:sz w:val="24"/>
                <w:lang/>
              </w:rPr>
              <w:t>。）</w:t>
            </w:r>
          </w:p>
        </w:tc>
      </w:tr>
      <w:tr w:rsidR="00F624BC">
        <w:trPr>
          <w:trHeight w:val="598"/>
        </w:trPr>
        <w:tc>
          <w:tcPr>
            <w:tcW w:w="9582" w:type="dxa"/>
            <w:gridSpan w:val="6"/>
          </w:tcPr>
          <w:p w:rsidR="00F624BC" w:rsidRDefault="001F60F1">
            <w:pPr>
              <w:tabs>
                <w:tab w:val="left" w:pos="1100"/>
              </w:tabs>
              <w:spacing w:line="340" w:lineRule="exact"/>
              <w:jc w:val="left"/>
              <w:rPr>
                <w:rFonts w:ascii="宋体" w:eastAsia="宋体" w:hAnsi="宋体" w:cs="宋体"/>
                <w:color w:val="000000"/>
                <w:kern w:val="0"/>
                <w:sz w:val="24"/>
                <w:lang/>
              </w:rPr>
            </w:pPr>
            <w:r>
              <w:rPr>
                <w:rFonts w:ascii="宋体" w:eastAsia="宋体" w:hAnsi="宋体" w:cs="宋体" w:hint="eastAsia"/>
                <w:color w:val="000000"/>
                <w:kern w:val="0"/>
                <w:sz w:val="24"/>
                <w:lang/>
              </w:rPr>
              <w:t>2.</w:t>
            </w:r>
            <w:r>
              <w:rPr>
                <w:rFonts w:ascii="宋体" w:eastAsia="宋体" w:hAnsi="宋体" w:cs="宋体" w:hint="eastAsia"/>
                <w:color w:val="000000"/>
                <w:kern w:val="0"/>
                <w:sz w:val="24"/>
                <w:lang/>
              </w:rPr>
              <w:t>外出购买交通费、住宿费、培训费等一律使用学校指定的公务信用卡或转账支付，使用现金必须提前申报。</w:t>
            </w:r>
            <w:r>
              <w:rPr>
                <w:rFonts w:ascii="宋体" w:eastAsia="宋体" w:hAnsi="宋体" w:cs="宋体" w:hint="eastAsia"/>
                <w:color w:val="000000"/>
                <w:kern w:val="0"/>
                <w:sz w:val="24"/>
                <w:lang/>
              </w:rPr>
              <w:t>3.</w:t>
            </w:r>
            <w:r>
              <w:rPr>
                <w:rFonts w:ascii="宋体" w:eastAsia="宋体" w:hAnsi="宋体" w:cs="宋体" w:hint="eastAsia"/>
                <w:color w:val="000000"/>
                <w:kern w:val="0"/>
                <w:sz w:val="24"/>
                <w:lang/>
              </w:rPr>
              <w:t>自驾产生的汽油费、过路费、停车费一律不予报销；</w:t>
            </w:r>
          </w:p>
        </w:tc>
      </w:tr>
      <w:tr w:rsidR="00F624BC">
        <w:trPr>
          <w:trHeight w:val="589"/>
        </w:trPr>
        <w:tc>
          <w:tcPr>
            <w:tcW w:w="9582" w:type="dxa"/>
            <w:gridSpan w:val="6"/>
            <w:vAlign w:val="center"/>
          </w:tcPr>
          <w:p w:rsidR="00F624BC" w:rsidRDefault="001F60F1">
            <w:pPr>
              <w:spacing w:line="340" w:lineRule="exact"/>
              <w:rPr>
                <w:rFonts w:ascii="宋体" w:eastAsia="宋体" w:hAnsi="宋体" w:cs="宋体"/>
                <w:color w:val="000000"/>
                <w:sz w:val="24"/>
              </w:rPr>
            </w:pPr>
            <w:r>
              <w:rPr>
                <w:rFonts w:ascii="宋体" w:eastAsia="宋体" w:hAnsi="宋体" w:cs="宋体" w:hint="eastAsia"/>
                <w:color w:val="000000"/>
                <w:kern w:val="0"/>
                <w:sz w:val="24"/>
                <w:lang/>
              </w:rPr>
              <w:t>3.</w:t>
            </w:r>
            <w:r>
              <w:rPr>
                <w:rFonts w:ascii="宋体" w:eastAsia="宋体" w:hAnsi="宋体" w:cs="宋体" w:hint="eastAsia"/>
                <w:color w:val="000000"/>
                <w:kern w:val="0"/>
                <w:sz w:val="24"/>
                <w:lang/>
              </w:rPr>
              <w:t>“事由”请详细填写参加会议、培训的名称或公务出差的目的、任务等。</w:t>
            </w:r>
            <w:r>
              <w:rPr>
                <w:rFonts w:ascii="宋体" w:eastAsia="宋体" w:hAnsi="宋体" w:cs="宋体" w:hint="eastAsia"/>
                <w:color w:val="000000"/>
                <w:kern w:val="0"/>
                <w:sz w:val="24"/>
                <w:lang/>
              </w:rPr>
              <w:t>5.</w:t>
            </w:r>
            <w:r>
              <w:rPr>
                <w:rFonts w:ascii="宋体" w:eastAsia="宋体" w:hAnsi="宋体" w:cs="宋体" w:hint="eastAsia"/>
                <w:color w:val="000000"/>
                <w:kern w:val="0"/>
                <w:sz w:val="24"/>
                <w:lang/>
              </w:rPr>
              <w:t>此表签好字后，随同发票一起交予财务报销。</w:t>
            </w:r>
          </w:p>
        </w:tc>
      </w:tr>
      <w:tr w:rsidR="00F624BC">
        <w:trPr>
          <w:trHeight w:val="589"/>
        </w:trPr>
        <w:tc>
          <w:tcPr>
            <w:tcW w:w="9582" w:type="dxa"/>
            <w:gridSpan w:val="6"/>
            <w:vAlign w:val="center"/>
          </w:tcPr>
          <w:p w:rsidR="00F624BC" w:rsidRDefault="001F60F1">
            <w:pPr>
              <w:spacing w:line="340" w:lineRule="exact"/>
              <w:rPr>
                <w:rFonts w:ascii="宋体" w:eastAsia="宋体" w:hAnsi="宋体" w:cs="宋体"/>
                <w:color w:val="000000"/>
                <w:sz w:val="24"/>
              </w:rPr>
            </w:pPr>
            <w:r>
              <w:rPr>
                <w:rFonts w:ascii="宋体" w:eastAsia="宋体" w:hAnsi="宋体" w:cs="宋体" w:hint="eastAsia"/>
                <w:color w:val="000000"/>
                <w:kern w:val="0"/>
                <w:sz w:val="24"/>
                <w:lang/>
              </w:rPr>
              <w:t>4.</w:t>
            </w:r>
            <w:r>
              <w:rPr>
                <w:rFonts w:ascii="宋体" w:eastAsia="宋体" w:hAnsi="宋体" w:cs="宋体" w:hint="eastAsia"/>
                <w:color w:val="000000"/>
                <w:kern w:val="0"/>
                <w:sz w:val="24"/>
                <w:lang/>
              </w:rPr>
              <w:t>如果是学习培训活动，请本活动直接负责人复印一份上级文件、本审批单、报销单（仅需要报销总数，明细不需要）交给学校教研处，用于学校每年培训数据统计使用。</w:t>
            </w:r>
          </w:p>
        </w:tc>
      </w:tr>
      <w:tr w:rsidR="00F624BC">
        <w:trPr>
          <w:trHeight w:val="394"/>
        </w:trPr>
        <w:tc>
          <w:tcPr>
            <w:tcW w:w="9582" w:type="dxa"/>
            <w:gridSpan w:val="6"/>
            <w:vAlign w:val="center"/>
          </w:tcPr>
          <w:p w:rsidR="00F624BC" w:rsidRDefault="001F60F1">
            <w:pPr>
              <w:spacing w:line="340" w:lineRule="exact"/>
              <w:rPr>
                <w:rFonts w:ascii="宋体" w:eastAsia="宋体" w:hAnsi="宋体" w:cs="宋体"/>
                <w:color w:val="000000"/>
                <w:kern w:val="0"/>
                <w:sz w:val="24"/>
                <w:lang/>
              </w:rPr>
            </w:pPr>
            <w:r>
              <w:rPr>
                <w:rFonts w:ascii="宋体" w:eastAsia="宋体" w:hAnsi="宋体" w:cs="宋体" w:hint="eastAsia"/>
                <w:color w:val="000000"/>
                <w:kern w:val="0"/>
                <w:sz w:val="24"/>
                <w:lang/>
              </w:rPr>
              <w:t>5.</w:t>
            </w:r>
            <w:r>
              <w:rPr>
                <w:rFonts w:ascii="宋体" w:eastAsia="宋体" w:hAnsi="宋体" w:cs="宋体" w:hint="eastAsia"/>
                <w:color w:val="000000"/>
                <w:kern w:val="0"/>
                <w:sz w:val="24"/>
                <w:lang/>
              </w:rPr>
              <w:t>乘坐飞机必须事先经学校</w:t>
            </w:r>
            <w:r>
              <w:rPr>
                <w:rFonts w:ascii="宋体" w:hAnsi="宋体" w:cs="宋体" w:hint="eastAsia"/>
                <w:color w:val="000000"/>
                <w:kern w:val="0"/>
                <w:sz w:val="24"/>
                <w:lang/>
              </w:rPr>
              <w:t>分管财务副校长审核，并经过学校</w:t>
            </w:r>
            <w:r>
              <w:rPr>
                <w:rFonts w:ascii="宋体" w:eastAsia="宋体" w:hAnsi="宋体" w:cs="宋体" w:hint="eastAsia"/>
                <w:color w:val="000000"/>
                <w:kern w:val="0"/>
                <w:sz w:val="24"/>
                <w:lang/>
              </w:rPr>
              <w:t>主要负责人同意。飞机票的购买必须在政府采购机票管理网站（</w:t>
            </w:r>
            <w:r>
              <w:rPr>
                <w:rFonts w:ascii="宋体" w:eastAsia="宋体" w:hAnsi="宋体" w:cs="宋体" w:hint="eastAsia"/>
                <w:color w:val="000000"/>
                <w:kern w:val="0"/>
                <w:sz w:val="24"/>
                <w:lang/>
              </w:rPr>
              <w:t>www.gpticket.org</w:t>
            </w:r>
            <w:r>
              <w:rPr>
                <w:rFonts w:ascii="宋体" w:eastAsia="宋体" w:hAnsi="宋体" w:cs="宋体" w:hint="eastAsia"/>
                <w:color w:val="000000"/>
                <w:kern w:val="0"/>
                <w:sz w:val="24"/>
                <w:lang/>
              </w:rPr>
              <w:t>）购买公务外出机票，如第三方机票购</w:t>
            </w:r>
            <w:r>
              <w:rPr>
                <w:rFonts w:ascii="宋体" w:eastAsia="宋体" w:hAnsi="宋体" w:cs="宋体" w:hint="eastAsia"/>
                <w:color w:val="000000"/>
                <w:kern w:val="0"/>
                <w:sz w:val="24"/>
                <w:lang/>
              </w:rPr>
              <w:lastRenderedPageBreak/>
              <w:t>买平台机票价格低于政府采购机票管理网站价格，可以在第三方平台购买飞机票，但是必须事先提供第三方购票平台和政府采购机票管理网站的价格对比截图。</w:t>
            </w:r>
          </w:p>
        </w:tc>
      </w:tr>
    </w:tbl>
    <w:p w:rsidR="00F624BC" w:rsidRDefault="00F624BC">
      <w:pPr>
        <w:spacing w:line="20" w:lineRule="exact"/>
      </w:pPr>
    </w:p>
    <w:sectPr w:rsidR="00F624BC" w:rsidSect="00F624BC">
      <w:pgSz w:w="11906" w:h="16838"/>
      <w:pgMar w:top="1134" w:right="1304" w:bottom="1134" w:left="130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0F1" w:rsidRDefault="001F60F1" w:rsidP="002C0A79">
      <w:r>
        <w:separator/>
      </w:r>
    </w:p>
  </w:endnote>
  <w:endnote w:type="continuationSeparator" w:id="0">
    <w:p w:rsidR="001F60F1" w:rsidRDefault="001F60F1" w:rsidP="002C0A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0F1" w:rsidRDefault="001F60F1" w:rsidP="002C0A79">
      <w:r>
        <w:separator/>
      </w:r>
    </w:p>
  </w:footnote>
  <w:footnote w:type="continuationSeparator" w:id="0">
    <w:p w:rsidR="001F60F1" w:rsidRDefault="001F60F1" w:rsidP="002C0A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FFC43B8"/>
    <w:rsid w:val="001F60F1"/>
    <w:rsid w:val="002C0A79"/>
    <w:rsid w:val="002E682A"/>
    <w:rsid w:val="00B05E70"/>
    <w:rsid w:val="00F624BC"/>
    <w:rsid w:val="04437485"/>
    <w:rsid w:val="04795C8D"/>
    <w:rsid w:val="07972085"/>
    <w:rsid w:val="0FE74073"/>
    <w:rsid w:val="18AA2080"/>
    <w:rsid w:val="1A3E468D"/>
    <w:rsid w:val="1FD23C9D"/>
    <w:rsid w:val="21B41AD2"/>
    <w:rsid w:val="21F7125E"/>
    <w:rsid w:val="2C8C7C27"/>
    <w:rsid w:val="2CA53AF1"/>
    <w:rsid w:val="2F074B15"/>
    <w:rsid w:val="392922F7"/>
    <w:rsid w:val="3F142D88"/>
    <w:rsid w:val="42D003A8"/>
    <w:rsid w:val="448068DE"/>
    <w:rsid w:val="4C2B4B88"/>
    <w:rsid w:val="4FFC43B8"/>
    <w:rsid w:val="51922E8D"/>
    <w:rsid w:val="51A93E94"/>
    <w:rsid w:val="57495C5E"/>
    <w:rsid w:val="69A96A29"/>
    <w:rsid w:val="6CE91DF7"/>
    <w:rsid w:val="6E24305E"/>
    <w:rsid w:val="70870A64"/>
    <w:rsid w:val="73FC5C16"/>
    <w:rsid w:val="74464C3A"/>
    <w:rsid w:val="74F843DB"/>
    <w:rsid w:val="78A54E90"/>
    <w:rsid w:val="79943D7B"/>
    <w:rsid w:val="7A5B7F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24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C0A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0A79"/>
    <w:rPr>
      <w:kern w:val="2"/>
      <w:sz w:val="18"/>
      <w:szCs w:val="18"/>
    </w:rPr>
  </w:style>
  <w:style w:type="paragraph" w:styleId="a4">
    <w:name w:val="footer"/>
    <w:basedOn w:val="a"/>
    <w:link w:val="Char0"/>
    <w:rsid w:val="002C0A79"/>
    <w:pPr>
      <w:tabs>
        <w:tab w:val="center" w:pos="4153"/>
        <w:tab w:val="right" w:pos="8306"/>
      </w:tabs>
      <w:snapToGrid w:val="0"/>
      <w:jc w:val="left"/>
    </w:pPr>
    <w:rPr>
      <w:sz w:val="18"/>
      <w:szCs w:val="18"/>
    </w:rPr>
  </w:style>
  <w:style w:type="character" w:customStyle="1" w:styleId="Char0">
    <w:name w:val="页脚 Char"/>
    <w:basedOn w:val="a0"/>
    <w:link w:val="a4"/>
    <w:rsid w:val="002C0A7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2017-11-01T08:18:00Z</cp:lastPrinted>
  <dcterms:created xsi:type="dcterms:W3CDTF">2018-11-02T06:36:00Z</dcterms:created>
  <dcterms:modified xsi:type="dcterms:W3CDTF">2018-11-02T06:36:00Z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