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20" w:rsidRPr="005E0A20" w:rsidRDefault="005E0A20" w:rsidP="005E0A20">
      <w:pPr>
        <w:pStyle w:val="a3"/>
        <w:spacing w:before="0" w:beforeAutospacing="0" w:after="0" w:afterAutospacing="0" w:line="360" w:lineRule="exact"/>
        <w:rPr>
          <w:rFonts w:ascii="&amp;quot" w:hAnsi="&amp;quot"/>
          <w:color w:val="000000"/>
          <w:szCs w:val="21"/>
        </w:rPr>
      </w:pPr>
      <w:r w:rsidRPr="005E0A20">
        <w:rPr>
          <w:rFonts w:hint="eastAsia"/>
          <w:b/>
        </w:rPr>
        <w:t>学习内容</w:t>
      </w:r>
      <w:r w:rsidRPr="005E0A20">
        <w:rPr>
          <w:rFonts w:hint="eastAsia"/>
          <w:color w:val="000000"/>
        </w:rPr>
        <w:t>：有效的英语阅读策略是培养学生自主阅读的重要条件。小学生的英语阅读策略尚处于形成期，因此在学习过程中，教师应当逐步培养学生的阅读策略，如速记、略读</w:t>
      </w:r>
      <w:proofErr w:type="gramStart"/>
      <w:r w:rsidRPr="005E0A20">
        <w:rPr>
          <w:rFonts w:hint="eastAsia"/>
          <w:color w:val="000000"/>
        </w:rPr>
        <w:t>和跳记等等</w:t>
      </w:r>
      <w:proofErr w:type="gramEnd"/>
      <w:r w:rsidRPr="005E0A20">
        <w:rPr>
          <w:rFonts w:hint="eastAsia"/>
          <w:color w:val="000000"/>
        </w:rPr>
        <w:t>。课前预习是提高阅读课堂教学效率的前提。培养和提高学生英语阅读理解能力是一个由浅入深，由简单到复杂的逐步深化的循序渐进过程。阅读课教学也应遵循这种规律。摘自《英语课程标准》</w:t>
      </w:r>
    </w:p>
    <w:p w:rsidR="005E0A20" w:rsidRPr="005E0A20" w:rsidRDefault="005E0A20" w:rsidP="005E0A20">
      <w:pPr>
        <w:pStyle w:val="a3"/>
        <w:spacing w:before="0" w:beforeAutospacing="0" w:after="0" w:afterAutospacing="0" w:line="360" w:lineRule="exact"/>
        <w:rPr>
          <w:rFonts w:ascii="&amp;quot" w:hAnsi="&amp;quot"/>
          <w:szCs w:val="21"/>
        </w:rPr>
      </w:pPr>
      <w:r w:rsidRPr="005E0A20">
        <w:rPr>
          <w:rFonts w:hint="eastAsia"/>
          <w:b/>
        </w:rPr>
        <w:t>学习心得</w:t>
      </w:r>
      <w:r w:rsidRPr="005E0A20">
        <w:rPr>
          <w:rFonts w:hint="eastAsia"/>
          <w:color w:val="000000"/>
        </w:rPr>
        <w:t>：小学阶段，缺乏英语阅读知识。在英语阅读过程中，文化背景知识丰富，阅读就越容易。</w:t>
      </w:r>
      <w:r w:rsidRPr="005E0A20">
        <w:rPr>
          <w:rStyle w:val="a4"/>
          <w:rFonts w:hint="eastAsia"/>
          <w:b w:val="0"/>
        </w:rPr>
        <w:t>学生阅读之前教师应及时给学生提供有关课文背景知识，指导学生预习课堂导读是提供阅读实践</w:t>
      </w:r>
      <w:hyperlink r:id="rId4" w:tgtFrame="_blank" w:history="1">
        <w:r w:rsidRPr="005E0A20">
          <w:rPr>
            <w:rStyle w:val="a5"/>
            <w:rFonts w:hint="eastAsia"/>
            <w:bCs/>
            <w:color w:val="auto"/>
            <w:szCs w:val="21"/>
            <w:u w:val="none"/>
          </w:rPr>
          <w:t>活动</w:t>
        </w:r>
      </w:hyperlink>
      <w:r w:rsidRPr="005E0A20">
        <w:rPr>
          <w:rStyle w:val="a4"/>
          <w:rFonts w:hint="eastAsia"/>
          <w:b w:val="0"/>
        </w:rPr>
        <w:t>的保障。学生在教师的指导下，从</w:t>
      </w:r>
      <w:hyperlink r:id="rId5" w:tgtFrame="_blank" w:history="1">
        <w:r w:rsidRPr="005E0A20">
          <w:rPr>
            <w:rStyle w:val="a5"/>
            <w:rFonts w:hint="eastAsia"/>
            <w:bCs/>
            <w:color w:val="auto"/>
            <w:szCs w:val="21"/>
            <w:u w:val="none"/>
          </w:rPr>
          <w:t>文章</w:t>
        </w:r>
      </w:hyperlink>
      <w:r w:rsidRPr="005E0A20">
        <w:rPr>
          <w:rStyle w:val="a4"/>
          <w:rFonts w:hint="eastAsia"/>
          <w:b w:val="0"/>
        </w:rPr>
        <w:t>的结构、主题</w:t>
      </w:r>
      <w:hyperlink r:id="rId6" w:tgtFrame="_blank" w:history="1">
        <w:r w:rsidRPr="005E0A20">
          <w:rPr>
            <w:rStyle w:val="a5"/>
            <w:rFonts w:hint="eastAsia"/>
            <w:bCs/>
            <w:color w:val="auto"/>
            <w:szCs w:val="21"/>
            <w:u w:val="none"/>
          </w:rPr>
          <w:t>思想</w:t>
        </w:r>
      </w:hyperlink>
      <w:r w:rsidRPr="005E0A20">
        <w:rPr>
          <w:rStyle w:val="a4"/>
          <w:rFonts w:hint="eastAsia"/>
          <w:b w:val="0"/>
        </w:rPr>
        <w:t>、文章背景文化等多方面地理解课文。阅读大体可分四个步骤:</w:t>
      </w:r>
    </w:p>
    <w:p w:rsidR="005E0A20" w:rsidRPr="005E0A20" w:rsidRDefault="005E0A20" w:rsidP="005E0A20">
      <w:pPr>
        <w:pStyle w:val="a3"/>
        <w:spacing w:before="0" w:beforeAutospacing="0" w:after="0" w:afterAutospacing="0" w:line="360" w:lineRule="exact"/>
        <w:rPr>
          <w:rFonts w:ascii="&amp;quot" w:hAnsi="&amp;quot"/>
          <w:szCs w:val="21"/>
        </w:rPr>
      </w:pPr>
      <w:r w:rsidRPr="005E0A20">
        <w:rPr>
          <w:rStyle w:val="a4"/>
          <w:rFonts w:hint="eastAsia"/>
          <w:b w:val="0"/>
        </w:rPr>
        <w:t>1.引入新课。采用各种教学媒体和教学方式把课文的主题呈现给学生，吸引学生注意，唤起学习动机，明确学习方向，激发学生的阅读欲望。</w:t>
      </w:r>
    </w:p>
    <w:p w:rsidR="005E0A20" w:rsidRPr="005E0A20" w:rsidRDefault="005E0A20" w:rsidP="005E0A20">
      <w:pPr>
        <w:pStyle w:val="a3"/>
        <w:spacing w:before="0" w:beforeAutospacing="0" w:after="0" w:afterAutospacing="0" w:line="360" w:lineRule="exact"/>
        <w:rPr>
          <w:rFonts w:ascii="&amp;quot" w:hAnsi="&amp;quot"/>
          <w:szCs w:val="21"/>
        </w:rPr>
      </w:pPr>
      <w:r w:rsidRPr="005E0A20">
        <w:rPr>
          <w:rStyle w:val="a4"/>
          <w:rFonts w:hint="eastAsia"/>
          <w:b w:val="0"/>
        </w:rPr>
        <w:t>2.做出预测。做好充分的预测是英语阅读的重要组成部分，教师可以指导学生依据文章的</w:t>
      </w:r>
      <w:hyperlink r:id="rId7" w:tgtFrame="_blank" w:history="1">
        <w:r w:rsidRPr="005E0A20">
          <w:rPr>
            <w:rStyle w:val="a5"/>
            <w:rFonts w:hint="eastAsia"/>
            <w:bCs/>
            <w:color w:val="auto"/>
            <w:szCs w:val="21"/>
            <w:u w:val="none"/>
          </w:rPr>
          <w:t>题目</w:t>
        </w:r>
      </w:hyperlink>
      <w:r w:rsidRPr="005E0A20">
        <w:rPr>
          <w:rStyle w:val="a4"/>
          <w:rFonts w:hint="eastAsia"/>
          <w:b w:val="0"/>
        </w:rPr>
        <w:t>或插图去预测</w:t>
      </w:r>
      <w:hyperlink r:id="rId8" w:tgtFrame="_blank" w:history="1">
        <w:r w:rsidRPr="005E0A20">
          <w:rPr>
            <w:rStyle w:val="a5"/>
            <w:rFonts w:hint="eastAsia"/>
            <w:bCs/>
            <w:color w:val="auto"/>
            <w:szCs w:val="21"/>
            <w:u w:val="none"/>
          </w:rPr>
          <w:t>故事</w:t>
        </w:r>
      </w:hyperlink>
      <w:r w:rsidRPr="005E0A20">
        <w:rPr>
          <w:rStyle w:val="a4"/>
          <w:rFonts w:hint="eastAsia"/>
          <w:b w:val="0"/>
        </w:rPr>
        <w:t>的主要内容以及可能用到的词汇，教师也可以引导学生根据教师所提供的关键词汇预测故事的主要内容和主要词句。</w:t>
      </w:r>
    </w:p>
    <w:p w:rsidR="005E0A20" w:rsidRPr="005E0A20" w:rsidRDefault="005E0A20" w:rsidP="005E0A20">
      <w:pPr>
        <w:pStyle w:val="a3"/>
        <w:spacing w:before="0" w:beforeAutospacing="0" w:after="0" w:afterAutospacing="0" w:line="360" w:lineRule="exact"/>
        <w:rPr>
          <w:rFonts w:ascii="&amp;quot" w:hAnsi="&amp;quot"/>
          <w:szCs w:val="21"/>
        </w:rPr>
      </w:pPr>
      <w:r w:rsidRPr="005E0A20">
        <w:rPr>
          <w:rStyle w:val="a4"/>
          <w:rFonts w:hint="eastAsia"/>
          <w:b w:val="0"/>
        </w:rPr>
        <w:t>3.设计任务。英语阅读教学中也必须</w:t>
      </w:r>
      <w:hyperlink r:id="rId9" w:tgtFrame="_blank" w:history="1">
        <w:r w:rsidRPr="005E0A20">
          <w:rPr>
            <w:rStyle w:val="a5"/>
            <w:rFonts w:hint="eastAsia"/>
            <w:bCs/>
            <w:color w:val="auto"/>
            <w:szCs w:val="21"/>
            <w:u w:val="none"/>
          </w:rPr>
          <w:t>坚持</w:t>
        </w:r>
      </w:hyperlink>
      <w:r w:rsidRPr="005E0A20">
        <w:rPr>
          <w:rStyle w:val="a4"/>
          <w:rFonts w:hint="eastAsia"/>
          <w:b w:val="0"/>
        </w:rPr>
        <w:t>以学生为主体，通过设计任务增强学生参与阅读实践的机会。</w:t>
      </w:r>
    </w:p>
    <w:p w:rsidR="005E0A20" w:rsidRPr="005E0A20" w:rsidRDefault="005E0A20" w:rsidP="005E0A20">
      <w:pPr>
        <w:pStyle w:val="a3"/>
        <w:spacing w:before="0" w:beforeAutospacing="0" w:after="0" w:afterAutospacing="0" w:line="360" w:lineRule="exact"/>
        <w:rPr>
          <w:rFonts w:ascii="&amp;quot" w:hAnsi="&amp;quot"/>
          <w:szCs w:val="21"/>
        </w:rPr>
      </w:pPr>
      <w:r w:rsidRPr="005E0A20">
        <w:rPr>
          <w:rStyle w:val="a4"/>
          <w:rFonts w:hint="eastAsia"/>
          <w:b w:val="0"/>
        </w:rPr>
        <w:t>4.反馈</w:t>
      </w:r>
      <w:hyperlink r:id="rId10" w:tgtFrame="_blank" w:history="1">
        <w:r w:rsidRPr="005E0A20">
          <w:rPr>
            <w:rStyle w:val="a5"/>
            <w:rFonts w:hint="eastAsia"/>
            <w:bCs/>
            <w:color w:val="auto"/>
            <w:szCs w:val="21"/>
            <w:u w:val="none"/>
          </w:rPr>
          <w:t>训练</w:t>
        </w:r>
      </w:hyperlink>
      <w:r w:rsidRPr="005E0A20">
        <w:rPr>
          <w:rStyle w:val="a4"/>
          <w:rFonts w:hint="eastAsia"/>
          <w:b w:val="0"/>
        </w:rPr>
        <w:t>。教师要通过反馈练习来</w:t>
      </w:r>
      <w:hyperlink r:id="rId11" w:tgtFrame="_blank" w:history="1">
        <w:r w:rsidRPr="005E0A20">
          <w:rPr>
            <w:rStyle w:val="a5"/>
            <w:rFonts w:hint="eastAsia"/>
            <w:bCs/>
            <w:color w:val="auto"/>
            <w:szCs w:val="21"/>
            <w:u w:val="none"/>
          </w:rPr>
          <w:t>拓展</w:t>
        </w:r>
      </w:hyperlink>
      <w:r w:rsidRPr="005E0A20">
        <w:rPr>
          <w:rStyle w:val="a4"/>
          <w:rFonts w:hint="eastAsia"/>
          <w:b w:val="0"/>
        </w:rPr>
        <w:t>学生阅读能力。上完阅读课后，教师不但要让学生练习、巩固在课上新学到的语言知识，还要发展他们的听说读写的能力课后练习可以采用多种形式，要针对不同的阅读课而设计练习形式有表演课文、缩写、改写课文、复述故事等。</w:t>
      </w:r>
    </w:p>
    <w:p w:rsidR="0092461E" w:rsidRPr="005E0A20" w:rsidRDefault="0092461E" w:rsidP="005E0A20">
      <w:pPr>
        <w:spacing w:line="360" w:lineRule="exact"/>
        <w:rPr>
          <w:sz w:val="24"/>
        </w:rPr>
      </w:pPr>
    </w:p>
    <w:sectPr w:rsidR="0092461E" w:rsidRPr="005E0A20" w:rsidSect="009246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A20"/>
    <w:rsid w:val="005E0A20"/>
    <w:rsid w:val="00924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A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0A20"/>
    <w:rPr>
      <w:b/>
      <w:bCs/>
    </w:rPr>
  </w:style>
  <w:style w:type="character" w:styleId="a5">
    <w:name w:val="Hyperlink"/>
    <w:basedOn w:val="a0"/>
    <w:uiPriority w:val="99"/>
    <w:semiHidden/>
    <w:unhideWhenUsed/>
    <w:rsid w:val="005E0A20"/>
    <w:rPr>
      <w:color w:val="0000FF"/>
      <w:u w:val="single"/>
    </w:rPr>
  </w:style>
</w:styles>
</file>

<file path=word/webSettings.xml><?xml version="1.0" encoding="utf-8"?>
<w:webSettings xmlns:r="http://schemas.openxmlformats.org/officeDocument/2006/relationships" xmlns:w="http://schemas.openxmlformats.org/wordprocessingml/2006/main">
  <w:divs>
    <w:div w:id="2075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s.com/Special/lizhigush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js.com/Special/zuowentim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js.com/Special/sixianggongzuozongjie/" TargetMode="External"/><Relationship Id="rId11" Type="http://schemas.openxmlformats.org/officeDocument/2006/relationships/hyperlink" Target="https://www.unjs.com/Special/tuozhanxunlian/" TargetMode="External"/><Relationship Id="rId5" Type="http://schemas.openxmlformats.org/officeDocument/2006/relationships/hyperlink" Target="https://www.unjs.com/Special/lizhiwenzhang/" TargetMode="External"/><Relationship Id="rId10" Type="http://schemas.openxmlformats.org/officeDocument/2006/relationships/hyperlink" Target="https://www.unjs.com/Special/tuozhanxunlian/" TargetMode="External"/><Relationship Id="rId4" Type="http://schemas.openxmlformats.org/officeDocument/2006/relationships/hyperlink" Target="https://www.unjs.com/Special/huodongcehua/" TargetMode="External"/><Relationship Id="rId9" Type="http://schemas.openxmlformats.org/officeDocument/2006/relationships/hyperlink" Target="https://www.unjs.com/Special/jianch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2018-11-01T02:36:00Z</dcterms:created>
  <dcterms:modified xsi:type="dcterms:W3CDTF">2018-11-01T02:44:00Z</dcterms:modified>
</cp:coreProperties>
</file>