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ind w:left="170" w:leftChars="81" w:firstLine="720" w:firstLineChars="300"/>
        <w:jc w:val="both"/>
        <w:rPr>
          <w:rFonts w:hint="eastAsia"/>
          <w:szCs w:val="21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eastAsia="zh-CN"/>
        </w:rPr>
        <w:t>绿色学校</w:t>
      </w:r>
      <w:r>
        <w:rPr>
          <w:rFonts w:hint="eastAsia"/>
          <w:b/>
          <w:bCs/>
          <w:sz w:val="52"/>
          <w:szCs w:val="52"/>
        </w:rPr>
        <w:t>管理网络图</w:t>
      </w:r>
    </w:p>
    <w:p/>
    <w:p/>
    <w:p/>
    <w:p>
      <w:pPr>
        <w:jc w:val="right"/>
        <w:rPr>
          <w:rFonts w:hint="eastAsia" w:ascii="宋体" w:hAnsi="宋体" w:cs="Tahoma"/>
          <w:color w:val="000000"/>
          <w:kern w:val="0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4841875</wp:posOffset>
                </wp:positionV>
                <wp:extent cx="285115" cy="762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3"/>
                      </wps:cNvCnPr>
                      <wps:spPr>
                        <a:xfrm flipH="1" flipV="1">
                          <a:off x="4966970" y="7249795"/>
                          <a:ext cx="285115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01.1pt;margin-top:381.25pt;height:0.6pt;width:22.45pt;z-index:251662336;mso-width-relative:page;mso-height-relative:page;" filled="f" stroked="t" coordsize="21600,21600" o:gfxdata="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KD922QAAAAsBAAAPAAAAAAAAAAEAIAAAACIAAABkcnMvZG93bnJldi54bWxQSwEC&#10;FAAUAAAACACHTuJAXLO1z/MBAACwAwAADgAAAAAAAAABACAAAAAoAQAAZHJzL2Uyb0RvYy54bWxQ&#10;SwUGAAAAAAYABgBZAQAAj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4211320</wp:posOffset>
                </wp:positionV>
                <wp:extent cx="19050" cy="657225"/>
                <wp:effectExtent l="13970" t="0" r="24130" b="88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2560" y="6619240"/>
                          <a:ext cx="19050" cy="657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8pt;margin-top:331.6pt;height:51.75pt;width:1.5pt;z-index:251661312;mso-width-relative:page;mso-height-relative:page;" filled="f" stroked="t" coordsize="21600,21600" o:gfxdata="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93JZdgAAAALAQAADwAAAAAAAAAB&#10;ACAAAAAiAAAAZHJzL2Rvd25yZXYueG1sUEsBAhQAFAAAAAgAh07iQO+dnHTXAQAAdQMAAA4AAAAA&#10;AAAAAQAgAAAAJwEAAGRycy9lMm9Eb2MueG1sUEsFBgAAAAAGAAYAWQEAAHA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2066925</wp:posOffset>
                </wp:positionV>
                <wp:extent cx="1353820" cy="846455"/>
                <wp:effectExtent l="4445" t="4445" r="13335" b="63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61" cy="8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 w:cs="宋体"/>
                                <w:b/>
                                <w:color w:val="333333"/>
                                <w:kern w:val="0"/>
                                <w:sz w:val="35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333333"/>
                                <w:kern w:val="0"/>
                                <w:sz w:val="35"/>
                                <w:szCs w:val="32"/>
                                <w:lang w:eastAsia="zh-CN"/>
                              </w:rPr>
                              <w:t>石桥负责人</w:t>
                            </w:r>
                            <w:r>
                              <w:rPr>
                                <w:rFonts w:hint="eastAsia" w:cs="宋体"/>
                                <w:b/>
                                <w:color w:val="333333"/>
                                <w:kern w:val="0"/>
                                <w:sz w:val="35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cs="宋体"/>
                                <w:b/>
                                <w:color w:val="333333"/>
                                <w:kern w:val="0"/>
                                <w:sz w:val="35"/>
                                <w:szCs w:val="32"/>
                                <w:lang w:eastAsia="zh-CN"/>
                              </w:rPr>
                              <w:t>陈川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333333"/>
                                <w:kern w:val="0"/>
                                <w:sz w:val="35"/>
                                <w:szCs w:val="32"/>
                              </w:rPr>
                              <w:t>潘志刚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4pt;margin-top:162.75pt;height:66.65pt;width:106.6pt;z-index:251660288;v-text-anchor:middle;mso-width-relative:page;mso-height-relative:page;" fillcolor="#BBE0E3" filled="t" stroked="t" coordsize="21600,21600" arcsize="0.166666666666667" o:gfxdata="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y9vfj2gAAAAsBAAAPAAAAAAAAAAEAIAAAACIAAABkcnMvZG93bnJldi54bWxQSwECFAAUAAAA&#10;CACHTuJAeUaHDyUCAAA7BAAADgAAAAAAAAABACAAAAAp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="宋体" w:cs="宋体"/>
                          <w:b/>
                          <w:color w:val="333333"/>
                          <w:kern w:val="0"/>
                          <w:sz w:val="35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宋体"/>
                          <w:b/>
                          <w:color w:val="333333"/>
                          <w:kern w:val="0"/>
                          <w:sz w:val="35"/>
                          <w:szCs w:val="32"/>
                          <w:lang w:eastAsia="zh-CN"/>
                        </w:rPr>
                        <w:t>石桥负责人</w:t>
                      </w:r>
                      <w:r>
                        <w:rPr>
                          <w:rFonts w:hint="eastAsia" w:cs="宋体"/>
                          <w:b/>
                          <w:color w:val="333333"/>
                          <w:kern w:val="0"/>
                          <w:sz w:val="35"/>
                          <w:szCs w:val="32"/>
                        </w:rPr>
                        <w:t>：</w:t>
                      </w:r>
                      <w:r>
                        <w:rPr>
                          <w:rFonts w:hint="eastAsia" w:cs="宋体"/>
                          <w:b/>
                          <w:color w:val="333333"/>
                          <w:kern w:val="0"/>
                          <w:sz w:val="35"/>
                          <w:szCs w:val="32"/>
                          <w:lang w:eastAsia="zh-CN"/>
                        </w:rPr>
                        <w:t>陈川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cs="宋体"/>
                          <w:b/>
                          <w:color w:val="333333"/>
                          <w:kern w:val="0"/>
                          <w:sz w:val="35"/>
                          <w:szCs w:val="32"/>
                        </w:rPr>
                        <w:t>潘志刚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g">
            <w:drawing>
              <wp:inline distT="0" distB="0" distL="114300" distR="114300">
                <wp:extent cx="5895975" cy="5245735"/>
                <wp:effectExtent l="0" t="4445" r="9525" b="7620"/>
                <wp:docPr id="4" name="组合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896235" cy="5245788"/>
                          <a:chOff x="1642" y="1939"/>
                          <a:chExt cx="9815" cy="4511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1642" y="2027"/>
                            <a:ext cx="9767" cy="4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肘形连接符 2"/>
                        <wps:cNvCnPr>
                          <a:stCxn id="16" idx="1"/>
                          <a:endCxn id="13" idx="2"/>
                        </wps:cNvCnPr>
                        <wps:spPr>
                          <a:xfrm rot="10800000">
                            <a:off x="8845" y="5548"/>
                            <a:ext cx="359" cy="514"/>
                          </a:xfrm>
                          <a:prstGeom prst="bentConnector2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肘形连接符 5"/>
                        <wps:cNvCnPr/>
                        <wps:spPr>
                          <a:xfrm rot="16200000" flipV="1">
                            <a:off x="6990" y="3112"/>
                            <a:ext cx="590" cy="29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>
                          <a:stCxn id="12" idx="0"/>
                          <a:endCxn id="10" idx="2"/>
                        </wps:cNvCnPr>
                        <wps:spPr>
                          <a:xfrm flipV="1">
                            <a:off x="5774" y="3587"/>
                            <a:ext cx="48" cy="677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肘形连接符 7"/>
                        <wps:cNvCnPr/>
                        <wps:spPr>
                          <a:xfrm rot="16200000">
                            <a:off x="3920" y="3065"/>
                            <a:ext cx="590" cy="30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箭头连接符 8"/>
                        <wps:cNvCnPr>
                          <a:endCxn id="9" idx="2"/>
                        </wps:cNvCnPr>
                        <wps:spPr>
                          <a:xfrm flipH="1" flipV="1">
                            <a:off x="5758" y="2717"/>
                            <a:ext cx="4" cy="23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4631" y="1939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校长：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姚灵娣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4695" y="2809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分管校长：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潘志刚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674" y="4833"/>
                            <a:ext cx="2253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5"/>
                                  <w:szCs w:val="32"/>
                                </w:rPr>
                                <w:t>后勤主任：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5"/>
                                  <w:szCs w:val="32"/>
                                  <w:lang w:eastAsia="zh-CN"/>
                                </w:rPr>
                                <w:t>张文斌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718" y="4771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  <w:lang w:eastAsia="zh-CN"/>
                                </w:rPr>
                                <w:t>教导处</w:t>
                              </w: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：</w:t>
                              </w:r>
                            </w:p>
                            <w:p>
                              <w:pPr>
                                <w:ind w:firstLine="351" w:firstLineChars="100"/>
                                <w:jc w:val="both"/>
                                <w:rPr>
                                  <w:rFonts w:hint="eastAsia" w:eastAsia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  <w:lang w:eastAsia="zh-CN"/>
                                </w:rPr>
                                <w:t>杨清波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5754" y="5671"/>
                            <a:ext cx="2254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各班主任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9204" y="5673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  <w:lang w:eastAsia="zh-CN"/>
                                </w:rPr>
                                <w:t>少先队</w:t>
                              </w: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sz w:val="2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cs="宋体"/>
                                  <w:b/>
                                  <w:color w:val="333333"/>
                                  <w:kern w:val="0"/>
                                  <w:sz w:val="35"/>
                                  <w:szCs w:val="32"/>
                                  <w:lang w:eastAsia="zh-CN"/>
                                </w:rPr>
                                <w:t>恽祺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13.05pt;width:464.25pt;" coordorigin="1642,1939" coordsize="9815,4511" o:gfxdata="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">
                <o:lock v:ext="edit" rotation="t" aspectratio="t"/>
                <v:rect id="_x0000_s1026" o:spid="_x0000_s1026" o:spt="1" style="position:absolute;left:1642;top:2027;height:4278;width:9767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33" type="#_x0000_t33" style="position:absolute;left:8845;top:5548;height:514;width:359;rotation:11796480f;" filled="f" stroked="t" coordsize="21600,21600" o:gfxdata="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QKLl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6990;top:3112;flip:y;height:2960;width:590;rotation:5898240f;" filled="f" stroked="t" coordsize="21600,21600" o:gfxdata="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JHs74A&#10;AADaAAAADwAAAAAAAAABACAAAAAiAAAAZHJzL2Rvd25yZXYueG1sUEsBAhQAFAAAAAgAh07iQDMv&#10;BZ47AAAAOQAAABAAAAAAAAAAAQAgAAAADQEAAGRycy9zaGFwZXhtbC54bWxQSwUGAAAAAAYABgBb&#10;AQAAtwMAAAAA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5774;top:3587;flip:y;height:677;width:48;" filled="f" stroked="t" coordsize="21600,21600" o:gfxdata="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0Bs6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shape id="_x0000_s1026" o:spid="_x0000_s1026" o:spt="34" type="#_x0000_t34" style="position:absolute;left:3920;top:3065;height:3053;width:590;rotation:-5898240f;" filled="f" stroked="t" coordsize="21600,21600" o:gfxdata="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1vQ9+2AAAA2gAAAA8A&#10;AAAAAAAAAQAgAAAAIgAAAGRycy9kb3ducmV2LnhtbFBLAQIUABQAAAAIAIdO4kAzLwWeOwAAADkA&#10;AAAQAAAAAAAAAAEAIAAAAAUBAABkcnMvc2hhcGV4bWwueG1sUEsFBgAAAAAGAAYAWwEAAK8DAAAA&#10;AA==&#10;" adj="10800">
                  <v:fill on="f" focussize="0,0"/>
                  <v:stroke weight="2.25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5758;top:2717;flip:x y;height:231;width:4;" filled="f" stroked="t" coordsize="21600,21600" o:gfxdata="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+2D8b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roundrect id="_x0000_s1026" o:spid="_x0000_s1026" o:spt="2" style="position:absolute;left:4631;top:1939;height:778;width:2254;v-text-anchor:middle;" fillcolor="#BBE0E3" filled="t" stroked="t" coordsize="21600,21600" arcsize="0.166666666666667" o:gfxdata="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JBX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校长：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姚灵娣</w:t>
                        </w:r>
                      </w:p>
                    </w:txbxContent>
                  </v:textbox>
                </v:roundrect>
                <v:roundrect id="_x0000_s1026" o:spid="_x0000_s1026" o:spt="2" style="position:absolute;left:4695;top:2809;height:778;width:2254;v-text-anchor:middle;" fillcolor="#BBE0E3" filled="t" stroked="t" coordsize="21600,21600" arcsize="0.166666666666667" o:gfxdata="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BBzu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分管校长：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潘志刚</w:t>
                        </w:r>
                      </w:p>
                    </w:txbxContent>
                  </v:textbox>
                </v:roundrect>
                <v:roundrect id="_x0000_s1026" o:spid="_x0000_s1026" o:spt="2" style="position:absolute;left:1674;top:4833;height:778;width:2253;v-text-anchor:middle;" fillcolor="#BBE0E3" filled="t" stroked="t" coordsize="21600,21600" arcsize="0.166666666666667" o:gfxdata="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Noq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5"/>
                            <w:szCs w:val="32"/>
                          </w:rPr>
                          <w:t>后勤主任：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5"/>
                            <w:szCs w:val="32"/>
                            <w:lang w:eastAsia="zh-CN"/>
                          </w:rPr>
                          <w:t>张文斌</w:t>
                        </w:r>
                      </w:p>
                    </w:txbxContent>
                  </v:textbox>
                </v:roundrect>
                <v:roundrect id="_x0000_s1026" o:spid="_x0000_s1026" o:spt="2" style="position:absolute;left:7718;top:4771;height:777;width:2253;v-text-anchor:middle;" fillcolor="#BBE0E3" filled="t" stroked="t" coordsize="21600,21600" arcsize="0.166666666666667" o:gfxdata="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TmU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  <w:lang w:eastAsia="zh-CN"/>
                          </w:rPr>
                          <w:t>教导处</w:t>
                        </w: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：</w:t>
                        </w:r>
                      </w:p>
                      <w:p>
                        <w:pPr>
                          <w:ind w:firstLine="351" w:firstLineChars="100"/>
                          <w:jc w:val="both"/>
                          <w:rPr>
                            <w:rFonts w:hint="eastAsia" w:eastAsia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  <w:lang w:eastAsia="zh-CN"/>
                          </w:rPr>
                          <w:t>杨清波</w:t>
                        </w:r>
                      </w:p>
                    </w:txbxContent>
                  </v:textbox>
                </v:roundrect>
                <v:roundrect id="_x0000_s1026" o:spid="_x0000_s1026" o:spt="2" style="position:absolute;left:5754;top:5671;height:777;width:2254;v-text-anchor:middle;" fillcolor="#BBE0E3" filled="t" stroked="t" coordsize="21600,21600" arcsize="0.166666666666667" o:gfxdata="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2pK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各班主任</w:t>
                        </w:r>
                      </w:p>
                      <w:p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9204;top:5673;height:777;width:2253;v-text-anchor:middle;" fillcolor="#BBE0E3" filled="t" stroked="t" coordsize="21600,21600" arcsize="0.166666666666667" o:gfxdata="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Q61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  <w:lang w:eastAsia="zh-CN"/>
                          </w:rPr>
                          <w:t>少先队</w:t>
                        </w: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23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hint="eastAsia" w:cs="宋体"/>
                            <w:b/>
                            <w:color w:val="333333"/>
                            <w:kern w:val="0"/>
                            <w:sz w:val="35"/>
                            <w:szCs w:val="32"/>
                            <w:lang w:eastAsia="zh-CN"/>
                          </w:rPr>
                          <w:t>恽祺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jc w:val="right"/>
        <w:rPr>
          <w:rFonts w:hint="eastAsia" w:ascii="宋体" w:hAnsi="宋体" w:cs="Tahoma"/>
          <w:color w:val="000000"/>
          <w:kern w:val="0"/>
          <w:sz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B36B4"/>
    <w:rsid w:val="03FA07D0"/>
    <w:rsid w:val="142935C9"/>
    <w:rsid w:val="4ECD5A91"/>
    <w:rsid w:val="61D158FB"/>
    <w:rsid w:val="67B934FC"/>
    <w:rsid w:val="6BE65E5F"/>
    <w:rsid w:val="732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2018-10-23T08:57:00Z</dcterms:created>
  <dc:creator>Administrator</dc:creator>
  <cp:lastModifiedBy>坚强的石头</cp:lastModifiedBy>
  <dcterms:modified xsi:type="dcterms:W3CDTF">2018-10-25T01:28:09Z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