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Theme="minorEastAsia" w:hAnsiTheme="minorEastAsia" w:cstheme="minorEastAsi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我是小医生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撰写对象：</w:t>
      </w:r>
      <w:r>
        <w:rPr>
          <w:rFonts w:hint="eastAsia" w:asciiTheme="minorEastAsia" w:hAnsiTheme="minorEastAsia" w:cstheme="minorEastAsia"/>
          <w:lang w:eastAsia="zh-CN"/>
        </w:rPr>
        <w:t>毛婧文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撰写者：</w:t>
      </w:r>
      <w:r>
        <w:rPr>
          <w:rFonts w:hint="eastAsia" w:asciiTheme="minorEastAsia" w:hAnsiTheme="minorEastAsia" w:cstheme="minorEastAsia"/>
          <w:lang w:eastAsia="zh-CN"/>
        </w:rPr>
        <w:t>马丽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时间：2016年</w:t>
      </w:r>
      <w:r>
        <w:rPr>
          <w:rFonts w:hint="eastAsia" w:asciiTheme="minorEastAsia" w:hAnsiTheme="minorEastAsia" w:cstheme="minorEastAsia"/>
          <w:lang w:val="en-US" w:eastAsia="zh-CN"/>
        </w:rPr>
        <w:t>10</w:t>
      </w:r>
      <w:r>
        <w:rPr>
          <w:rFonts w:hint="eastAsia" w:asciiTheme="minorEastAsia" w:hAnsiTheme="minorEastAsia" w:cstheme="minorEastAsia"/>
        </w:rPr>
        <w:t>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事件记录：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default"/>
        </w:rPr>
      </w:pPr>
      <w:r>
        <w:rPr>
          <w:rFonts w:hint="default"/>
        </w:rPr>
        <w:t>今天中午吃完饭，</w:t>
      </w:r>
      <w:r>
        <w:rPr>
          <w:rFonts w:hint="eastAsia"/>
          <w:lang w:eastAsia="zh-CN"/>
        </w:rPr>
        <w:t>孩子们开始区域游戏</w:t>
      </w:r>
      <w:r>
        <w:rPr>
          <w:rFonts w:hint="default"/>
        </w:rPr>
        <w:t>。有的小朋友在认真的看书，有的小朋友组成一团在玩过家家，有的小朋友则扮起了“医生”为病人看病。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毛婧文吃完饭来到角色区，左看看右看看，拿起了医生的一套工具放在桌子上面，准备开始扮演小医生给娃娃看病。她先抱起娃娃，摸了摸娃娃的头，然后对旁边的谢星辰说：“呀，不好了，娃娃的头好烫啊，好像发烧了，怎么办啊？”谢星辰听到也摸摸娃娃的头，说：“我们给她量一下温度吧！”说着，毛婧文从工具箱里面拿出温度计，像模像样的甩了甩，然后慢慢的把温度计放到了娃娃的腋下，一边量温度一边看时间。（图</w:t>
      </w:r>
      <w:r>
        <w:rPr>
          <w:rFonts w:hint="eastAsia"/>
          <w:lang w:val="en-US" w:eastAsia="zh-CN"/>
        </w:rPr>
        <w:t>1、2）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到，毛婧文把宝宝腋下的温度计拿了出来，看了看上面的温度，大声的说道：“哎呀，温度有38.5，宝宝果然生病了。”谢星辰也看了看温度计上的温度，说：“我们在看看宝宝的耳温吧，爸爸妈妈在家也会帮我们来测量呢！”说完，毛婧文就在箱子里面翻找起来，没一会儿就找了耳温计，立刻拿起来放到了娃娃的耳朵里面。（图3、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/>
          <w:lang w:val="en-US" w:eastAsia="zh-CN"/>
        </w:rPr>
        <w:t>“宝宝果然生病了，而且还开始咳嗽了，我们快把宝宝翻过来听听看他肺里面有没有杂音啊！”毛婧文一边说，一边将宝宝翻了身，面朝下趴在桌子上面，然后拿起听诊器，放在宝宝的背上听了起来，听完之后，她说：“我们还是给宝宝打一针吧，这样宝宝很快就会好起来的！”说着，毛婧文拿起针筒，在宝宝的屁股上打了一针。</w:t>
      </w:r>
    </w:p>
    <w:p>
      <w:pPr>
        <w:spacing w:line="360" w:lineRule="exact"/>
        <w:ind w:firstLine="42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102870</wp:posOffset>
            </wp:positionV>
            <wp:extent cx="844550" cy="1125855"/>
            <wp:effectExtent l="0" t="0" r="12700" b="17145"/>
            <wp:wrapNone/>
            <wp:docPr id="3" name="图片 3" descr="C:\Users\Administrator\Desktop\刘曦雯\新建文件夹\IMG_20161027_081213.jpgIMG_20161027_08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刘曦雯\新建文件夹\IMG_20161027_081213.jpgIMG_20161027_08121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131445</wp:posOffset>
            </wp:positionV>
            <wp:extent cx="844550" cy="1125855"/>
            <wp:effectExtent l="0" t="0" r="12700" b="17145"/>
            <wp:wrapNone/>
            <wp:docPr id="4" name="图片 4" descr="C:\Users\Administrator\Desktop\刘曦雯\新建文件夹\IMG_20161027_081217.jpgIMG_20161027_08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刘曦雯\新建文件夹\IMG_20161027_081217.jpgIMG_20161027_08121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130810</wp:posOffset>
            </wp:positionV>
            <wp:extent cx="844550" cy="1126490"/>
            <wp:effectExtent l="0" t="0" r="12700" b="16510"/>
            <wp:wrapNone/>
            <wp:docPr id="1" name="图片 1" descr="C:\Users\Administrator\Desktop\刘曦雯\新建文件夹\IMG_20161027_082321.jpgIMG_20161027_08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刘曦雯\新建文件夹\IMG_20161027_082321.jpgIMG_20161027_08232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            （图1）                      （图2）                       （图3）</w:t>
      </w:r>
    </w:p>
    <w:p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98425</wp:posOffset>
            </wp:positionV>
            <wp:extent cx="844550" cy="1125855"/>
            <wp:effectExtent l="0" t="0" r="12700" b="17145"/>
            <wp:wrapNone/>
            <wp:docPr id="7" name="图片 7" descr="C:\Users\Administrator\Desktop\刘曦雯\新建文件夹\IMG_20161027_081112.jpgIMG_20161027_08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刘曦雯\新建文件夹\IMG_20161027_081112.jpgIMG_20161027_08111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97790</wp:posOffset>
            </wp:positionV>
            <wp:extent cx="842645" cy="1123315"/>
            <wp:effectExtent l="0" t="0" r="14605" b="635"/>
            <wp:wrapNone/>
            <wp:docPr id="8" name="图片 8" descr="C:\Users\Administrator\Desktop\刘曦雯\新建文件夹\IMG_20161027_081125.jpgIMG_20161027_08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刘曦雯\新建文件夹\IMG_20161027_081125.jpgIMG_20161027_08112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98425</wp:posOffset>
            </wp:positionV>
            <wp:extent cx="844550" cy="1125855"/>
            <wp:effectExtent l="0" t="0" r="12700" b="17145"/>
            <wp:wrapNone/>
            <wp:docPr id="6" name="图片 6" descr="C:\Users\Administrator\Desktop\刘曦雯\新建文件夹\IMG_20161027_081154.jpgIMG_20161027_08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刘曦雯\新建文件夹\IMG_20161027_081154.jpgIMG_20161027_08115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ind w:firstLine="1365" w:firstLineChars="65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（图4）                      （图5）                      （图6）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幼儿行为分析：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shd w:val="clear" w:fill="FFFFFF"/>
          <w:lang w:val="en-US" w:eastAsia="zh-CN" w:bidi="ar"/>
        </w:rPr>
        <w:t>1、</w:t>
      </w:r>
      <w:r>
        <w:rPr>
          <w:rFonts w:hint="eastAsia" w:asciiTheme="minorEastAsia" w:hAnsiTheme="minorEastAsia" w:cstheme="minorEastAsia"/>
          <w:color w:val="7F7F7F"/>
          <w:kern w:val="0"/>
          <w:sz w:val="21"/>
          <w:szCs w:val="21"/>
          <w:lang w:val="en-US" w:eastAsia="zh-CN" w:bidi="ar"/>
        </w:rPr>
        <w:t>毛婧文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shd w:val="clear" w:fill="FFFFFF"/>
          <w:lang w:val="en-US" w:eastAsia="zh-CN" w:bidi="ar"/>
        </w:rPr>
        <w:t>对于</w:t>
      </w:r>
      <w:r>
        <w:rPr>
          <w:rFonts w:hint="eastAsia" w:asciiTheme="minorEastAsia" w:hAnsiTheme="minorEastAsia" w:cstheme="minorEastAsia"/>
          <w:kern w:val="0"/>
          <w:sz w:val="21"/>
          <w:szCs w:val="21"/>
          <w:shd w:val="clear" w:fill="FFFFFF"/>
          <w:lang w:val="en-US" w:eastAsia="zh-CN" w:bidi="ar"/>
        </w:rPr>
        <w:t>角色区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shd w:val="clear" w:fill="FFFFFF"/>
          <w:lang w:val="en-US" w:eastAsia="zh-CN" w:bidi="ar"/>
        </w:rPr>
        <w:t>所投放的材料很感</w:t>
      </w:r>
      <w:r>
        <w:rPr>
          <w:rFonts w:hint="eastAsia" w:asciiTheme="minorEastAsia" w:hAnsiTheme="minorEastAsia" w:eastAsiaTheme="minorEastAsia" w:cstheme="minorEastAsia"/>
          <w:color w:val="7F7F7F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7F7F7F"/>
          <w:kern w:val="0"/>
          <w:sz w:val="21"/>
          <w:szCs w:val="21"/>
          <w:lang w:val="en-US" w:eastAsia="zh-CN" w:bidi="ar"/>
        </w:rPr>
        <w:instrText xml:space="preserve"> HYPERLINK "http://www.jy135.com/html/tongyantongyu/qinzijiaoyu/" \t "http://zuoyinglu1207.blog.163.com/blog/static/205260022201422404427291/_blank" </w:instrText>
      </w:r>
      <w:r>
        <w:rPr>
          <w:rFonts w:hint="eastAsia" w:asciiTheme="minorEastAsia" w:hAnsiTheme="minorEastAsia" w:eastAsiaTheme="minorEastAsia" w:cstheme="minorEastAsia"/>
          <w:color w:val="7F7F7F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000000"/>
          <w:sz w:val="21"/>
          <w:szCs w:val="21"/>
          <w:u w:val="none"/>
          <w:shd w:val="clear" w:fill="FFFFFF"/>
          <w:lang w:val="en-US"/>
        </w:rPr>
        <w:t>兴趣</w:t>
      </w:r>
      <w:r>
        <w:rPr>
          <w:rFonts w:hint="eastAsia" w:asciiTheme="minorEastAsia" w:hAnsiTheme="minorEastAsia" w:eastAsiaTheme="minorEastAsia" w:cstheme="minorEastAsia"/>
          <w:color w:val="7F7F7F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shd w:val="clear" w:fill="FFFFFF"/>
          <w:lang w:val="en-US" w:eastAsia="zh-CN" w:bidi="ar"/>
        </w:rPr>
        <w:t>，愿意在摆弄材料的基础上产生一定的</w:t>
      </w:r>
      <w:r>
        <w:rPr>
          <w:rFonts w:hint="eastAsia" w:asciiTheme="minorEastAsia" w:hAnsiTheme="minorEastAsia" w:eastAsiaTheme="minorEastAsia" w:cstheme="minorEastAsia"/>
          <w:color w:val="7F7F7F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7F7F7F"/>
          <w:kern w:val="0"/>
          <w:sz w:val="21"/>
          <w:szCs w:val="21"/>
          <w:lang w:val="en-US" w:eastAsia="zh-CN" w:bidi="ar"/>
        </w:rPr>
        <w:instrText xml:space="preserve"> HYPERLINK "http://www.jy135.com/kindergarten/youxi/" \t "http://zuoyinglu1207.blog.163.com/blog/static/205260022201422404427291/_blank" </w:instrText>
      </w:r>
      <w:r>
        <w:rPr>
          <w:rFonts w:hint="eastAsia" w:asciiTheme="minorEastAsia" w:hAnsiTheme="minorEastAsia" w:eastAsiaTheme="minorEastAsia" w:cstheme="minorEastAsia"/>
          <w:color w:val="7F7F7F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000000"/>
          <w:sz w:val="21"/>
          <w:szCs w:val="21"/>
          <w:u w:val="none"/>
          <w:shd w:val="clear" w:fill="FFFFFF"/>
          <w:lang w:val="en-US"/>
        </w:rPr>
        <w:t>游戏</w:t>
      </w:r>
      <w:r>
        <w:rPr>
          <w:rFonts w:hint="eastAsia" w:asciiTheme="minorEastAsia" w:hAnsiTheme="minorEastAsia" w:eastAsiaTheme="minorEastAsia" w:cstheme="minorEastAsia"/>
          <w:color w:val="7F7F7F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shd w:val="clear" w:fill="FFFFFF"/>
          <w:lang w:val="en-US" w:eastAsia="zh-CN" w:bidi="ar"/>
        </w:rPr>
        <w:t>情节，用听诊器听听心脏、用血压计量血压、装药片等。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shd w:val="clear" w:fill="FFFFFF"/>
          <w:lang w:val="en-US" w:eastAsia="zh-CN" w:bidi="ar"/>
        </w:rPr>
        <w:t>2、在游戏过程中，幼儿除了动作的交往行为之外，增加了一些语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shd w:val="clear" w:fill="FFFFFF"/>
          <w:lang w:val="en-US" w:eastAsia="zh-CN" w:bidi="ar"/>
        </w:rPr>
        <w:t>言交往行为，增进了幼儿之间的交往和</w:t>
      </w:r>
      <w:r>
        <w:rPr>
          <w:rFonts w:hint="eastAsia" w:asciiTheme="minorEastAsia" w:hAnsiTheme="minorEastAsia" w:eastAsiaTheme="minorEastAsia" w:cstheme="minorEastAsia"/>
          <w:color w:val="7F7F7F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7F7F7F"/>
          <w:kern w:val="0"/>
          <w:sz w:val="21"/>
          <w:szCs w:val="21"/>
          <w:lang w:val="en-US" w:eastAsia="zh-CN" w:bidi="ar"/>
        </w:rPr>
        <w:instrText xml:space="preserve"> HYPERLINK "http://www.jy135.com/html/jiayuanhudong/jygt/" \t "http://zuoyinglu1207.blog.163.com/blog/static/205260022201422404427291/_blank" </w:instrText>
      </w:r>
      <w:r>
        <w:rPr>
          <w:rFonts w:hint="eastAsia" w:asciiTheme="minorEastAsia" w:hAnsiTheme="minorEastAsia" w:eastAsiaTheme="minorEastAsia" w:cstheme="minorEastAsia"/>
          <w:color w:val="7F7F7F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000000"/>
          <w:sz w:val="21"/>
          <w:szCs w:val="21"/>
          <w:u w:val="none"/>
          <w:shd w:val="clear" w:fill="FFFFFF"/>
          <w:lang w:val="en-US"/>
        </w:rPr>
        <w:t>交流</w:t>
      </w:r>
      <w:r>
        <w:rPr>
          <w:rFonts w:hint="eastAsia" w:asciiTheme="minorEastAsia" w:hAnsiTheme="minorEastAsia" w:eastAsiaTheme="minorEastAsia" w:cstheme="minorEastAsia"/>
          <w:color w:val="7F7F7F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shd w:val="clear" w:fill="FFFFFF"/>
          <w:lang w:val="en-US" w:eastAsia="zh-CN" w:bidi="ar"/>
        </w:rPr>
        <w:t>，激发幼儿继续游戏的兴趣。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建议与措施：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fill="FFFFFF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fill="FFFFFF"/>
        </w:rPr>
        <w:t>、既然幼儿有了新的游戏情节发生，</w:t>
      </w:r>
      <w:r>
        <w:rPr>
          <w:rFonts w:hint="eastAsia" w:asciiTheme="minorEastAsia" w:hAnsiTheme="minorEastAsia" w:eastAsiaTheme="minorEastAsia" w:cstheme="minorEastAsia"/>
          <w:color w:val="7F7F7F"/>
          <w:sz w:val="21"/>
          <w:szCs w:val="21"/>
          <w:lang w:val="en-US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7F7F7F"/>
          <w:sz w:val="21"/>
          <w:szCs w:val="21"/>
          <w:lang w:val="en-US"/>
        </w:rPr>
        <w:instrText xml:space="preserve"> HYPERLINK "http://www.jy135.com/teachers/" \t "http://zuoyinglu1207.blog.163.com/blog/static/205260022201422404427291/_blank" </w:instrText>
      </w:r>
      <w:r>
        <w:rPr>
          <w:rFonts w:hint="eastAsia" w:asciiTheme="minorEastAsia" w:hAnsiTheme="minorEastAsia" w:eastAsiaTheme="minorEastAsia" w:cstheme="minorEastAsia"/>
          <w:color w:val="7F7F7F"/>
          <w:sz w:val="21"/>
          <w:szCs w:val="21"/>
          <w:lang w:val="en-US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000000"/>
          <w:sz w:val="21"/>
          <w:szCs w:val="21"/>
          <w:u w:val="none"/>
          <w:shd w:val="clear" w:fill="FFFFFF"/>
          <w:lang w:val="en-US"/>
        </w:rPr>
        <w:t>教师</w:t>
      </w:r>
      <w:r>
        <w:rPr>
          <w:rFonts w:hint="eastAsia" w:asciiTheme="minorEastAsia" w:hAnsiTheme="minorEastAsia" w:eastAsiaTheme="minorEastAsia" w:cstheme="minorEastAsia"/>
          <w:color w:val="7F7F7F"/>
          <w:sz w:val="21"/>
          <w:szCs w:val="21"/>
          <w:lang w:val="en-US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fill="FFFFFF"/>
        </w:rPr>
        <w:t>就应该趁热打铁，抓住小小细节在分享交流的时候将其放大，与幼儿共同情景再现，帮助其他</w:t>
      </w:r>
      <w:r>
        <w:rPr>
          <w:rFonts w:hint="eastAsia" w:asciiTheme="minorEastAsia" w:hAnsiTheme="minorEastAsia" w:eastAsiaTheme="minorEastAsia" w:cstheme="minorEastAsia"/>
          <w:color w:val="7F7F7F"/>
          <w:sz w:val="21"/>
          <w:szCs w:val="21"/>
          <w:lang w:val="en-US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7F7F7F"/>
          <w:sz w:val="21"/>
          <w:szCs w:val="21"/>
          <w:lang w:val="en-US"/>
        </w:rPr>
        <w:instrText xml:space="preserve"> HYPERLINK "http://www.jy135.com/html/tongyantongyu/xuelingqian/" \t "http://zuoyinglu1207.blog.163.com/blog/static/205260022201422404427291/_blank" </w:instrText>
      </w:r>
      <w:r>
        <w:rPr>
          <w:rFonts w:hint="eastAsia" w:asciiTheme="minorEastAsia" w:hAnsiTheme="minorEastAsia" w:eastAsiaTheme="minorEastAsia" w:cstheme="minorEastAsia"/>
          <w:color w:val="7F7F7F"/>
          <w:sz w:val="21"/>
          <w:szCs w:val="21"/>
          <w:lang w:val="en-US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000000"/>
          <w:sz w:val="21"/>
          <w:szCs w:val="21"/>
          <w:u w:val="none"/>
          <w:shd w:val="clear" w:fill="FFFFFF"/>
          <w:lang w:val="en-US"/>
        </w:rPr>
        <w:t>能力</w:t>
      </w:r>
      <w:r>
        <w:rPr>
          <w:rFonts w:hint="eastAsia" w:asciiTheme="minorEastAsia" w:hAnsiTheme="minorEastAsia" w:eastAsiaTheme="minorEastAsia" w:cstheme="minorEastAsia"/>
          <w:color w:val="7F7F7F"/>
          <w:sz w:val="21"/>
          <w:szCs w:val="21"/>
          <w:lang w:val="en-US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fill="FFFFFF"/>
        </w:rPr>
        <w:t>较弱的幼儿增加他们的游戏经验和行为。、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fill="FFFFFF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fill="FFFFFF"/>
        </w:rPr>
        <w:t>、由此不难看出，孩子对材料也很有兴趣，在摆弄的基础上，还不断的发现新的工具、新的玩法。在这过程中，孩子的游戏能力在不断的提升。教师也要不断观察幼儿的游戏行为，根据幼儿的游戏行为做出适合幼儿的相应的调整措施，不断投入新的游戏材料；对于幼儿不感兴趣的游戏区域，是否可以根据幼儿的游戏情况，撤除或是整改为符合幼儿年龄、兴趣和能力的感兴趣的游戏区域，让幼儿在角色游戏方面有所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inorEastAsia" w:hAnsiTheme="minorEastAsia" w:cstheme="minorEastAsia"/>
        </w:rPr>
      </w:pP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32590A"/>
    <w:rsid w:val="0002458C"/>
    <w:rsid w:val="00090C38"/>
    <w:rsid w:val="002A1ABE"/>
    <w:rsid w:val="005C6E04"/>
    <w:rsid w:val="006B1C21"/>
    <w:rsid w:val="007040A9"/>
    <w:rsid w:val="0077776D"/>
    <w:rsid w:val="00A36E64"/>
    <w:rsid w:val="00BB7FCA"/>
    <w:rsid w:val="070720DB"/>
    <w:rsid w:val="4248290D"/>
    <w:rsid w:val="479B3A19"/>
    <w:rsid w:val="556F5935"/>
    <w:rsid w:val="5A204623"/>
    <w:rsid w:val="5A3259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7F7F7F"/>
      <w:u w:val="singl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9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wgtcolor5"/>
    <w:basedOn w:val="5"/>
    <w:uiPriority w:val="0"/>
  </w:style>
  <w:style w:type="character" w:customStyle="1" w:styleId="13">
    <w:name w:val="wgtcolor32"/>
    <w:basedOn w:val="5"/>
    <w:uiPriority w:val="0"/>
  </w:style>
  <w:style w:type="character" w:customStyle="1" w:styleId="14">
    <w:name w:val="wgtcolor2"/>
    <w:basedOn w:val="5"/>
    <w:uiPriority w:val="0"/>
  </w:style>
  <w:style w:type="character" w:customStyle="1" w:styleId="15">
    <w:name w:val="wgtcolor4"/>
    <w:basedOn w:val="5"/>
    <w:uiPriority w:val="0"/>
  </w:style>
  <w:style w:type="character" w:customStyle="1" w:styleId="16">
    <w:name w:val="zhnd"/>
    <w:basedOn w:val="5"/>
    <w:uiPriority w:val="0"/>
    <w:rPr>
      <w:vanish/>
    </w:rPr>
  </w:style>
  <w:style w:type="character" w:customStyle="1" w:styleId="17">
    <w:name w:val="wgtcolor13"/>
    <w:basedOn w:val="5"/>
    <w:uiPriority w:val="0"/>
  </w:style>
  <w:style w:type="character" w:customStyle="1" w:styleId="18">
    <w:name w:val="wgtcolor23"/>
    <w:basedOn w:val="5"/>
    <w:uiPriority w:val="0"/>
  </w:style>
  <w:style w:type="character" w:customStyle="1" w:styleId="19">
    <w:name w:val="wgtcolor1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2C2F3-1C7E-4EED-8376-EB8E313EE3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873</Characters>
  <Lines>7</Lines>
  <Paragraphs>2</Paragraphs>
  <ScaleCrop>false</ScaleCrop>
  <LinksUpToDate>false</LinksUpToDate>
  <CharactersWithSpaces>1023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2016-09-29T12:28:00Z</dcterms:created>
  <dc:creator>Tony</dc:creator>
  <cp:lastModifiedBy>Administrator</cp:lastModifiedBy>
  <dcterms:modified xsi:type="dcterms:W3CDTF">2016-10-30T11:53:08Z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