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世界水日宣传</w:t>
      </w: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2444750" cy="2204720"/>
            <wp:effectExtent l="0" t="0" r="12700" b="5080"/>
            <wp:docPr id="7" name="图片 7" descr="IMG_20170322_14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70322_145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2717165" cy="2190115"/>
            <wp:effectExtent l="0" t="0" r="6985" b="635"/>
            <wp:docPr id="8" name="图片 8" descr="QQ图片2017032308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703230838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1716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2719070" cy="2571750"/>
            <wp:effectExtent l="0" t="0" r="5080" b="0"/>
            <wp:docPr id="9" name="图片 9" descr="IMG_20170322_14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70322_145546"/>
                    <pic:cNvPicPr>
                      <a:picLocks noChangeAspect="1"/>
                    </pic:cNvPicPr>
                  </pic:nvPicPr>
                  <pic:blipFill>
                    <a:blip r:embed="rId6"/>
                    <a:srcRect r="-1994" b="-2588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2327275" cy="2566670"/>
            <wp:effectExtent l="0" t="0" r="15875" b="5080"/>
            <wp:docPr id="10" name="图片 10" descr="IMG_20170322_14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170322_1454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2305685" cy="2286635"/>
            <wp:effectExtent l="0" t="0" r="18415" b="18415"/>
            <wp:docPr id="12" name="图片 12" descr="IMG_20170322_15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170322_1520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28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2706370" cy="2637790"/>
            <wp:effectExtent l="0" t="0" r="17780" b="10160"/>
            <wp:docPr id="13" name="图片 13" descr="IMG_20170321_15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170321_152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9077B"/>
    <w:rsid w:val="3D1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2018-10-31T01:37:00Z</dcterms:created>
  <dc:creator>坚强的石头</dc:creator>
  <cp:lastModifiedBy>坚强的石头</cp:lastModifiedBy>
  <dcterms:modified xsi:type="dcterms:W3CDTF">2018-10-31T01:40:43Z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