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07" w:rsidRDefault="009E13A1" w:rsidP="00EC09B1">
      <w:pPr>
        <w:spacing w:line="360" w:lineRule="exact"/>
        <w:jc w:val="center"/>
        <w:rPr>
          <w:rFonts w:ascii="黑体" w:eastAsia="黑体" w:hAnsi="黑体"/>
          <w:sz w:val="32"/>
          <w:szCs w:val="32"/>
        </w:rPr>
      </w:pPr>
      <w:r w:rsidRPr="009E13A1">
        <w:rPr>
          <w:rFonts w:ascii="黑体" w:eastAsia="黑体" w:hAnsi="黑体" w:hint="eastAsia"/>
          <w:sz w:val="32"/>
          <w:szCs w:val="32"/>
        </w:rPr>
        <w:t>班级区域环境创设学习感悟</w:t>
      </w:r>
    </w:p>
    <w:p w:rsidR="00A800E9" w:rsidRDefault="00A800E9" w:rsidP="00EC09B1">
      <w:pPr>
        <w:spacing w:line="360" w:lineRule="exact"/>
        <w:jc w:val="center"/>
        <w:rPr>
          <w:rFonts w:ascii="楷体_GB2312" w:eastAsia="楷体_GB2312"/>
          <w:sz w:val="24"/>
          <w:szCs w:val="24"/>
        </w:rPr>
      </w:pPr>
      <w:r>
        <w:rPr>
          <w:rFonts w:ascii="楷体_GB2312" w:eastAsia="楷体_GB2312" w:hint="eastAsia"/>
          <w:sz w:val="24"/>
          <w:szCs w:val="24"/>
        </w:rPr>
        <w:t xml:space="preserve">新桥中心幼儿园  </w:t>
      </w:r>
      <w:r w:rsidRPr="00CC670A">
        <w:rPr>
          <w:rFonts w:ascii="楷体_GB2312" w:eastAsia="楷体_GB2312" w:hint="eastAsia"/>
          <w:sz w:val="24"/>
          <w:szCs w:val="24"/>
        </w:rPr>
        <w:t>周丽佼</w:t>
      </w:r>
    </w:p>
    <w:p w:rsidR="00A800E9" w:rsidRPr="00EC09B1" w:rsidRDefault="00A800E9" w:rsidP="00EC09B1">
      <w:pPr>
        <w:spacing w:line="360" w:lineRule="exact"/>
        <w:ind w:firstLineChars="250" w:firstLine="525"/>
        <w:jc w:val="left"/>
        <w:rPr>
          <w:rFonts w:asciiTheme="minorEastAsia" w:hAnsiTheme="minorEastAsia"/>
        </w:rPr>
      </w:pPr>
      <w:r w:rsidRPr="00EC09B1">
        <w:rPr>
          <w:rFonts w:asciiTheme="minorEastAsia" w:hAnsiTheme="minorEastAsia" w:hint="eastAsia"/>
        </w:rPr>
        <w:t>《纲要》中指出:“为幼儿的探索活动创造宽松的环境,让每个幼儿都有机会参与尝试。支持、鼓励他们大胆提出问题,发表不同意见,学会尊重别人的观点和经验。支持和引发幼儿的操作、探究、实验、制作等活动,引导他们通过自己的发现主动建构有关的知识经验。”而区域活动,是指教师根据教育的目标和幼儿发展的水平,有目的地创设活动环境,让幼儿按照自己的意愿和能力,以操作摆弄为主的方式进行个别化的自主学习的活动。</w:t>
      </w:r>
    </w:p>
    <w:p w:rsidR="00D42967" w:rsidRPr="00EC09B1" w:rsidRDefault="00A800E9" w:rsidP="00EC09B1">
      <w:pPr>
        <w:spacing w:line="360" w:lineRule="exact"/>
        <w:ind w:firstLineChars="250" w:firstLine="525"/>
        <w:jc w:val="left"/>
        <w:rPr>
          <w:rFonts w:asciiTheme="minorEastAsia" w:hAnsiTheme="minorEastAsia"/>
        </w:rPr>
      </w:pPr>
      <w:r w:rsidRPr="00EC09B1">
        <w:rPr>
          <w:rFonts w:asciiTheme="minorEastAsia" w:hAnsiTheme="minorEastAsia" w:hint="eastAsia"/>
        </w:rPr>
        <w:t>区域活动的环境创设要根据教育目标、教育内容的具体要求以及幼儿的年龄特点来操作,应一切从幼儿的水平和发展需求出发,让幼儿成为区域活动的主人,在区域环境的创设中既要考虑到幼儿之间能相互交流、共同合作,又要注意彼此之间互不干扰,从而使幼儿能专注投入某一活动,充满自信地探索问题。活动区设置</w:t>
      </w:r>
      <w:r w:rsidR="00D42967" w:rsidRPr="00EC09B1">
        <w:rPr>
          <w:rFonts w:asciiTheme="minorEastAsia" w:hAnsiTheme="minorEastAsia" w:hint="eastAsia"/>
        </w:rPr>
        <w:t>也</w:t>
      </w:r>
      <w:r w:rsidRPr="00EC09B1">
        <w:rPr>
          <w:rFonts w:asciiTheme="minorEastAsia" w:hAnsiTheme="minorEastAsia" w:hint="eastAsia"/>
        </w:rPr>
        <w:t>要善于利用班级环境的地理因素,采用固定和灵活设置相结合,创设多功能的具有选择自由的区角,让每个幼儿有机会自由选择,用自主的方式进行学习。另外,要让环境与幼儿对话,让幼儿与环境互动起来。利用周围的环境展示与主题相关的资料、照片或孩子们的美术作品。利用所有可用的空间,让孩子们主动地配合教师布置周围的环境,来表达自己的情感。</w:t>
      </w:r>
    </w:p>
    <w:p w:rsidR="00EC09B1" w:rsidRPr="00EC09B1" w:rsidRDefault="00EC09B1" w:rsidP="00EC09B1">
      <w:pPr>
        <w:spacing w:line="360" w:lineRule="exact"/>
        <w:ind w:firstLineChars="200" w:firstLine="420"/>
        <w:jc w:val="left"/>
        <w:rPr>
          <w:rFonts w:asciiTheme="minorEastAsia" w:hAnsiTheme="minorEastAsia"/>
        </w:rPr>
      </w:pPr>
      <w:r w:rsidRPr="00EC09B1">
        <w:rPr>
          <w:rFonts w:asciiTheme="minorEastAsia" w:hAnsiTheme="minorEastAsia" w:hint="eastAsia"/>
        </w:rPr>
        <w:t>区域活动中,材料是幼儿活动的对象,材料准备一定适合幼儿的年龄特点、经验、能力,能激起幼儿对活动的兴趣,使他们在没有压力的环境中主动观察,积极发现、独立思考、解决问题。因此在准备、选择、提供操作材料时,根据幼儿兴趣和发展水平丰富区域环境。</w:t>
      </w:r>
    </w:p>
    <w:p w:rsidR="00EC09B1" w:rsidRPr="00EC09B1" w:rsidRDefault="00EC09B1" w:rsidP="00EC09B1">
      <w:pPr>
        <w:spacing w:line="360" w:lineRule="exact"/>
        <w:jc w:val="left"/>
        <w:rPr>
          <w:rFonts w:asciiTheme="minorEastAsia" w:hAnsiTheme="minorEastAsia"/>
        </w:rPr>
      </w:pPr>
      <w:r w:rsidRPr="00EC09B1">
        <w:rPr>
          <w:rFonts w:asciiTheme="minorEastAsia" w:hAnsiTheme="minorEastAsia" w:hint="eastAsia"/>
        </w:rPr>
        <w:t xml:space="preserve">    根据幼儿兴趣增加区域环境内容增加区域环境内容可直接关系到幼儿活动质量,能使幼儿尽兴尽情地“研究”他们的世界。活动区域应该是丰富而具科学性的,丰富区域环境并不等于越多越好。因为幼儿注意力具有不稳定性,过多过杂的环境,尽管能吸引幼儿活动,但也易造成幼儿玩得不专心。这与预设的教学目标是相悖的。因此,在增加环境内容时,应考虑与活动目标的关系,做到有的放矢,并依据对幼儿活动的观察,进行定期更换与补充。通常在开展某一区域活动前,先与幼儿共同探讨,再根据幼儿的认识特点、兴趣及教育目标,共同制定区域活动的规则。</w:t>
      </w:r>
    </w:p>
    <w:p w:rsidR="00A800E9" w:rsidRPr="00EC09B1" w:rsidRDefault="00D42967" w:rsidP="00EC09B1">
      <w:pPr>
        <w:spacing w:line="360" w:lineRule="exact"/>
        <w:ind w:firstLineChars="250" w:firstLine="525"/>
        <w:jc w:val="left"/>
        <w:rPr>
          <w:rFonts w:asciiTheme="minorEastAsia" w:hAnsiTheme="minorEastAsia"/>
        </w:rPr>
      </w:pPr>
      <w:r w:rsidRPr="00EC09B1">
        <w:rPr>
          <w:rFonts w:asciiTheme="minorEastAsia" w:hAnsiTheme="minorEastAsia" w:hint="eastAsia"/>
        </w:rPr>
        <w:t>本月我们就和幼儿一起讨论了走廊游戏区域的规划，让孩子们现场</w:t>
      </w:r>
      <w:r w:rsidR="00151674">
        <w:rPr>
          <w:rFonts w:asciiTheme="minorEastAsia" w:hAnsiTheme="minorEastAsia" w:hint="eastAsia"/>
        </w:rPr>
        <w:t>摆放</w:t>
      </w:r>
      <w:r w:rsidRPr="00EC09B1">
        <w:rPr>
          <w:rFonts w:asciiTheme="minorEastAsia" w:hAnsiTheme="minorEastAsia" w:hint="eastAsia"/>
        </w:rPr>
        <w:t>每个区域桌椅的位置，</w:t>
      </w:r>
      <w:r w:rsidR="00151674">
        <w:rPr>
          <w:rFonts w:asciiTheme="minorEastAsia" w:hAnsiTheme="minorEastAsia" w:hint="eastAsia"/>
        </w:rPr>
        <w:t>大家一起合作动手完成了区域的最初分布</w:t>
      </w:r>
      <w:r w:rsidRPr="00EC09B1">
        <w:rPr>
          <w:rFonts w:asciiTheme="minorEastAsia" w:hAnsiTheme="minorEastAsia" w:hint="eastAsia"/>
        </w:rPr>
        <w:t>，</w:t>
      </w:r>
      <w:r w:rsidR="00151674">
        <w:rPr>
          <w:rFonts w:asciiTheme="minorEastAsia" w:hAnsiTheme="minorEastAsia" w:hint="eastAsia"/>
        </w:rPr>
        <w:t>同时</w:t>
      </w:r>
      <w:r w:rsidRPr="00EC09B1">
        <w:rPr>
          <w:rFonts w:asciiTheme="minorEastAsia" w:hAnsiTheme="minorEastAsia" w:hint="eastAsia"/>
        </w:rPr>
        <w:t>就每个游戏区域的规则进行讨论，并由幼儿自己动手绘画</w:t>
      </w:r>
      <w:r w:rsidR="00151674">
        <w:rPr>
          <w:rFonts w:asciiTheme="minorEastAsia" w:hAnsiTheme="minorEastAsia" w:hint="eastAsia"/>
        </w:rPr>
        <w:t>，张贴在各个区域牌</w:t>
      </w:r>
      <w:r w:rsidRPr="00EC09B1">
        <w:rPr>
          <w:rFonts w:asciiTheme="minorEastAsia" w:hAnsiTheme="minorEastAsia" w:hint="eastAsia"/>
        </w:rPr>
        <w:t>。结合本班</w:t>
      </w:r>
      <w:r w:rsidR="003914C8">
        <w:rPr>
          <w:rFonts w:asciiTheme="minorEastAsia" w:hAnsiTheme="minorEastAsia" w:hint="eastAsia"/>
        </w:rPr>
        <w:t>小鸟主题的大环境，孩子们一起绘制了羽毛区域牌，并张贴上了自己名字。教室的每个角落越来越多地呈现出孩子们参与设计、布置的痕迹，同样在这一过程中他们对每天的区域游戏也更加期待了。</w:t>
      </w:r>
    </w:p>
    <w:sectPr w:rsidR="00A800E9" w:rsidRPr="00EC09B1" w:rsidSect="00EC09B1">
      <w:pgSz w:w="11906" w:h="16838"/>
      <w:pgMar w:top="1134" w:right="1134" w:bottom="102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A65" w:rsidRDefault="00AD3A65" w:rsidP="00A800E9">
      <w:r>
        <w:separator/>
      </w:r>
    </w:p>
  </w:endnote>
  <w:endnote w:type="continuationSeparator" w:id="1">
    <w:p w:rsidR="00AD3A65" w:rsidRDefault="00AD3A65" w:rsidP="00A800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A65" w:rsidRDefault="00AD3A65" w:rsidP="00A800E9">
      <w:r>
        <w:separator/>
      </w:r>
    </w:p>
  </w:footnote>
  <w:footnote w:type="continuationSeparator" w:id="1">
    <w:p w:rsidR="00AD3A65" w:rsidRDefault="00AD3A65" w:rsidP="00A800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00E9"/>
    <w:rsid w:val="00151674"/>
    <w:rsid w:val="003914C8"/>
    <w:rsid w:val="009E13A1"/>
    <w:rsid w:val="00A800E9"/>
    <w:rsid w:val="00AD2107"/>
    <w:rsid w:val="00AD3A65"/>
    <w:rsid w:val="00C667BC"/>
    <w:rsid w:val="00D42967"/>
    <w:rsid w:val="00EC0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1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00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00E9"/>
    <w:rPr>
      <w:sz w:val="18"/>
      <w:szCs w:val="18"/>
    </w:rPr>
  </w:style>
  <w:style w:type="paragraph" w:styleId="a4">
    <w:name w:val="footer"/>
    <w:basedOn w:val="a"/>
    <w:link w:val="Char0"/>
    <w:uiPriority w:val="99"/>
    <w:semiHidden/>
    <w:unhideWhenUsed/>
    <w:rsid w:val="00A800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00E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B8A20-4289-4B57-BEA2-CBD0AC1E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5</cp:revision>
  <dcterms:created xsi:type="dcterms:W3CDTF">2016-10-01T02:12:00Z</dcterms:created>
  <dcterms:modified xsi:type="dcterms:W3CDTF">2016-10-01T05:34:00Z</dcterms:modified>
</cp:coreProperties>
</file>