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新旅程，新起点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带着激动的心情来到孟小，这里是我教师生涯的又一段新旅程，也是我工作的新起点。为了尽快</w:t>
      </w:r>
      <w:r>
        <w:rPr>
          <w:rFonts w:hint="eastAsia" w:asciiTheme="majorEastAsia" w:hAnsiTheme="majorEastAsia" w:eastAsiaTheme="majorEastAsia" w:cstheme="majorEastAsia"/>
          <w:b w:val="0"/>
          <w:bCs w:val="0"/>
          <w:i w:val="0"/>
          <w:caps w:val="0"/>
          <w:color w:val="000000" w:themeColor="text1"/>
          <w:spacing w:val="0"/>
          <w:sz w:val="28"/>
          <w:szCs w:val="28"/>
          <w:shd w:val="clear" w:fill="FFFFFF"/>
          <w14:textFill>
            <w14:solidFill>
              <w14:schemeClr w14:val="tx1"/>
            </w14:solidFill>
          </w14:textFill>
        </w:rPr>
        <w:t>能</w:t>
      </w: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让我们</w:t>
      </w:r>
      <w:r>
        <w:rPr>
          <w:rFonts w:hint="eastAsia" w:asciiTheme="majorEastAsia" w:hAnsiTheme="majorEastAsia" w:eastAsiaTheme="majorEastAsia" w:cstheme="majorEastAsia"/>
          <w:b w:val="0"/>
          <w:bCs w:val="0"/>
          <w:i w:val="0"/>
          <w:caps w:val="0"/>
          <w:color w:val="000000" w:themeColor="text1"/>
          <w:spacing w:val="0"/>
          <w:sz w:val="28"/>
          <w:szCs w:val="28"/>
          <w:shd w:val="clear" w:fill="FFFFFF"/>
          <w14:textFill>
            <w14:solidFill>
              <w14:schemeClr w14:val="tx1"/>
            </w14:solidFill>
          </w14:textFill>
        </w:rPr>
        <w:t>尽快熟悉我校基本情况</w:t>
      </w: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，高锋校长带领我们</w:t>
      </w:r>
      <w:r>
        <w:rPr>
          <w:rFonts w:hint="eastAsia" w:asciiTheme="majorEastAsia" w:hAnsiTheme="majorEastAsia" w:eastAsiaTheme="majorEastAsia" w:cstheme="majorEastAsia"/>
          <w:b w:val="0"/>
          <w:bCs w:val="0"/>
          <w:i w:val="0"/>
          <w:caps w:val="0"/>
          <w:color w:val="000000" w:themeColor="text1"/>
          <w:spacing w:val="0"/>
          <w:sz w:val="28"/>
          <w:szCs w:val="28"/>
          <w:shd w:val="clear" w:fill="FFFFFF"/>
          <w14:textFill>
            <w14:solidFill>
              <w14:schemeClr w14:val="tx1"/>
            </w14:solidFill>
          </w14:textFill>
        </w:rPr>
        <w:t>了解学校的历史、文化及学校的办学精神和理念，掌握新课程教育教学基本理念、规律和方法,保证各位新进教师能尽快站稳讲台,顺利开展各项教学教研常规工作</w:t>
      </w: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让我印象最深刻的是老师们分享了《给教师的</w:t>
      </w: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val="en-US" w:eastAsia="zh-CN"/>
          <w14:textFill>
            <w14:solidFill>
              <w14:schemeClr w14:val="tx1"/>
            </w14:solidFill>
          </w14:textFill>
        </w:rPr>
        <w:t>102条积极心理学建议</w:t>
      </w: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》，每条建议都包括教育、教学中常见情境，学生常见表现、原因、规律、特征；建议教师在这种情境下应该怎么听、怎么想（脑语）、如何说（口语）、怎么做（行为语言）。每条建议植根在 “情境”中，紧紧围绕“HAPPY”构建。在“情境”中，先介绍学生是什么样（表现），规律是什么，可能的原因是什么。然后根据教师（或学生自己）预想和期望，结合积极心理学强调的六大美德、24种积极品质的品质特征，确立培养目标。积极心理学倡导的六大美德是：智慧和知识、勇气、仁慈、正义、自制、超越自我。在应用积极语言过程中，教师要把对学生的积极期待，转化为对学生在向着积极品质的可操作行为目标发展过程中每个小程序上的具体、关键的指导，达成教师希望学生或学生自己希望自己达到的目标效果，帮助学生形成积极品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除此以外，对于全书我印象最深的是面对当前教师工作的压力倍增，健康的教师心理显得尤为重要。我们年轻一代的教师应该用积极语言调整和塑造自己的心态，更好地感悟、体验教师职业的价值与意义，热爱生命，快乐生活，积极工作。然而，教师心态消极，怎么可能培育出积极乐观的学生？一个有心理问题的教师，很可能会制造或者扩大学生的心理问题。只有教师热爱自己的生命，关注自己的成长，才能有效引导学生热爱生命，追求成长。所以说，在接下来的教学中，我们还得积累一定的心理学知识和素养，不断提高自我心态调控能力，从而把更多的精力投入到教学中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sz w:val="28"/>
          <w:szCs w:val="28"/>
          <w:lang w:val="en-US" w:eastAsia="zh-CN"/>
        </w:rPr>
      </w:pPr>
      <w:r>
        <w:rPr>
          <w:rFonts w:hint="eastAsia" w:asciiTheme="majorEastAsia" w:hAnsiTheme="majorEastAsia" w:eastAsiaTheme="majorEastAsia" w:cstheme="majorEastAsia"/>
          <w:b w:val="0"/>
          <w:bCs w:val="0"/>
          <w:i w:val="0"/>
          <w:caps w:val="0"/>
          <w:color w:val="000000" w:themeColor="text1"/>
          <w:spacing w:val="0"/>
          <w:sz w:val="28"/>
          <w:szCs w:val="28"/>
          <w:shd w:val="clear" w:fill="FFFFFF"/>
          <w:lang w:eastAsia="zh-CN"/>
          <w14:textFill>
            <w14:solidFill>
              <w14:schemeClr w14:val="tx1"/>
            </w14:solidFill>
          </w14:textFill>
        </w:rPr>
        <w:t>教育的最高境界是教师和学生的共同成长，我想读完此书后我也会重新审视下自我的教育方法和教育观念，改变以往的错误观念，在今后和孩子们一起携手走向幸福的教学之路……</w:t>
      </w:r>
    </w:p>
    <w:p>
      <w:pPr>
        <w:jc w:val="center"/>
        <w:rPr>
          <w:rFonts w:hint="eastAsia"/>
          <w:lang w:eastAsia="zh-CN"/>
        </w:rPr>
      </w:pPr>
    </w:p>
    <w:p>
      <w:pPr>
        <w:jc w:val="center"/>
        <w:rPr>
          <w:rFonts w:hint="eastAsia"/>
          <w:sz w:val="28"/>
          <w:szCs w:val="28"/>
          <w:lang w:val="en-US" w:eastAsia="zh-CN"/>
        </w:rPr>
      </w:pPr>
      <w:r>
        <w:rPr>
          <w:rFonts w:hint="eastAsia"/>
          <w:sz w:val="28"/>
          <w:szCs w:val="28"/>
          <w:lang w:val="en-US" w:eastAsia="zh-CN"/>
        </w:rPr>
        <w:t xml:space="preserve">                                     路焕</w:t>
      </w:r>
    </w:p>
    <w:p>
      <w:pPr>
        <w:jc w:val="center"/>
        <w:rPr>
          <w:rFonts w:hint="eastAsia"/>
          <w:sz w:val="28"/>
          <w:szCs w:val="28"/>
          <w:lang w:val="en-US" w:eastAsia="zh-CN"/>
        </w:rPr>
      </w:pPr>
      <w:r>
        <w:rPr>
          <w:rFonts w:hint="eastAsia"/>
          <w:sz w:val="28"/>
          <w:szCs w:val="28"/>
          <w:lang w:val="en-US" w:eastAsia="zh-CN"/>
        </w:rPr>
        <w:t xml:space="preserve">                                     2018.8.27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92799"/>
    <w:rsid w:val="7ABE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2018-08-27T14:57:30Z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