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常州市优秀教育工作者审批表</w:t>
      </w:r>
    </w:p>
    <w:tbl>
      <w:tblPr>
        <w:tblStyle w:val="3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23"/>
        <w:gridCol w:w="1155"/>
        <w:gridCol w:w="525"/>
        <w:gridCol w:w="315"/>
        <w:gridCol w:w="420"/>
        <w:gridCol w:w="342"/>
        <w:gridCol w:w="218"/>
        <w:gridCol w:w="490"/>
        <w:gridCol w:w="105"/>
        <w:gridCol w:w="630"/>
        <w:gridCol w:w="420"/>
        <w:gridCol w:w="642"/>
        <w:gridCol w:w="408"/>
        <w:gridCol w:w="115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1680" w:type="dxa"/>
            <w:gridSpan w:val="2"/>
            <w:tcBorders>
              <w:top w:val="single" w:color="auto" w:sz="12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程英</w:t>
            </w: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050" w:type="dxa"/>
            <w:gridSpan w:val="3"/>
            <w:tcBorders>
              <w:top w:val="single" w:color="auto" w:sz="12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女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1990.01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58" w:type="dxa"/>
            <w:gridSpan w:val="2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1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中共党员</w:t>
            </w:r>
          </w:p>
        </w:tc>
        <w:tc>
          <w:tcPr>
            <w:tcW w:w="84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147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2012.08</w:t>
            </w:r>
          </w:p>
        </w:tc>
        <w:tc>
          <w:tcPr>
            <w:tcW w:w="11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教龄</w:t>
            </w:r>
          </w:p>
        </w:tc>
        <w:tc>
          <w:tcPr>
            <w:tcW w:w="105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11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现任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行政职务</w:t>
            </w:r>
          </w:p>
        </w:tc>
        <w:tc>
          <w:tcPr>
            <w:tcW w:w="1260" w:type="dxa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58" w:type="dxa"/>
            <w:gridSpan w:val="2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现任专业技术职务</w:t>
            </w:r>
          </w:p>
        </w:tc>
        <w:tc>
          <w:tcPr>
            <w:tcW w:w="11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二级教师</w:t>
            </w:r>
          </w:p>
        </w:tc>
        <w:tc>
          <w:tcPr>
            <w:tcW w:w="84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本科</w:t>
            </w:r>
          </w:p>
        </w:tc>
        <w:tc>
          <w:tcPr>
            <w:tcW w:w="70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4620" w:type="dxa"/>
            <w:gridSpan w:val="7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常州市龙城小学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58" w:type="dxa"/>
            <w:gridSpan w:val="2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通信地址及邮编</w:t>
            </w:r>
          </w:p>
        </w:tc>
        <w:tc>
          <w:tcPr>
            <w:tcW w:w="4200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常州市河海街道珠江路50号 213022</w:t>
            </w:r>
          </w:p>
        </w:tc>
        <w:tc>
          <w:tcPr>
            <w:tcW w:w="106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823" w:type="dxa"/>
            <w:gridSpan w:val="3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13585355175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43" w:type="dxa"/>
            <w:gridSpan w:val="16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243" w:type="dxa"/>
            <w:gridSpan w:val="16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2012.08-2013.07 常州市局前街小学 在岗培训</w:t>
            </w:r>
          </w:p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2013.08至今 常州市龙城小学 专职教师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243" w:type="dxa"/>
            <w:gridSpan w:val="16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主要事迹(由所在单位填写，不超过1500字)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9243" w:type="dxa"/>
            <w:gridSpan w:val="1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b/>
                <w:bCs w:val="0"/>
                <w:szCs w:val="22"/>
                <w:lang w:val="en-US" w:eastAsia="zh-CN"/>
              </w:rPr>
            </w:pPr>
            <w:r>
              <w:rPr>
                <w:rFonts w:hint="eastAsia"/>
                <w:b/>
                <w:bCs w:val="0"/>
                <w:szCs w:val="22"/>
                <w:lang w:val="en-US" w:eastAsia="zh-CN"/>
              </w:rPr>
              <w:t>一、综合荣誉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2013学年度考核优秀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2014年度被评为新北区 “优秀共产党员”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2014学年度被评为校“先进教育工作者”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2016年被评为常州市第七批中小学教坛新秀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2016学年度考核嘉奖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2017年被评为新北区骨干教师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2017年被评为校“师德标兵”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b/>
                <w:bCs w:val="0"/>
                <w:szCs w:val="22"/>
                <w:lang w:val="en-US" w:eastAsia="zh-CN"/>
              </w:rPr>
            </w:pPr>
            <w:r>
              <w:rPr>
                <w:rFonts w:hint="eastAsia"/>
                <w:b/>
                <w:bCs w:val="0"/>
                <w:szCs w:val="22"/>
                <w:lang w:val="en-US" w:eastAsia="zh-CN"/>
              </w:rPr>
              <w:t>二、教育教学实绩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荣誉：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江苏省青少年科技教育先进个人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江苏省“和教育杯”教师论文评比一等奖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江苏省第八届“蓝天杯”教学设计二等奖（《使沉在水里的物体浮起来》）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江苏省第十届“蓝天杯”教学设计三等奖（《热的传递》）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江苏省2017年科技创新大赛辅导员项目二等奖（《多功能斜面》）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江苏省青少年科技模型竞赛2015年优秀科技辅导员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江苏省青少年科技模型竞赛2016年优秀科技辅导员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常州市2013年小学科学教师基本功三等奖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常州市2015年教育学会论文评比三等奖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常州市2013、2016年青少年科技创新大赛优秀科技辅导员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常州市2016、2017年青少年航空模型竞赛优秀辅导员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常州市第三届青少年建筑模型“优秀辅导员”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新北区2017年度“优秀红领巾社团”辅导老师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新北区2013年教育教学论文评比一等奖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新北区2016年骏马杯科学教师基本功一等奖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新北区2014年骏马杯科学教师基本功二等奖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新北区2018年骏马杯科学教师基本功三等奖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新北区蓝天杯小学术科会课选拔活动三等奖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新北区第二届微型课题成果评比三等奖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新北区2013、2014年度优秀科技辅导员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局前街小学教育集团综合组青年教师评优课一等奖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公开课：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2017.12.22省级《做彩灯》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2017.11.23区级《鱼缸过滤器》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2017.06.14区级《设计招牌》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2016.12.29区级《神奇的指示剂》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2014.10.24区级《神奇的水》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2014.05.10区级《使沉在水里的物体浮起来》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2017.05.18集团《简单电路》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b/>
                <w:bCs w:val="0"/>
                <w:szCs w:val="22"/>
                <w:lang w:val="en-US" w:eastAsia="zh-CN"/>
              </w:rPr>
            </w:pPr>
            <w:r>
              <w:rPr>
                <w:rFonts w:hint="eastAsia"/>
                <w:b/>
                <w:bCs w:val="0"/>
                <w:szCs w:val="22"/>
                <w:lang w:val="en-US" w:eastAsia="zh-CN"/>
              </w:rPr>
              <w:t>三、教育教学研究水平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论文：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《固体去哪儿了》发表于省级刊物《小学科学》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《信息技术与小学科学课的整合策略研究》发表于省级刊物《科技视界》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《浅谈小学科学课堂与化学启蒙教育》发表于《新课程》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《让仿真程序PhET自由摇摆》获“和教育杯”江苏省教师论文评比一等奖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《基于科学核心素养的APP遴选与教学》获江苏省第十四届蓝天杯二等奖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《简单机械教具的设计与制作》获常州市2017年教育年会论文评比一等奖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《让PhET自由摇“摆”》获常州市教育年会论文评比三等奖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《由固体混合前后体积变化谈教材难度深浅问题》获区2013年教育教学论文评比一等奖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课题：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主持校级课题《三年级科学部分实验的改进研究》，获区课题成果三等奖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参与省级课题《互联网+时代小学科学课堂教学范式研究》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2"/>
                <w:lang w:val="en-US" w:eastAsia="zh-CN"/>
              </w:rPr>
              <w:t>参与市级课题《STEM教育在小学科学教学中的实践研究》</w:t>
            </w:r>
          </w:p>
          <w:p>
            <w:pPr>
              <w:rPr>
                <w:rFonts w:hint="eastAsia"/>
                <w:b w:val="0"/>
                <w:bCs/>
                <w:szCs w:val="22"/>
                <w:lang w:val="en-US" w:eastAsia="zh-CN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b/>
              </w:rPr>
              <w:t>(单位盖章)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</w:trPr>
        <w:tc>
          <w:tcPr>
            <w:tcW w:w="735" w:type="dxa"/>
            <w:tcBorders>
              <w:left w:val="single" w:color="000000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辖市、区教育行政部门意见</w:t>
            </w:r>
          </w:p>
        </w:tc>
        <w:tc>
          <w:tcPr>
            <w:tcW w:w="339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595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市教育行政部门意见</w:t>
            </w:r>
          </w:p>
        </w:tc>
        <w:tc>
          <w:tcPr>
            <w:tcW w:w="4515" w:type="dxa"/>
            <w:gridSpan w:val="6"/>
            <w:tcBorders>
              <w:left w:val="single" w:color="auto" w:sz="4" w:space="0"/>
              <w:right w:val="single" w:color="000000" w:sz="12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35" w:type="dxa"/>
            <w:tcBorders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508" w:type="dxa"/>
            <w:gridSpan w:val="15"/>
            <w:tcBorders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64A4"/>
    <w:rsid w:val="251F64A4"/>
    <w:rsid w:val="53177B0B"/>
    <w:rsid w:val="67274F26"/>
    <w:rsid w:val="6B666160"/>
    <w:rsid w:val="6C8C48B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70831ECXV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2018-06-04T09:40:00Z</dcterms:created>
  <dc:creator>清凉自在</dc:creator>
  <cp:lastModifiedBy>粥妈</cp:lastModifiedBy>
  <dcterms:modified xsi:type="dcterms:W3CDTF">2018-06-05T03:15:06Z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