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rPr>
      </w:pPr>
      <w:r>
        <w:rPr>
          <w:rFonts w:hint="eastAsia" w:ascii="宋体" w:hAnsi="宋体" w:eastAsia="宋体" w:cs="宋体"/>
          <w:sz w:val="24"/>
          <w:szCs w:val="24"/>
        </w:rPr>
        <w:drawing>
          <wp:anchor distT="0" distB="0" distL="114300" distR="114300" simplePos="0" relativeHeight="251658240" behindDoc="0" locked="0" layoutInCell="1" allowOverlap="1">
            <wp:simplePos x="0" y="0"/>
            <wp:positionH relativeFrom="column">
              <wp:posOffset>156210</wp:posOffset>
            </wp:positionH>
            <wp:positionV relativeFrom="paragraph">
              <wp:posOffset>-322580</wp:posOffset>
            </wp:positionV>
            <wp:extent cx="1943100" cy="378460"/>
            <wp:effectExtent l="0" t="0" r="0" b="2540"/>
            <wp:wrapNone/>
            <wp:docPr id="1" name="Picture 2" descr="学校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学校标志"/>
                    <pic:cNvPicPr>
                      <a:picLocks noChangeAspect="1"/>
                    </pic:cNvPicPr>
                  </pic:nvPicPr>
                  <pic:blipFill>
                    <a:blip r:embed="rId4"/>
                    <a:stretch>
                      <a:fillRect/>
                    </a:stretch>
                  </pic:blipFill>
                  <pic:spPr>
                    <a:xfrm>
                      <a:off x="0" y="0"/>
                      <a:ext cx="1943100" cy="378460"/>
                    </a:xfrm>
                    <a:prstGeom prst="rect">
                      <a:avLst/>
                    </a:prstGeom>
                    <a:noFill/>
                    <a:ln w="9525">
                      <a:noFill/>
                    </a:ln>
                  </pic:spPr>
                </pic:pic>
              </a:graphicData>
            </a:graphic>
          </wp:anchor>
        </w:drawing>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个人总结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常州市龙城小学</w:t>
      </w:r>
      <w:r>
        <w:rPr>
          <w:rFonts w:hint="eastAsia" w:ascii="宋体" w:hAnsi="宋体" w:eastAsia="宋体" w:cs="宋体"/>
          <w:sz w:val="28"/>
          <w:szCs w:val="28"/>
          <w:lang w:val="en-US" w:eastAsia="zh-CN"/>
        </w:rPr>
        <w:t xml:space="preserve">  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bookmarkStart w:id="0" w:name="_GoBack"/>
      <w:r>
        <w:rPr>
          <w:rFonts w:hint="eastAsia" w:ascii="宋体" w:hAnsi="宋体" w:eastAsia="宋体" w:cs="宋体"/>
          <w:sz w:val="24"/>
          <w:szCs w:val="24"/>
        </w:rPr>
        <w:t>日月如梭，光阴似箭，担任后勤保障部副主任已经一年了，一年的磨砺，我深刻体会到后勤保障工作的繁琐与不可或缺。现将我一年来的工作总结如下：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如果说课程教学部是高位引领，人力资源部是事无巨细，学生发展部是创意无限，那么后勤保障部就是琐碎与力量的结合。庆幸自己作为运动员出身，血液里流淌的不怕辛苦、勇于拼搏的坚强和还算强健的体魄让我扛得起桌椅、爬得上扶梯，成为了学校活动的力量担当。领导的信任和同事们的支持，让我有幸加入后勤保障部。物品领用、资产管理、校园环境、台账资料、学校安全等琐碎的工作让我从原本活跃在操场上慢慢地静下心来坐在电脑前整理资料，有空就待在库房里收拾日常教学用品。一年的磨砺，我深刻体会到后勤保障工作的繁琐与不可或缺。我不断告诫自己，多做事少抱怨，尽自己最大的能力成为周主任的得力干将，成为每一位龙城人的坚强后盾，哪里有需要就到哪里去，为大家提供更优质、更及时、更细心的后勤保障工作，将更多的精力投入到学校的每一个角落。凭借这份执着，作为后勤保障部副主任，为学校的后勤保障工作贡献自己最大的力量。为学校体育节、艺术节、科技节、学校开放或展示活动等一系列师生活动提供最优质的保障。做好保障工作的同时，我也没有忘了学习，在经过暑假一个月的培训后，我顺利通过了消防控制室操作的考核，成为一名合格的消控室操作人员。这一年来在周春明主任的领导下，我校的后勤工作是出色的，先后顺利通过了常州市平安校园、江苏省健康促进金牌学校等一系列优异成绩，后勤保障部还因此被评为2016年度全市单位治安保卫工作先进集体。初出茅庐，经验尚浅，感谢一路给予我支持与帮助的龙城人，因为可爱的你们，才有了一路成长与收获的我，特别感谢周春明和吕凤英两位主任对我手把手的指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在做好后勤保障工作的同时，我没有忘记自己作为体育老师的本职。不管工作多忙碌，我都坚持上好每一节课。有时因为外出活动或会议，课要调到几个星期以后我也坚持上完，一定要把课还给孩子们，这多亏了几位班主任老师的谅解与支持。我在教学中还不断探索，及时反思，努力形成自己的教学风格与特色，抓住每一次展示的机会。在全国十四城市录像课评比中取得好成绩，在江苏省优秀足球课教育新时空的网络直播过程中受到一致好评，并以此为契机获得江苏省优秀足球课评比一等奖的好成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宋体" w:hAnsi="宋体" w:eastAsia="宋体" w:cs="宋体"/>
          <w:b/>
          <w:sz w:val="24"/>
          <w:szCs w:val="24"/>
        </w:rPr>
      </w:pPr>
      <w:r>
        <w:rPr>
          <w:rFonts w:hint="eastAsia" w:ascii="宋体" w:hAnsi="宋体" w:eastAsia="宋体" w:cs="宋体"/>
          <w:sz w:val="24"/>
          <w:szCs w:val="24"/>
        </w:rPr>
        <w:t>为了全面推广校园足球，作为我校校园足球负责人之一，这两年来我全心投入校园足球项目，以每一个龙娃爱上足球，会踢足球为目标，让他们能够沉浸在足球运动中，在绿茵场奔跑与欢笑。从我校申请常州市校园足球试点校以来，我们学校的校园足球成绩是显著的。在领导的大力支持下，我们形成了龙城小学乙、丙两支足球队。学校足球俱乐部、社团活动开展有序。足球氛围弥漫整个校园。我们的校队在区、市比赛中也屡获佳绩。今年我校又成功申请全国青少年校园足球特色学校，将龙城小学校园足球的发展推向一个新的高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进入龙城大家庭已经五年了，五年的时光让我沐浴在领导的关怀和同伴的支持中。这种关怀鞭策着我力争做好每一件事；这种支持鼓舞着我争取每一次机会。也正因为这一次又一次的机会，让我收获了成长与进步，更为我做好后勤保障部副主任增添了信心。我要化关怀与支持、成长与进步为动力，扮演好每一个角色，承担起每一份职责，做更好的自己。</w:t>
      </w:r>
    </w:p>
    <w:bookmarkEnd w:id="0"/>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auto"/>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10"/>
    <w:rsid w:val="00022BDD"/>
    <w:rsid w:val="00086FF3"/>
    <w:rsid w:val="000C4B2E"/>
    <w:rsid w:val="002467DB"/>
    <w:rsid w:val="002E04DA"/>
    <w:rsid w:val="00322748"/>
    <w:rsid w:val="0033488D"/>
    <w:rsid w:val="003D2795"/>
    <w:rsid w:val="00412B94"/>
    <w:rsid w:val="004968E2"/>
    <w:rsid w:val="00555E7B"/>
    <w:rsid w:val="006355D5"/>
    <w:rsid w:val="00747BD5"/>
    <w:rsid w:val="007A4910"/>
    <w:rsid w:val="007A5C71"/>
    <w:rsid w:val="007E5283"/>
    <w:rsid w:val="00914A73"/>
    <w:rsid w:val="0091512D"/>
    <w:rsid w:val="00937228"/>
    <w:rsid w:val="009802C6"/>
    <w:rsid w:val="00AB1478"/>
    <w:rsid w:val="00AB51B1"/>
    <w:rsid w:val="00B01BD8"/>
    <w:rsid w:val="00B176E3"/>
    <w:rsid w:val="00B6103D"/>
    <w:rsid w:val="00BD7232"/>
    <w:rsid w:val="00C21F67"/>
    <w:rsid w:val="00CC316D"/>
    <w:rsid w:val="00D71BE8"/>
    <w:rsid w:val="00E30FC9"/>
    <w:rsid w:val="00E41AF9"/>
    <w:rsid w:val="00E71018"/>
    <w:rsid w:val="00EE2900"/>
    <w:rsid w:val="00F6608C"/>
    <w:rsid w:val="00FE0BD2"/>
    <w:rsid w:val="00FE169B"/>
    <w:rsid w:val="7D350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201</Words>
  <Characters>1150</Characters>
  <Lines>9</Lines>
  <Paragraphs>2</Paragraphs>
  <TotalTime>0</TotalTime>
  <ScaleCrop>false</ScaleCrop>
  <LinksUpToDate>false</LinksUpToDate>
  <CharactersWithSpaces>1349</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2016-06-28T14:07:00Z</dcterms:created>
  <dc:creator>Microsoft Office 用户</dc:creator>
  <cp:lastModifiedBy>Administrator</cp:lastModifiedBy>
  <dcterms:modified xsi:type="dcterms:W3CDTF">2017-06-25T19:58:30Z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