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-65405</wp:posOffset>
            </wp:positionV>
            <wp:extent cx="1943100" cy="378460"/>
            <wp:effectExtent l="0" t="0" r="0" b="2540"/>
            <wp:wrapNone/>
            <wp:docPr id="1" name="Picture 2" descr="学校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学校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不忘初心，踏实走过2017学年</w:t>
      </w:r>
      <w:bookmarkStart w:id="0" w:name="_GoBack"/>
      <w:bookmarkEnd w:id="0"/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昨天到今天，朋友圈都在忙着晒“18岁”的青春年华，还没有好好品味，201学年7已经匆匆走过，蓦然回首，我这一学年在忙些什么？收获了什么？</w:t>
      </w:r>
    </w:p>
    <w:p>
      <w:pPr>
        <w:numPr>
          <w:ilvl w:val="0"/>
          <w:numId w:val="1"/>
        </w:numPr>
        <w:ind w:firstLine="48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不忘初心，用爱心对待自己的语文教学</w:t>
      </w:r>
    </w:p>
    <w:p>
      <w:pPr>
        <w:ind w:firstLine="480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语文老师是我一直的名称，我也始终没有忘记自己的初心。认真对待自己的每一堂语文课，认真对待班级的每一位学生，认真对待每一位家长。面对日新月异的社会，不停的学习是我不竭的动力。《小学语文教师》《江苏教育》《小学语文教学》这三本杂志是我的必备用品，闲暇时间，拿来翻一翻，看一看，了解最新的语文教学前沿信息，使自己不做掉队的大雁；“新基础教育研究”的书籍也成了我的家常菜；社科文学类作品是我的最爱，本学期大概看了10本左右；外出学习是我的必选项，常州市的教研活动，区级活动，名师专家活动等我都会挤出时间去参加活动，学习别人的优秀做法；自己对语文教学的钻研那也是必不可少的，优秀的案例，经典的课堂实等。</w:t>
      </w:r>
    </w:p>
    <w:p>
      <w:pPr>
        <w:ind w:firstLine="48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二、不忘初心，用真心对待学校的语文学科组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1.多渠道、多方式引领青年教师成长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（1）理论先行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年理论学习的主题是“新基础教育”。在此主题引领下，各备课组去选择相关的书籍以备课组为单位进行学习，学习方式不限，展示方式也不限。在期初的时候，以苏文艳为核心的二年级老师对《“新基础教育”研究手册》，这本书进行了导读指导，有重点的突出了关于课堂教学的几个章节，让老师们自己阅读的时候也可以有抓手；丁超老师又以《“新基础教育”语文学科纲要指导》为抓手，重点解读了二、三、七章节，对“新基础教育”的专门语言系统进行了培训，同时开展了“新基础教育”为专题的理论沙龙，老师们结合自己的具体教学课例，都来聊一聊自己对新基础的理解。这半年，老师们有多篇论文发表或获奖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外出取经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外出学习能够开阔老师们的眼界，为他们打开另一扇窗。区内的、区外的、甚至于省内外的，只要有学习的机会，都会派老师们外出取经，在学习内化后，回来与其他老师一起分享学习的喜悦，徐艳李婷老是参加了一年级部编教材的培训，受益匪浅，抑制不住激动的心情，给大家带来了一股清新的风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传经送宝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七中老师是我们学校长期聘请的专家，张老师可谓是见多识广，经验丰富。今年给我们分别作了“导图式语文教学指导”“三年级起步作文的研究”“复习思维策略研究”三次讲座，张老师“常州版普通话”的指导逗得大家哈哈大笑，但更引起我们每个老师的思考，更对我们的语文教学有很大的指导作用；新北区教研室的薛辉校长，对我们学校的类文研究进行了细致的指导；刚从毕业班下来的备课组长丁超老师，结合2017年毕业卷给全体老师做了一场接地气的解题能力的培训，对于学校年轻的老师提供了一个很好的把手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真枪实弹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语文组以“新北区语文教师评优课”为依托，开展了校级的语文教师评优课比赛。第一轮是教材解读，在有限的时间内完成教材解读，成功晋级后进行15分钟的无人模拟课。四位老师成功争取到名额后，我每天给他们开小灶进行练习。最终一位老师获得区一等奖，两位老师获得区二等奖，一位获得三等奖。同时经过申报、筛选、推荐等一系列程序，学校有4位老师进入新北区小学语文成长营学习。另外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蓝天杯区级选拔比赛中，吕娟、冯华老师一路过关斩将，从教学设计二等奖，再到校级层面比赛，最后从几十位老师中脱颖而出，获得赛课机会，最终取得取得二等奖的好成绩。同时，在新北区第三届中小学教师中华经典“诵写讲”比赛中，唐旎老师慷慨吟诵婉约派词人李清照的《夏日绝句》，以小学组特等奖第一名的成绩出线，并将代表新北区参加常州市的比赛。</w:t>
      </w:r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多角度、多层次开展校本教研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低高段或平行或融合开展教研活动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2017年9月份，学校44个班级开齐，语文老师数量迅速增加，于是我们语文组就形成了低段和高段分别开展教研活动，全校性的大组联合活动一学期2次。以学校的课题《小学语文不同文体分级阅读和教学的课例研究》为抓手，分别开展了“神话类”“童话类”“高段写景散文类”和“课外阅读课内指导类”的研究。各备课组自主申报，自下而上，扎实有效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区级“指向语用的阅读教学研究”开放活动精彩亮相。</w:t>
      </w:r>
    </w:p>
    <w:p>
      <w:pPr>
        <w:widowControl w:val="0"/>
        <w:numPr>
          <w:ilvl w:val="0"/>
          <w:numId w:val="0"/>
        </w:numPr>
        <w:ind w:leftChars="0" w:firstLine="720" w:firstLineChars="3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四年级的孔晶老师和五年级的毛文伟老师执教。两个备课组从课文的选择、教学设计的定稿、试上、展示，在备课组长的带领下，老师们不厌其烦的磨课，最终赢得好评。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在新北区联合教研活动中陈凯老师执教《爱因斯坦和小女孩》，在与钟楼实小联谊活动中丁超老师执教《习作指导：立意》，青年老师勇立潮头，为龙城小学教育教学增添光彩。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市级“名师工作室活动”小露锋芒。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李伟平、金玉名师工作室联合活动”在我校开展，研究主题是“类文研究”。这项研究上学期二年级组已经研究过，在王紫瑾老师的组织下进行了前期的准备工作，低段学生的“类文研究”对学生、对老师来说都是很有挑战性的，向爱芳老师勇于开拓，以“童话”为主题，引发了参会老师的思考；梁慧慧老师“寓言中的对比”更是一篇带多篇，巧妙设计，精彩展示。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（4）实战练兵话督导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校今年代表新北区参加常州市素质教育督导，各备课组明确了课堂教学的重要性，展开了认真的课堂教学准备。先制定了详实可行的计划，分层对老师们进行了试教、重建，同时利用学校骨干教师的力量，集中诊断课堂，再次将我们的课堂打磨的更加精细。最后督导抽到了5节语文课，期中低段三节，高段两节，被抽到的老师在集体的关心下，发挥出色，展现了我校“开放、灵动、生长”语文课堂，受到了专家组老师的好评。另外，每个教研组要针对教研组现状进行剖析，同时要根据研究主题确定沙龙主题，在任务重，时间紧的情况下，确立了“如何激发孩子的阅读潜能”的沙龙主题，老师们认真准备，多次演练，真正促进了老师的成长。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3.课题研究常抓不懈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《苏教版教材语用点的挖掘与选择的课例研究》完成结题，并获得了江苏省二等奖的好成绩。《小学语文不同文体分级阅读和教学的课例研究》通过区级的中期评估。老师们围绕自己的教学积极申报小课题研究，并在教学过程中不断推进的自己的小课题研究。在去年梳理的基础上，今年又对各年级的课外阅读、古诗词积累、经典古文积累进行了修改，并提供了详细的课例。</w:t>
      </w:r>
    </w:p>
    <w:p>
      <w:pPr>
        <w:widowControl w:val="0"/>
        <w:numPr>
          <w:ilvl w:val="0"/>
          <w:numId w:val="3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教学常规必不可少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上学期末，通过大家讨论，认为我们在教学常规上存在不足，今年针对此情况，进行了落实，我们形成了语文作业指导及批改指南，人手一张，通过讲解，书面学习、反馈等方式落实到位，同时形成了学生的听课、发言、交流常规，在老师们的指导下，我们的学生在课上能坐得正、站得直、说得响、听得细。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三、不忘初心，用耐心对待课程部的教务工作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1.井然有序做好学籍管理工作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一年级新生的学籍上传、照片上传、学生转进转出，打印学生证明，重要信息修改，上报港澳台及外国学生信息，修改问题学籍及毕业班学籍审核等繁杂的事情做到零差错。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2.有条不紊做好教务工作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开学初的课表安排、平时的调代课安排、集团调研、考试等安排均尽心尽力。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8B61"/>
    <w:multiLevelType w:val="singleLevel"/>
    <w:tmpl w:val="5A488B6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A488E32"/>
    <w:multiLevelType w:val="singleLevel"/>
    <w:tmpl w:val="5A488E3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488E99"/>
    <w:multiLevelType w:val="singleLevel"/>
    <w:tmpl w:val="5A488E9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A498F54"/>
    <w:multiLevelType w:val="singleLevel"/>
    <w:tmpl w:val="5A498F5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F6A01"/>
    <w:rsid w:val="189F6A01"/>
    <w:rsid w:val="19B21F10"/>
    <w:rsid w:val="1F98432B"/>
    <w:rsid w:val="20A01D4B"/>
    <w:rsid w:val="2A336723"/>
    <w:rsid w:val="2CE96E4D"/>
    <w:rsid w:val="2EF931DA"/>
    <w:rsid w:val="337A2B3A"/>
    <w:rsid w:val="355E21C1"/>
    <w:rsid w:val="39812AD5"/>
    <w:rsid w:val="44B23AD6"/>
    <w:rsid w:val="4A874CE8"/>
    <w:rsid w:val="5C5E077F"/>
    <w:rsid w:val="5F6C32F0"/>
    <w:rsid w:val="60B7225E"/>
    <w:rsid w:val="73FB3170"/>
    <w:rsid w:val="7BBC19EE"/>
    <w:rsid w:val="7E3B2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2017-06-20T13:43:00Z</dcterms:created>
  <dc:creator>Administrator</dc:creator>
  <cp:lastModifiedBy>清凉自在</cp:lastModifiedBy>
  <cp:lastPrinted>2018-07-24T07:55:05Z</cp:lastPrinted>
  <dcterms:modified xsi:type="dcterms:W3CDTF">2018-07-24T07:55:09Z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