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BC779D" w:rsidP="001F0CFC">
      <w:pPr>
        <w:pStyle w:val="a5"/>
        <w:rPr>
          <w:rFonts w:hint="eastAsia"/>
        </w:rPr>
      </w:pPr>
      <w:r>
        <w:rPr>
          <w:rFonts w:hint="eastAsia"/>
        </w:rPr>
        <w:t>龙城小学</w:t>
      </w:r>
      <w:r>
        <w:rPr>
          <w:rFonts w:hint="eastAsia"/>
        </w:rPr>
        <w:t>2014-2015</w:t>
      </w:r>
      <w:r w:rsidR="001F0CFC">
        <w:rPr>
          <w:rFonts w:hint="eastAsia"/>
        </w:rPr>
        <w:t>学年</w:t>
      </w:r>
      <w:r>
        <w:rPr>
          <w:rFonts w:hint="eastAsia"/>
        </w:rPr>
        <w:t>第二学期健康教育工作专项计划</w:t>
      </w:r>
    </w:p>
    <w:p w:rsidR="001F0CFC" w:rsidRDefault="00BC779D" w:rsidP="00EF13A4">
      <w:pPr>
        <w:pStyle w:val="a4"/>
        <w:spacing w:line="500" w:lineRule="exact"/>
        <w:ind w:firstLineChars="300" w:firstLine="720"/>
        <w:contextualSpacing/>
        <w:rPr>
          <w:rFonts w:ascii="Arial" w:hAnsi="Arial" w:cs="Arial" w:hint="eastAsia"/>
          <w:color w:val="333333"/>
        </w:rPr>
      </w:pPr>
      <w:r w:rsidRPr="001F0CFC">
        <w:rPr>
          <w:rFonts w:ascii="Arial" w:hAnsi="Arial" w:cs="Arial"/>
          <w:color w:val="333333"/>
        </w:rPr>
        <w:t>本年度，我校健康教育工作要紧紧围绕上级有关部门下达的健康教育目标任务，开展扎实有效的健康教育工作。</w:t>
      </w:r>
      <w:r w:rsidR="001F0CFC" w:rsidRPr="001F0CFC">
        <w:rPr>
          <w:rFonts w:ascii="Arial" w:hAnsi="Arial" w:cs="Arial" w:hint="eastAsia"/>
          <w:color w:val="333333"/>
        </w:rPr>
        <w:t>制定计划如下：</w:t>
      </w:r>
    </w:p>
    <w:p w:rsidR="00EF13A4" w:rsidRDefault="00EF13A4" w:rsidP="00EF13A4">
      <w:pPr>
        <w:pStyle w:val="a4"/>
        <w:spacing w:line="500" w:lineRule="exact"/>
        <w:ind w:firstLineChars="300" w:firstLine="720"/>
        <w:contextualSpacing/>
        <w:rPr>
          <w:rFonts w:ascii="Arial" w:hAnsi="Arial" w:cs="Arial" w:hint="eastAsia"/>
          <w:color w:val="333333"/>
        </w:rPr>
      </w:pPr>
    </w:p>
    <w:p w:rsidR="001F0CFC" w:rsidRPr="001F0CFC" w:rsidRDefault="00BC779D" w:rsidP="00EF13A4">
      <w:pPr>
        <w:pStyle w:val="a4"/>
        <w:numPr>
          <w:ilvl w:val="0"/>
          <w:numId w:val="2"/>
        </w:numPr>
        <w:spacing w:line="500" w:lineRule="exact"/>
        <w:ind w:leftChars="162" w:left="1076"/>
        <w:contextualSpacing/>
        <w:rPr>
          <w:rFonts w:ascii="Arial" w:hAnsi="Arial" w:cs="Arial" w:hint="eastAsia"/>
          <w:color w:val="333333"/>
        </w:rPr>
      </w:pPr>
      <w:r w:rsidRPr="001F0CFC">
        <w:rPr>
          <w:rFonts w:ascii="Arial" w:hAnsi="Arial" w:cs="Arial"/>
          <w:color w:val="333333"/>
        </w:rPr>
        <w:t>切实上好健康教育课</w:t>
      </w:r>
    </w:p>
    <w:p w:rsidR="001F0CFC" w:rsidRDefault="001F0CFC" w:rsidP="00EF13A4">
      <w:pPr>
        <w:pStyle w:val="a4"/>
        <w:numPr>
          <w:ilvl w:val="0"/>
          <w:numId w:val="3"/>
        </w:numPr>
        <w:spacing w:line="500" w:lineRule="exact"/>
        <w:contextualSpacing/>
        <w:rPr>
          <w:rFonts w:ascii="Arial" w:hAnsi="Arial" w:cs="Arial" w:hint="eastAsia"/>
          <w:color w:val="333333"/>
        </w:rPr>
      </w:pPr>
      <w:r w:rsidRPr="001F0CFC">
        <w:rPr>
          <w:rFonts w:ascii="Arial" w:hAnsi="Arial" w:cs="Arial"/>
          <w:color w:val="333333"/>
        </w:rPr>
        <w:t>学校教导处</w:t>
      </w:r>
      <w:r w:rsidR="00BC779D" w:rsidRPr="001F0CFC">
        <w:rPr>
          <w:rFonts w:ascii="Arial" w:hAnsi="Arial" w:cs="Arial"/>
          <w:color w:val="333333"/>
        </w:rPr>
        <w:t>严格执行课程计划，做到有教师、有教材、有教案、有课表、有考核，确保开课率达到</w:t>
      </w:r>
      <w:r w:rsidR="00BC779D" w:rsidRPr="001F0CFC">
        <w:rPr>
          <w:rFonts w:ascii="Arial" w:hAnsi="Arial" w:cs="Arial"/>
          <w:color w:val="333333"/>
        </w:rPr>
        <w:t>100%,</w:t>
      </w:r>
      <w:r w:rsidR="00BC779D" w:rsidRPr="001F0CFC">
        <w:rPr>
          <w:rFonts w:ascii="Arial" w:hAnsi="Arial" w:cs="Arial"/>
          <w:color w:val="333333"/>
        </w:rPr>
        <w:t>全面提高学生的健康知识知晓率和健康行为形成率。</w:t>
      </w:r>
    </w:p>
    <w:p w:rsidR="00EF13A4" w:rsidRDefault="00BC779D" w:rsidP="00EF13A4">
      <w:pPr>
        <w:pStyle w:val="a4"/>
        <w:numPr>
          <w:ilvl w:val="0"/>
          <w:numId w:val="3"/>
        </w:numPr>
        <w:spacing w:line="500" w:lineRule="exact"/>
        <w:contextualSpacing/>
        <w:rPr>
          <w:rFonts w:ascii="Arial" w:hAnsi="Arial" w:cs="Arial" w:hint="eastAsia"/>
          <w:color w:val="333333"/>
        </w:rPr>
      </w:pPr>
      <w:r w:rsidRPr="001F0CFC">
        <w:rPr>
          <w:rFonts w:ascii="Arial" w:hAnsi="Arial" w:cs="Arial"/>
          <w:color w:val="333333"/>
        </w:rPr>
        <w:t>认真进行健康教育的学科渗透，要在各学科中有意识渗透健康教育知识，确保</w:t>
      </w:r>
      <w:r w:rsidRPr="001F0CFC">
        <w:rPr>
          <w:rFonts w:ascii="Arial" w:hAnsi="Arial" w:cs="Arial"/>
          <w:color w:val="333333"/>
        </w:rPr>
        <w:t>100%</w:t>
      </w:r>
      <w:r w:rsidRPr="001F0CFC">
        <w:rPr>
          <w:rFonts w:ascii="Arial" w:hAnsi="Arial" w:cs="Arial"/>
          <w:color w:val="333333"/>
        </w:rPr>
        <w:t>的学生健康教育。</w:t>
      </w:r>
    </w:p>
    <w:p w:rsidR="00BC779D" w:rsidRPr="001F0CFC" w:rsidRDefault="00BC779D" w:rsidP="00EF13A4">
      <w:pPr>
        <w:pStyle w:val="a4"/>
        <w:numPr>
          <w:ilvl w:val="0"/>
          <w:numId w:val="3"/>
        </w:numPr>
        <w:spacing w:line="500" w:lineRule="exact"/>
        <w:contextualSpacing/>
        <w:rPr>
          <w:rFonts w:ascii="Arial" w:hAnsi="Arial" w:cs="Arial"/>
          <w:color w:val="333333"/>
        </w:rPr>
      </w:pPr>
      <w:r w:rsidRPr="001F0CFC">
        <w:rPr>
          <w:rFonts w:ascii="Arial" w:hAnsi="Arial" w:cs="Arial"/>
          <w:color w:val="333333"/>
        </w:rPr>
        <w:t>按照《学校健康教育评价方案》，认真做好健康教育评价工作，发现问题，及时整改，力争各项指标达标。</w:t>
      </w:r>
    </w:p>
    <w:p w:rsidR="00BC779D" w:rsidRDefault="00BC779D" w:rsidP="00EF13A4">
      <w:pPr>
        <w:pStyle w:val="a4"/>
        <w:numPr>
          <w:ilvl w:val="0"/>
          <w:numId w:val="3"/>
        </w:numPr>
        <w:spacing w:line="500" w:lineRule="exact"/>
        <w:contextualSpacing/>
        <w:rPr>
          <w:rFonts w:ascii="Arial" w:hAnsi="Arial" w:cs="Arial" w:hint="eastAsia"/>
          <w:color w:val="333333"/>
        </w:rPr>
      </w:pPr>
      <w:r w:rsidRPr="001F0CFC">
        <w:rPr>
          <w:rFonts w:ascii="Arial" w:hAnsi="Arial" w:cs="Arial"/>
          <w:color w:val="333333"/>
        </w:rPr>
        <w:t>积极组织健康教育任课教师认真学习钻研教材，制定好教学计划，进行教研活动，及时总结交流教学经验，努力提高课堂教学质量。</w:t>
      </w:r>
    </w:p>
    <w:p w:rsidR="00EF13A4" w:rsidRPr="001F0CFC" w:rsidRDefault="00EF13A4" w:rsidP="00EF13A4">
      <w:pPr>
        <w:pStyle w:val="a4"/>
        <w:spacing w:line="500" w:lineRule="exact"/>
        <w:ind w:left="420"/>
        <w:contextualSpacing/>
        <w:rPr>
          <w:rFonts w:ascii="Arial" w:hAnsi="Arial" w:cs="Arial"/>
          <w:color w:val="333333"/>
        </w:rPr>
      </w:pPr>
    </w:p>
    <w:p w:rsidR="00BC779D" w:rsidRPr="001F0CFC" w:rsidRDefault="00BC779D" w:rsidP="00EF13A4">
      <w:pPr>
        <w:pStyle w:val="a4"/>
        <w:spacing w:line="500" w:lineRule="exact"/>
        <w:ind w:firstLine="360"/>
        <w:contextualSpacing/>
        <w:rPr>
          <w:rFonts w:ascii="Arial" w:hAnsi="Arial" w:cs="Arial"/>
          <w:color w:val="333333"/>
        </w:rPr>
      </w:pPr>
      <w:r w:rsidRPr="001F0CFC">
        <w:rPr>
          <w:rFonts w:ascii="Arial" w:hAnsi="Arial" w:cs="Arial"/>
          <w:color w:val="333333"/>
        </w:rPr>
        <w:t>二、开展多种形式的健康教育活动</w:t>
      </w:r>
    </w:p>
    <w:p w:rsidR="00BC779D" w:rsidRPr="001F0CFC" w:rsidRDefault="001F0CFC" w:rsidP="00EF13A4">
      <w:pPr>
        <w:pStyle w:val="a4"/>
        <w:numPr>
          <w:ilvl w:val="0"/>
          <w:numId w:val="6"/>
        </w:numPr>
        <w:spacing w:line="500" w:lineRule="exact"/>
        <w:contextualSpacing/>
        <w:rPr>
          <w:rFonts w:ascii="Arial" w:hAnsi="Arial" w:cs="Arial"/>
          <w:color w:val="333333"/>
        </w:rPr>
      </w:pPr>
      <w:r w:rsidRPr="001F0CFC">
        <w:rPr>
          <w:rFonts w:ascii="Arial" w:hAnsi="Arial" w:cs="Arial"/>
          <w:color w:val="333333"/>
        </w:rPr>
        <w:t>学校大队部是健康教育宣传的主阵地，充分利用</w:t>
      </w:r>
      <w:r w:rsidRPr="001F0CFC">
        <w:rPr>
          <w:rFonts w:ascii="Arial" w:hAnsi="Arial" w:cs="Arial" w:hint="eastAsia"/>
          <w:color w:val="333333"/>
        </w:rPr>
        <w:t>龙娃</w:t>
      </w:r>
      <w:r w:rsidRPr="001F0CFC">
        <w:rPr>
          <w:rFonts w:ascii="Arial" w:hAnsi="Arial" w:cs="Arial"/>
          <w:color w:val="333333"/>
        </w:rPr>
        <w:t>广播站宣讲健康教育基础知识，利用</w:t>
      </w:r>
      <w:r w:rsidR="00BC779D" w:rsidRPr="001F0CFC">
        <w:rPr>
          <w:rFonts w:ascii="Arial" w:hAnsi="Arial" w:cs="Arial"/>
          <w:color w:val="333333"/>
        </w:rPr>
        <w:t>板报办好健康教育专栏。</w:t>
      </w:r>
    </w:p>
    <w:p w:rsidR="00BC779D" w:rsidRPr="001F0CFC" w:rsidRDefault="00BC779D" w:rsidP="00EF13A4">
      <w:pPr>
        <w:pStyle w:val="a4"/>
        <w:numPr>
          <w:ilvl w:val="0"/>
          <w:numId w:val="6"/>
        </w:numPr>
        <w:spacing w:line="500" w:lineRule="exact"/>
        <w:contextualSpacing/>
        <w:rPr>
          <w:rFonts w:ascii="Arial" w:hAnsi="Arial" w:cs="Arial"/>
          <w:color w:val="333333"/>
        </w:rPr>
      </w:pPr>
      <w:r w:rsidRPr="001F0CFC">
        <w:rPr>
          <w:rFonts w:ascii="Arial" w:hAnsi="Arial" w:cs="Arial"/>
          <w:color w:val="333333"/>
        </w:rPr>
        <w:t>利用校园宣传栏开展专题卫生教育，宣传卫生和健康知识。</w:t>
      </w:r>
    </w:p>
    <w:p w:rsidR="00BC779D" w:rsidRPr="001F0CFC" w:rsidRDefault="00BC779D" w:rsidP="00EF13A4">
      <w:pPr>
        <w:pStyle w:val="a4"/>
        <w:numPr>
          <w:ilvl w:val="0"/>
          <w:numId w:val="6"/>
        </w:numPr>
        <w:spacing w:line="500" w:lineRule="exact"/>
        <w:contextualSpacing/>
        <w:rPr>
          <w:rFonts w:ascii="Arial" w:hAnsi="Arial" w:cs="Arial"/>
          <w:color w:val="333333"/>
        </w:rPr>
      </w:pPr>
      <w:r w:rsidRPr="001F0CFC">
        <w:rPr>
          <w:rFonts w:ascii="Arial" w:hAnsi="Arial" w:cs="Arial"/>
          <w:color w:val="333333"/>
        </w:rPr>
        <w:t>进行健康知识竞赛和健康实际操作能力竞赛。</w:t>
      </w:r>
    </w:p>
    <w:p w:rsidR="00BC779D" w:rsidRDefault="00BC779D" w:rsidP="00EF13A4">
      <w:pPr>
        <w:pStyle w:val="a4"/>
        <w:numPr>
          <w:ilvl w:val="0"/>
          <w:numId w:val="6"/>
        </w:numPr>
        <w:spacing w:line="500" w:lineRule="exact"/>
        <w:contextualSpacing/>
        <w:rPr>
          <w:rFonts w:ascii="Arial" w:hAnsi="Arial" w:cs="Arial" w:hint="eastAsia"/>
          <w:color w:val="333333"/>
        </w:rPr>
      </w:pPr>
      <w:r w:rsidRPr="001F0CFC">
        <w:rPr>
          <w:rFonts w:ascii="Arial" w:hAnsi="Arial" w:cs="Arial"/>
          <w:color w:val="333333"/>
        </w:rPr>
        <w:t>利用主题班队会对学生进行心理健康教育和健康行为习惯教育。</w:t>
      </w:r>
    </w:p>
    <w:p w:rsidR="00EF13A4" w:rsidRPr="001F0CFC" w:rsidRDefault="00EF13A4" w:rsidP="00EF13A4">
      <w:pPr>
        <w:pStyle w:val="a4"/>
        <w:spacing w:line="500" w:lineRule="exact"/>
        <w:ind w:left="420"/>
        <w:contextualSpacing/>
        <w:rPr>
          <w:rFonts w:ascii="Arial" w:hAnsi="Arial" w:cs="Arial"/>
          <w:color w:val="333333"/>
        </w:rPr>
      </w:pPr>
    </w:p>
    <w:p w:rsidR="00BC779D" w:rsidRPr="001F0CFC" w:rsidRDefault="00BC779D" w:rsidP="00EF13A4">
      <w:pPr>
        <w:pStyle w:val="a4"/>
        <w:spacing w:line="500" w:lineRule="exact"/>
        <w:contextualSpacing/>
        <w:rPr>
          <w:rFonts w:ascii="Arial" w:hAnsi="Arial" w:cs="Arial"/>
          <w:color w:val="333333"/>
        </w:rPr>
      </w:pPr>
      <w:r w:rsidRPr="001F0CFC">
        <w:rPr>
          <w:rFonts w:ascii="Arial" w:hAnsi="Arial" w:cs="Arial"/>
          <w:color w:val="333333"/>
        </w:rPr>
        <w:t xml:space="preserve">　　三、加强对健康教育工作的督导</w:t>
      </w:r>
    </w:p>
    <w:p w:rsidR="00BC779D" w:rsidRPr="001F0CFC" w:rsidRDefault="00BC779D" w:rsidP="00EF13A4">
      <w:pPr>
        <w:pStyle w:val="a4"/>
        <w:spacing w:line="500" w:lineRule="exact"/>
        <w:contextualSpacing/>
        <w:rPr>
          <w:rFonts w:ascii="Arial" w:hAnsi="Arial" w:cs="Arial"/>
          <w:color w:val="333333"/>
        </w:rPr>
      </w:pPr>
      <w:r w:rsidRPr="001F0CFC">
        <w:rPr>
          <w:rFonts w:ascii="Arial" w:hAnsi="Arial" w:cs="Arial"/>
          <w:color w:val="333333"/>
        </w:rPr>
        <w:t>1</w:t>
      </w:r>
      <w:r w:rsidR="001F0CFC" w:rsidRPr="001F0CFC">
        <w:rPr>
          <w:rFonts w:ascii="Arial" w:hAnsi="Arial" w:cs="Arial"/>
          <w:color w:val="333333"/>
        </w:rPr>
        <w:t>、教导处</w:t>
      </w:r>
      <w:r w:rsidRPr="001F0CFC">
        <w:rPr>
          <w:rFonts w:ascii="Arial" w:hAnsi="Arial" w:cs="Arial"/>
          <w:color w:val="333333"/>
        </w:rPr>
        <w:t>加强健康教育计划制定、备课、教研活动、考核等方面的检查，并计入量化考核和奖惩。</w:t>
      </w:r>
    </w:p>
    <w:p w:rsidR="00BC779D" w:rsidRPr="001F0CFC" w:rsidRDefault="00BC779D" w:rsidP="00EF13A4">
      <w:pPr>
        <w:pStyle w:val="a4"/>
        <w:spacing w:line="500" w:lineRule="exact"/>
        <w:contextualSpacing/>
        <w:rPr>
          <w:rFonts w:ascii="Arial" w:hAnsi="Arial" w:cs="Arial"/>
          <w:color w:val="333333"/>
        </w:rPr>
      </w:pPr>
      <w:r w:rsidRPr="001F0CFC">
        <w:rPr>
          <w:rFonts w:ascii="Arial" w:hAnsi="Arial" w:cs="Arial"/>
          <w:color w:val="333333"/>
        </w:rPr>
        <w:t>2</w:t>
      </w:r>
      <w:r w:rsidRPr="001F0CFC">
        <w:rPr>
          <w:rFonts w:ascii="Arial" w:hAnsi="Arial" w:cs="Arial"/>
          <w:color w:val="333333"/>
        </w:rPr>
        <w:t>、总务处督导、检查教工食堂的食品卫生安全工作。</w:t>
      </w:r>
    </w:p>
    <w:p w:rsidR="00BC779D" w:rsidRDefault="00BC779D" w:rsidP="00EF13A4">
      <w:pPr>
        <w:pStyle w:val="a4"/>
        <w:spacing w:line="500" w:lineRule="exact"/>
        <w:contextualSpacing/>
        <w:rPr>
          <w:rFonts w:ascii="Arial" w:hAnsi="Arial" w:cs="Arial" w:hint="eastAsia"/>
          <w:color w:val="333333"/>
        </w:rPr>
      </w:pPr>
      <w:r w:rsidRPr="001F0CFC">
        <w:rPr>
          <w:rFonts w:ascii="Arial" w:hAnsi="Arial" w:cs="Arial"/>
          <w:color w:val="333333"/>
        </w:rPr>
        <w:lastRenderedPageBreak/>
        <w:t>3</w:t>
      </w:r>
      <w:r w:rsidR="001F0CFC" w:rsidRPr="001F0CFC">
        <w:rPr>
          <w:rFonts w:ascii="Arial" w:hAnsi="Arial" w:cs="Arial"/>
          <w:color w:val="333333"/>
        </w:rPr>
        <w:t>、大队部</w:t>
      </w:r>
      <w:r w:rsidRPr="001F0CFC">
        <w:rPr>
          <w:rFonts w:ascii="Arial" w:hAnsi="Arial" w:cs="Arial"/>
          <w:color w:val="333333"/>
        </w:rPr>
        <w:t>利用校园宣传阵地搞好健康教育宣传、传染病预防常识教育，确保健康知识知晓率，健康行为形成率不低于</w:t>
      </w:r>
      <w:r w:rsidRPr="001F0CFC">
        <w:rPr>
          <w:rFonts w:ascii="Arial" w:hAnsi="Arial" w:cs="Arial"/>
          <w:color w:val="333333"/>
        </w:rPr>
        <w:t>80%</w:t>
      </w:r>
      <w:r w:rsidRPr="001F0CFC">
        <w:rPr>
          <w:rFonts w:ascii="Arial" w:hAnsi="Arial" w:cs="Arial"/>
          <w:color w:val="333333"/>
        </w:rPr>
        <w:t>。</w:t>
      </w:r>
    </w:p>
    <w:p w:rsidR="00EF13A4" w:rsidRPr="001F0CFC" w:rsidRDefault="00EF13A4" w:rsidP="00EF13A4">
      <w:pPr>
        <w:pStyle w:val="a4"/>
        <w:spacing w:line="500" w:lineRule="exact"/>
        <w:contextualSpacing/>
        <w:rPr>
          <w:rFonts w:ascii="Arial" w:hAnsi="Arial" w:cs="Arial"/>
          <w:color w:val="333333"/>
        </w:rPr>
      </w:pPr>
    </w:p>
    <w:p w:rsidR="00BC779D" w:rsidRPr="001F0CFC" w:rsidRDefault="00BC779D" w:rsidP="00EF13A4">
      <w:pPr>
        <w:pStyle w:val="a4"/>
        <w:spacing w:line="500" w:lineRule="exact"/>
        <w:contextualSpacing/>
        <w:rPr>
          <w:rFonts w:ascii="Arial" w:hAnsi="Arial" w:cs="Arial"/>
          <w:color w:val="333333"/>
        </w:rPr>
      </w:pPr>
      <w:r w:rsidRPr="001F0CFC">
        <w:rPr>
          <w:rFonts w:ascii="Arial" w:hAnsi="Arial" w:cs="Arial"/>
          <w:color w:val="333333"/>
        </w:rPr>
        <w:t xml:space="preserve">　　四、做好学生的身体健康监测和疾病预防工作。</w:t>
      </w:r>
    </w:p>
    <w:p w:rsidR="00BC779D" w:rsidRPr="001F0CFC" w:rsidRDefault="00EF13A4" w:rsidP="00EF13A4">
      <w:pPr>
        <w:pStyle w:val="a4"/>
        <w:spacing w:line="500" w:lineRule="exact"/>
        <w:contextualSpacing/>
        <w:rPr>
          <w:rFonts w:ascii="Arial" w:hAnsi="Arial" w:cs="Arial"/>
          <w:color w:val="333333"/>
        </w:rPr>
      </w:pPr>
      <w:r>
        <w:rPr>
          <w:rFonts w:ascii="Arial" w:hAnsi="Arial" w:cs="Arial"/>
          <w:color w:val="333333"/>
        </w:rPr>
        <w:t xml:space="preserve">　</w:t>
      </w:r>
      <w:r w:rsidR="00BC779D" w:rsidRPr="001F0CFC">
        <w:rPr>
          <w:rFonts w:ascii="Arial" w:hAnsi="Arial" w:cs="Arial"/>
          <w:color w:val="333333"/>
        </w:rPr>
        <w:t>1</w:t>
      </w:r>
      <w:r w:rsidR="00BC779D" w:rsidRPr="001F0CFC">
        <w:rPr>
          <w:rFonts w:ascii="Arial" w:hAnsi="Arial" w:cs="Arial"/>
          <w:color w:val="333333"/>
        </w:rPr>
        <w:t>、本学期积极配合上级做好学生体质监测工作。</w:t>
      </w:r>
    </w:p>
    <w:p w:rsidR="00BC779D" w:rsidRPr="001F0CFC" w:rsidRDefault="00EF13A4" w:rsidP="00EF13A4">
      <w:pPr>
        <w:pStyle w:val="a4"/>
        <w:spacing w:line="500" w:lineRule="exact"/>
        <w:contextualSpacing/>
        <w:rPr>
          <w:rFonts w:ascii="Arial" w:hAnsi="Arial" w:cs="Arial"/>
          <w:color w:val="333333"/>
        </w:rPr>
      </w:pPr>
      <w:r>
        <w:rPr>
          <w:rFonts w:ascii="Arial" w:hAnsi="Arial" w:cs="Arial"/>
          <w:color w:val="333333"/>
        </w:rPr>
        <w:t xml:space="preserve">　</w:t>
      </w:r>
      <w:r w:rsidR="00BC779D" w:rsidRPr="001F0CFC">
        <w:rPr>
          <w:rFonts w:ascii="Arial" w:hAnsi="Arial" w:cs="Arial"/>
          <w:color w:val="333333"/>
        </w:rPr>
        <w:t>2</w:t>
      </w:r>
      <w:r w:rsidR="00BC779D" w:rsidRPr="001F0CFC">
        <w:rPr>
          <w:rFonts w:ascii="Arial" w:hAnsi="Arial" w:cs="Arial"/>
          <w:color w:val="333333"/>
        </w:rPr>
        <w:t>、按照</w:t>
      </w:r>
      <w:r w:rsidR="00BC779D" w:rsidRPr="001F0CFC">
        <w:rPr>
          <w:rFonts w:ascii="Arial" w:hAnsi="Arial" w:cs="Arial"/>
          <w:color w:val="333333"/>
        </w:rPr>
        <w:t>“</w:t>
      </w:r>
      <w:r w:rsidR="00BC779D" w:rsidRPr="001F0CFC">
        <w:rPr>
          <w:rFonts w:ascii="Arial" w:hAnsi="Arial" w:cs="Arial"/>
          <w:color w:val="333333"/>
        </w:rPr>
        <w:t>六病</w:t>
      </w:r>
      <w:r w:rsidR="00BC779D" w:rsidRPr="001F0CFC">
        <w:rPr>
          <w:rFonts w:ascii="Arial" w:hAnsi="Arial" w:cs="Arial"/>
          <w:color w:val="333333"/>
        </w:rPr>
        <w:t>”</w:t>
      </w:r>
      <w:r w:rsidR="00BC779D" w:rsidRPr="001F0CFC">
        <w:rPr>
          <w:rFonts w:ascii="Arial" w:hAnsi="Arial" w:cs="Arial"/>
          <w:color w:val="333333"/>
        </w:rPr>
        <w:t>防治的要求，采取有效措施，切实做好学生近视眼、龋齿、寄生虫、营养不良、贫血、脊椎弯曲等常见疾病和麻疹、腮腺炎等传染性疾病的群体预防和矫治。</w:t>
      </w:r>
    </w:p>
    <w:p w:rsidR="00BC779D" w:rsidRDefault="00EF13A4" w:rsidP="00EF13A4">
      <w:pPr>
        <w:pStyle w:val="a4"/>
        <w:spacing w:line="500" w:lineRule="exact"/>
        <w:contextualSpacing/>
        <w:rPr>
          <w:rFonts w:ascii="Arial" w:hAnsi="Arial" w:cs="Arial" w:hint="eastAsia"/>
          <w:color w:val="333333"/>
        </w:rPr>
      </w:pPr>
      <w:r>
        <w:rPr>
          <w:rFonts w:ascii="Arial" w:hAnsi="Arial" w:cs="Arial"/>
          <w:color w:val="333333"/>
        </w:rPr>
        <w:t xml:space="preserve">　</w:t>
      </w:r>
      <w:r w:rsidR="00BC779D" w:rsidRPr="001F0CFC">
        <w:rPr>
          <w:rFonts w:ascii="Arial" w:hAnsi="Arial" w:cs="Arial"/>
          <w:color w:val="333333"/>
        </w:rPr>
        <w:t>3</w:t>
      </w:r>
      <w:r w:rsidR="00BC779D" w:rsidRPr="001F0CFC">
        <w:rPr>
          <w:rFonts w:ascii="Arial" w:hAnsi="Arial" w:cs="Arial"/>
          <w:color w:val="333333"/>
        </w:rPr>
        <w:t>、在传染病流行季节，对学生严密关注，认真执行信息报告制度。</w:t>
      </w:r>
    </w:p>
    <w:p w:rsidR="00EF13A4" w:rsidRPr="001F0CFC" w:rsidRDefault="00EF13A4" w:rsidP="00EF13A4">
      <w:pPr>
        <w:pStyle w:val="a4"/>
        <w:spacing w:line="500" w:lineRule="exact"/>
        <w:contextualSpacing/>
        <w:rPr>
          <w:rFonts w:ascii="Arial" w:hAnsi="Arial" w:cs="Arial"/>
          <w:color w:val="333333"/>
        </w:rPr>
      </w:pPr>
    </w:p>
    <w:p w:rsidR="00BC779D" w:rsidRPr="001F0CFC" w:rsidRDefault="00BC779D" w:rsidP="00EF13A4">
      <w:pPr>
        <w:pStyle w:val="a4"/>
        <w:spacing w:line="500" w:lineRule="exact"/>
        <w:contextualSpacing/>
        <w:rPr>
          <w:rFonts w:ascii="Arial" w:hAnsi="Arial" w:cs="Arial"/>
          <w:color w:val="333333"/>
        </w:rPr>
      </w:pPr>
      <w:r w:rsidRPr="001F0CFC">
        <w:rPr>
          <w:rFonts w:ascii="Arial" w:hAnsi="Arial" w:cs="Arial"/>
          <w:color w:val="333333"/>
        </w:rPr>
        <w:t xml:space="preserve">　　五、继续认真做好健康教育的建档工作。</w:t>
      </w:r>
    </w:p>
    <w:p w:rsidR="00BC779D" w:rsidRDefault="001F0CFC" w:rsidP="00EF13A4">
      <w:pPr>
        <w:pStyle w:val="a4"/>
        <w:spacing w:line="500" w:lineRule="exact"/>
        <w:ind w:firstLine="360"/>
        <w:contextualSpacing/>
        <w:rPr>
          <w:rFonts w:ascii="Arial" w:hAnsi="Arial" w:cs="Arial" w:hint="eastAsia"/>
          <w:color w:val="333333"/>
        </w:rPr>
      </w:pPr>
      <w:r w:rsidRPr="001F0CFC">
        <w:rPr>
          <w:rFonts w:ascii="Arial" w:hAnsi="Arial" w:cs="Arial"/>
          <w:color w:val="333333"/>
        </w:rPr>
        <w:t xml:space="preserve">　　健康教育是学校创卫工作的重点，学校</w:t>
      </w:r>
      <w:r w:rsidR="00BC779D" w:rsidRPr="001F0CFC">
        <w:rPr>
          <w:rFonts w:ascii="Arial" w:hAnsi="Arial" w:cs="Arial"/>
          <w:color w:val="333333"/>
        </w:rPr>
        <w:t>高度重视，对健康教育工作中的文件、材料、照片等及时进行收集、整理、归档，确保健康教育档案的完整与准确。</w:t>
      </w:r>
    </w:p>
    <w:p w:rsidR="00EF13A4" w:rsidRDefault="00EF13A4" w:rsidP="00EF13A4">
      <w:pPr>
        <w:pStyle w:val="a4"/>
        <w:spacing w:line="500" w:lineRule="exact"/>
        <w:ind w:firstLine="360"/>
        <w:contextualSpacing/>
        <w:rPr>
          <w:rFonts w:ascii="Arial" w:hAnsi="Arial" w:cs="Arial" w:hint="eastAsia"/>
          <w:color w:val="333333"/>
        </w:rPr>
      </w:pPr>
    </w:p>
    <w:p w:rsidR="00EF13A4" w:rsidRPr="001F0CFC" w:rsidRDefault="00EF13A4" w:rsidP="00EF13A4">
      <w:pPr>
        <w:pStyle w:val="a4"/>
        <w:spacing w:line="500" w:lineRule="exact"/>
        <w:ind w:firstLine="360"/>
        <w:contextualSpacing/>
        <w:rPr>
          <w:rFonts w:ascii="Arial" w:hAnsi="Arial" w:cs="Arial"/>
          <w:color w:val="333333"/>
        </w:rPr>
      </w:pPr>
    </w:p>
    <w:p w:rsidR="00BC779D" w:rsidRDefault="00EF13A4" w:rsidP="00EF13A4">
      <w:pPr>
        <w:spacing w:line="500" w:lineRule="exact"/>
        <w:contextualSpacing/>
      </w:pPr>
      <w:r>
        <w:rPr>
          <w:rFonts w:hint="eastAsia"/>
        </w:rPr>
        <w:t xml:space="preserve">                                                                                         2015.2</w:t>
      </w:r>
    </w:p>
    <w:sectPr w:rsidR="00BC779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2757"/>
    <w:multiLevelType w:val="hybridMultilevel"/>
    <w:tmpl w:val="B9207576"/>
    <w:lvl w:ilvl="0" w:tplc="119849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6B2964"/>
    <w:multiLevelType w:val="hybridMultilevel"/>
    <w:tmpl w:val="29089016"/>
    <w:lvl w:ilvl="0" w:tplc="C0122120">
      <w:start w:val="1"/>
      <w:numFmt w:val="japaneseCounting"/>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
    <w:nsid w:val="3CD73874"/>
    <w:multiLevelType w:val="hybridMultilevel"/>
    <w:tmpl w:val="1E8EABE8"/>
    <w:lvl w:ilvl="0" w:tplc="0409000F">
      <w:start w:val="1"/>
      <w:numFmt w:val="decimal"/>
      <w:lvlText w:val="%1."/>
      <w:lvlJc w:val="left"/>
      <w:pPr>
        <w:ind w:left="420" w:hanging="420"/>
      </w:pPr>
    </w:lvl>
    <w:lvl w:ilvl="1" w:tplc="8068B11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FE4E4B"/>
    <w:multiLevelType w:val="hybridMultilevel"/>
    <w:tmpl w:val="D5BE850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3F1172"/>
    <w:multiLevelType w:val="hybridMultilevel"/>
    <w:tmpl w:val="AB80FE92"/>
    <w:lvl w:ilvl="0" w:tplc="E1CCE346">
      <w:start w:val="1"/>
      <w:numFmt w:val="decimal"/>
      <w:lvlText w:val="%1、"/>
      <w:lvlJc w:val="left"/>
      <w:pPr>
        <w:ind w:left="1092" w:hanging="735"/>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5">
    <w:nsid w:val="7C994424"/>
    <w:multiLevelType w:val="hybridMultilevel"/>
    <w:tmpl w:val="9BD025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F0CFC"/>
    <w:rsid w:val="00214A5D"/>
    <w:rsid w:val="00323B43"/>
    <w:rsid w:val="003D37D8"/>
    <w:rsid w:val="00426133"/>
    <w:rsid w:val="004358AB"/>
    <w:rsid w:val="008B7726"/>
    <w:rsid w:val="00BC779D"/>
    <w:rsid w:val="00D31D50"/>
    <w:rsid w:val="00EF1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79D"/>
    <w:pPr>
      <w:ind w:firstLineChars="200" w:firstLine="420"/>
    </w:pPr>
  </w:style>
  <w:style w:type="paragraph" w:styleId="a4">
    <w:name w:val="Normal (Web)"/>
    <w:basedOn w:val="a"/>
    <w:uiPriority w:val="99"/>
    <w:semiHidden/>
    <w:unhideWhenUsed/>
    <w:rsid w:val="00BC779D"/>
    <w:pPr>
      <w:adjustRightInd/>
      <w:snapToGrid/>
      <w:spacing w:before="100" w:beforeAutospacing="1" w:after="100" w:afterAutospacing="1"/>
    </w:pPr>
    <w:rPr>
      <w:rFonts w:ascii="宋体" w:eastAsia="宋体" w:hAnsi="宋体" w:cs="宋体"/>
      <w:sz w:val="24"/>
      <w:szCs w:val="24"/>
    </w:rPr>
  </w:style>
  <w:style w:type="paragraph" w:styleId="a5">
    <w:name w:val="Subtitle"/>
    <w:basedOn w:val="a"/>
    <w:next w:val="a"/>
    <w:link w:val="Char"/>
    <w:uiPriority w:val="11"/>
    <w:qFormat/>
    <w:rsid w:val="001F0CF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5"/>
    <w:uiPriority w:val="11"/>
    <w:rsid w:val="001F0CFC"/>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823858321">
      <w:bodyDiv w:val="1"/>
      <w:marLeft w:val="0"/>
      <w:marRight w:val="0"/>
      <w:marTop w:val="0"/>
      <w:marBottom w:val="0"/>
      <w:divBdr>
        <w:top w:val="none" w:sz="0" w:space="0" w:color="auto"/>
        <w:left w:val="none" w:sz="0" w:space="0" w:color="auto"/>
        <w:bottom w:val="none" w:sz="0" w:space="0" w:color="auto"/>
        <w:right w:val="none" w:sz="0" w:space="0" w:color="auto"/>
      </w:divBdr>
      <w:divsChild>
        <w:div w:id="556740389">
          <w:marLeft w:val="0"/>
          <w:marRight w:val="0"/>
          <w:marTop w:val="0"/>
          <w:marBottom w:val="0"/>
          <w:divBdr>
            <w:top w:val="none" w:sz="0" w:space="0" w:color="auto"/>
            <w:left w:val="none" w:sz="0" w:space="0" w:color="auto"/>
            <w:bottom w:val="none" w:sz="0" w:space="0" w:color="auto"/>
            <w:right w:val="none" w:sz="0" w:space="0" w:color="auto"/>
          </w:divBdr>
          <w:divsChild>
            <w:div w:id="1159345927">
              <w:marLeft w:val="0"/>
              <w:marRight w:val="0"/>
              <w:marTop w:val="0"/>
              <w:marBottom w:val="0"/>
              <w:divBdr>
                <w:top w:val="none" w:sz="0" w:space="0" w:color="auto"/>
                <w:left w:val="none" w:sz="0" w:space="0" w:color="auto"/>
                <w:bottom w:val="none" w:sz="0" w:space="0" w:color="auto"/>
                <w:right w:val="none" w:sz="0" w:space="0" w:color="auto"/>
              </w:divBdr>
              <w:divsChild>
                <w:div w:id="618954045">
                  <w:marLeft w:val="0"/>
                  <w:marRight w:val="0"/>
                  <w:marTop w:val="0"/>
                  <w:marBottom w:val="0"/>
                  <w:divBdr>
                    <w:top w:val="none" w:sz="0" w:space="0" w:color="auto"/>
                    <w:left w:val="none" w:sz="0" w:space="0" w:color="auto"/>
                    <w:bottom w:val="none" w:sz="0" w:space="0" w:color="auto"/>
                    <w:right w:val="none" w:sz="0" w:space="0" w:color="auto"/>
                  </w:divBdr>
                  <w:divsChild>
                    <w:div w:id="17846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2015-04-09T02:42:00Z</dcterms:modified>
</cp:coreProperties>
</file>