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E7" w:rsidRPr="00F4635B" w:rsidRDefault="007B4CE7" w:rsidP="007B4CE7">
      <w:pPr>
        <w:rPr>
          <w:rFonts w:asciiTheme="minorEastAsia" w:hAnsiTheme="minorEastAsia" w:hint="eastAsia"/>
          <w:szCs w:val="21"/>
        </w:rPr>
      </w:pPr>
      <w:r w:rsidRPr="00F4635B">
        <w:rPr>
          <w:rFonts w:asciiTheme="minorEastAsia" w:hAnsiTheme="minorEastAsia" w:hint="eastAsia"/>
          <w:szCs w:val="21"/>
        </w:rPr>
        <w:t xml:space="preserve">                           </w:t>
      </w:r>
      <w:r w:rsidRPr="00F4635B">
        <w:rPr>
          <w:rFonts w:asciiTheme="minorEastAsia" w:hAnsiTheme="minorEastAsia" w:hint="eastAsia"/>
          <w:sz w:val="28"/>
          <w:szCs w:val="21"/>
        </w:rPr>
        <w:t xml:space="preserve"> 师徒结对计划</w:t>
      </w:r>
    </w:p>
    <w:p w:rsidR="00EB038A" w:rsidRPr="00F4635B" w:rsidRDefault="007B4CE7" w:rsidP="00EB038A">
      <w:pPr>
        <w:spacing w:line="280" w:lineRule="exact"/>
        <w:rPr>
          <w:rFonts w:asciiTheme="minorEastAsia" w:hAnsiTheme="minorEastAsia" w:cs="微软雅黑" w:hint="eastAsia"/>
          <w:szCs w:val="21"/>
        </w:rPr>
      </w:pPr>
      <w:r w:rsidRPr="00F4635B">
        <w:rPr>
          <w:rFonts w:asciiTheme="minorEastAsia" w:hAnsiTheme="minorEastAsia" w:cs="楷体" w:hint="eastAsia"/>
          <w:szCs w:val="21"/>
        </w:rPr>
        <w:t xml:space="preserve">                            顾炜钰——包媛  沈锋</w:t>
      </w:r>
      <w:r w:rsidR="00466DB2" w:rsidRPr="00F4635B">
        <w:rPr>
          <w:rFonts w:asciiTheme="minorEastAsia" w:hAnsiTheme="minorEastAsia" w:cs="楷体" w:hint="eastAsia"/>
          <w:szCs w:val="21"/>
        </w:rPr>
        <w:br/>
      </w:r>
      <w:r w:rsidR="00466DB2" w:rsidRPr="00F4635B">
        <w:rPr>
          <w:rFonts w:asciiTheme="minorEastAsia" w:hAnsiTheme="minorEastAsia" w:cs="微软雅黑" w:hint="eastAsia"/>
          <w:szCs w:val="21"/>
        </w:rPr>
        <w:t>一、</w:t>
      </w:r>
      <w:r w:rsidR="00466DB2" w:rsidRPr="00F4635B">
        <w:rPr>
          <w:rFonts w:asciiTheme="minorEastAsia" w:hAnsiTheme="minorEastAsia" w:cs="微软雅黑" w:hint="eastAsia"/>
          <w:szCs w:val="21"/>
        </w:rPr>
        <w:t xml:space="preserve"> </w:t>
      </w:r>
      <w:r w:rsidR="00466DB2" w:rsidRPr="00F4635B">
        <w:rPr>
          <w:rFonts w:asciiTheme="minorEastAsia" w:hAnsiTheme="minorEastAsia" w:cs="微软雅黑" w:hint="eastAsia"/>
          <w:szCs w:val="21"/>
        </w:rPr>
        <w:t>指导思想</w:t>
      </w:r>
      <w:r w:rsidR="00466DB2" w:rsidRPr="00F4635B">
        <w:rPr>
          <w:rFonts w:asciiTheme="minorEastAsia" w:hAnsiTheme="minorEastAsia" w:cs="微软雅黑" w:hint="eastAsia"/>
          <w:szCs w:val="21"/>
        </w:rPr>
        <w:br/>
      </w:r>
      <w:r w:rsidRPr="00F4635B">
        <w:rPr>
          <w:rFonts w:asciiTheme="minorEastAsia" w:hAnsiTheme="minorEastAsia" w:cs="微软雅黑" w:hint="eastAsia"/>
          <w:szCs w:val="21"/>
        </w:rPr>
        <w:t>为了促进教师之间相互学习，不断提高自身的教学水平和专业素养，更为了促进青年教师快速稳定发展，缩短周期，</w:t>
      </w:r>
      <w:r w:rsidR="00466DB2" w:rsidRPr="00F4635B">
        <w:rPr>
          <w:rFonts w:asciiTheme="minorEastAsia" w:hAnsiTheme="minorEastAsia" w:cs="微软雅黑" w:hint="eastAsia"/>
          <w:szCs w:val="21"/>
        </w:rPr>
        <w:t>我与</w:t>
      </w:r>
      <w:r w:rsidRPr="00F4635B">
        <w:rPr>
          <w:rFonts w:asciiTheme="minorEastAsia" w:hAnsiTheme="minorEastAsia" w:cs="微软雅黑" w:hint="eastAsia"/>
          <w:szCs w:val="21"/>
        </w:rPr>
        <w:t>包媛，沈锋两位</w:t>
      </w:r>
      <w:r w:rsidR="00466DB2" w:rsidRPr="00F4635B">
        <w:rPr>
          <w:rFonts w:asciiTheme="minorEastAsia" w:hAnsiTheme="minorEastAsia" w:cs="微软雅黑" w:hint="eastAsia"/>
          <w:szCs w:val="21"/>
        </w:rPr>
        <w:t>老师于</w:t>
      </w:r>
      <w:r w:rsidR="00466DB2" w:rsidRPr="00F4635B">
        <w:rPr>
          <w:rFonts w:asciiTheme="minorEastAsia" w:hAnsiTheme="minorEastAsia" w:cs="微软雅黑" w:hint="eastAsia"/>
          <w:szCs w:val="21"/>
        </w:rPr>
        <w:t>20</w:t>
      </w:r>
      <w:r w:rsidRPr="00F4635B">
        <w:rPr>
          <w:rFonts w:asciiTheme="minorEastAsia" w:hAnsiTheme="minorEastAsia" w:cs="微软雅黑" w:hint="eastAsia"/>
          <w:szCs w:val="21"/>
        </w:rPr>
        <w:t>18</w:t>
      </w:r>
      <w:r w:rsidR="00466DB2" w:rsidRPr="00F4635B">
        <w:rPr>
          <w:rFonts w:asciiTheme="minorEastAsia" w:hAnsiTheme="minorEastAsia" w:cs="微软雅黑" w:hint="eastAsia"/>
          <w:szCs w:val="21"/>
        </w:rPr>
        <w:t>年</w:t>
      </w:r>
      <w:r w:rsidR="00466DB2" w:rsidRPr="00F4635B">
        <w:rPr>
          <w:rFonts w:asciiTheme="minorEastAsia" w:hAnsiTheme="minorEastAsia" w:cs="微软雅黑" w:hint="eastAsia"/>
          <w:szCs w:val="21"/>
        </w:rPr>
        <w:t>9</w:t>
      </w:r>
      <w:r w:rsidR="00466DB2" w:rsidRPr="00F4635B">
        <w:rPr>
          <w:rFonts w:asciiTheme="minorEastAsia" w:hAnsiTheme="minorEastAsia" w:cs="微软雅黑" w:hint="eastAsia"/>
          <w:szCs w:val="21"/>
        </w:rPr>
        <w:t>月正式结为师徒，为使</w:t>
      </w:r>
      <w:r w:rsidRPr="00F4635B">
        <w:rPr>
          <w:rFonts w:asciiTheme="minorEastAsia" w:hAnsiTheme="minorEastAsia" w:cs="微软雅黑" w:hint="eastAsia"/>
          <w:szCs w:val="21"/>
        </w:rPr>
        <w:t>师徒双方进一步明确自己的职责，增强责任感，现制定师徒结对活动</w:t>
      </w:r>
      <w:r w:rsidR="00466DB2" w:rsidRPr="00F4635B">
        <w:rPr>
          <w:rFonts w:asciiTheme="minorEastAsia" w:hAnsiTheme="minorEastAsia" w:cs="微软雅黑" w:hint="eastAsia"/>
          <w:szCs w:val="21"/>
        </w:rPr>
        <w:t>计划。</w:t>
      </w:r>
      <w:r w:rsidR="00466DB2" w:rsidRPr="00F4635B">
        <w:rPr>
          <w:rFonts w:asciiTheme="minorEastAsia" w:hAnsiTheme="minorEastAsia" w:cs="微软雅黑" w:hint="eastAsia"/>
          <w:szCs w:val="21"/>
        </w:rPr>
        <w:br/>
      </w:r>
      <w:r w:rsidRPr="00F4635B">
        <w:rPr>
          <w:rFonts w:asciiTheme="minorEastAsia" w:hAnsiTheme="minorEastAsia" w:cs="微软雅黑" w:hint="eastAsia"/>
          <w:szCs w:val="21"/>
        </w:rPr>
        <w:t>二、实施目标</w:t>
      </w:r>
    </w:p>
    <w:p w:rsidR="00EB038A" w:rsidRPr="00F4635B" w:rsidRDefault="00EB038A" w:rsidP="00EB038A">
      <w:pPr>
        <w:spacing w:line="280" w:lineRule="exact"/>
        <w:rPr>
          <w:rFonts w:asciiTheme="minorEastAsia" w:hAnsiTheme="minorEastAsia" w:cs="微软雅黑" w:hint="eastAsia"/>
          <w:szCs w:val="21"/>
        </w:rPr>
      </w:pPr>
      <w:r w:rsidRPr="00F4635B">
        <w:rPr>
          <w:rFonts w:asciiTheme="minorEastAsia" w:hAnsiTheme="minorEastAsia" w:cs="Tahoma"/>
          <w:color w:val="323E32"/>
          <w:szCs w:val="21"/>
        </w:rPr>
        <w:t>丰富教学经验和阅历，增强师德修养、理论修养、教学和基本素养</w:t>
      </w:r>
      <w:r w:rsidRPr="00F4635B">
        <w:rPr>
          <w:rFonts w:asciiTheme="minorEastAsia" w:hAnsiTheme="minorEastAsia" w:cs="Tahoma" w:hint="eastAsia"/>
          <w:color w:val="323E32"/>
          <w:szCs w:val="21"/>
        </w:rPr>
        <w:t>，</w:t>
      </w:r>
      <w:r w:rsidRPr="00F4635B">
        <w:rPr>
          <w:rFonts w:asciiTheme="minorEastAsia" w:hAnsiTheme="minorEastAsia" w:cs="Tahoma"/>
          <w:color w:val="323E32"/>
          <w:szCs w:val="21"/>
        </w:rPr>
        <w:t>确确实实让徒弟有所收获，交流心得，相互切磋。指导徒弟学习先进的教育教学理念。指导徒弟思考教育教学问题，</w:t>
      </w:r>
      <w:r w:rsidRPr="00F4635B">
        <w:rPr>
          <w:rFonts w:asciiTheme="minorEastAsia" w:hAnsiTheme="minorEastAsia" w:hint="eastAsia"/>
          <w:color w:val="323E32"/>
          <w:szCs w:val="21"/>
        </w:rPr>
        <w:t>使班级成绩在原有的基础上有所提高，位于年级前列，</w:t>
      </w:r>
      <w:r w:rsidRPr="00F4635B">
        <w:rPr>
          <w:rFonts w:asciiTheme="minorEastAsia" w:hAnsiTheme="minorEastAsia" w:cs="Tahoma"/>
          <w:color w:val="323E32"/>
          <w:szCs w:val="21"/>
        </w:rPr>
        <w:t>有效地提高教学效</w:t>
      </w:r>
      <w:r w:rsidRPr="00F4635B">
        <w:rPr>
          <w:rFonts w:asciiTheme="minorEastAsia" w:hAnsiTheme="minorEastAsia" w:hint="eastAsia"/>
          <w:color w:val="323E32"/>
          <w:szCs w:val="21"/>
        </w:rPr>
        <w:t>果</w:t>
      </w:r>
      <w:r w:rsidRPr="00F4635B">
        <w:rPr>
          <w:rFonts w:asciiTheme="minorEastAsia" w:hAnsiTheme="minorEastAsia" w:cs="Tahoma"/>
          <w:color w:val="323E32"/>
          <w:szCs w:val="21"/>
        </w:rPr>
        <w:t>。指导</w:t>
      </w:r>
      <w:r w:rsidRPr="00F4635B">
        <w:rPr>
          <w:rFonts w:asciiTheme="minorEastAsia" w:hAnsiTheme="minorEastAsia" w:hint="eastAsia"/>
          <w:color w:val="323E32"/>
          <w:szCs w:val="21"/>
        </w:rPr>
        <w:t>徒弟</w:t>
      </w:r>
      <w:r w:rsidRPr="00F4635B">
        <w:rPr>
          <w:rFonts w:asciiTheme="minorEastAsia" w:hAnsiTheme="minorEastAsia" w:cs="Tahoma"/>
          <w:color w:val="323E32"/>
          <w:szCs w:val="21"/>
        </w:rPr>
        <w:t>学习如何积累案例、论文素材</w:t>
      </w:r>
      <w:r w:rsidRPr="00F4635B">
        <w:rPr>
          <w:rFonts w:asciiTheme="minorEastAsia" w:hAnsiTheme="minorEastAsia" w:hint="eastAsia"/>
          <w:color w:val="323E32"/>
          <w:szCs w:val="21"/>
        </w:rPr>
        <w:t>，保证其质量有所提升，力争获奖</w:t>
      </w:r>
      <w:r w:rsidRPr="00F4635B">
        <w:rPr>
          <w:rFonts w:asciiTheme="minorEastAsia" w:hAnsiTheme="minorEastAsia" w:cs="Tahoma"/>
          <w:color w:val="323E32"/>
          <w:szCs w:val="21"/>
        </w:rPr>
        <w:t>。</w:t>
      </w:r>
    </w:p>
    <w:p w:rsidR="007B4CE7" w:rsidRPr="00F4635B" w:rsidRDefault="00EB038A" w:rsidP="00EB038A">
      <w:pPr>
        <w:spacing w:line="280" w:lineRule="exact"/>
        <w:rPr>
          <w:rFonts w:asciiTheme="minorEastAsia" w:hAnsiTheme="minorEastAsia"/>
          <w:szCs w:val="21"/>
        </w:rPr>
      </w:pPr>
      <w:r w:rsidRPr="00F4635B">
        <w:rPr>
          <w:rFonts w:asciiTheme="minorEastAsia" w:hAnsiTheme="minorEastAsia" w:cs="微软雅黑" w:hint="eastAsia"/>
          <w:szCs w:val="21"/>
        </w:rPr>
        <w:t>三、具体措施</w:t>
      </w:r>
      <w:r w:rsidR="00466DB2" w:rsidRPr="00F4635B">
        <w:rPr>
          <w:rFonts w:asciiTheme="minorEastAsia" w:hAnsiTheme="minorEastAsia" w:cs="微软雅黑" w:hint="eastAsia"/>
          <w:szCs w:val="21"/>
        </w:rPr>
        <w:br/>
      </w:r>
      <w:r w:rsidRPr="00F4635B">
        <w:rPr>
          <w:rFonts w:asciiTheme="minorEastAsia" w:hAnsiTheme="minorEastAsia" w:cs="宋体" w:hint="eastAsia"/>
          <w:kern w:val="0"/>
          <w:szCs w:val="21"/>
        </w:rPr>
        <w:t>1、</w:t>
      </w:r>
      <w:r w:rsidRPr="00F4635B">
        <w:rPr>
          <w:rFonts w:asciiTheme="minorEastAsia" w:hAnsiTheme="minorEastAsia" w:cs="宋体"/>
          <w:kern w:val="0"/>
          <w:szCs w:val="21"/>
        </w:rPr>
        <w:t>在教育工作上，我</w:t>
      </w:r>
      <w:r w:rsidR="007B4CE7" w:rsidRPr="007B4CE7">
        <w:rPr>
          <w:rFonts w:asciiTheme="minorEastAsia" w:hAnsiTheme="minorEastAsia" w:cs="宋体"/>
          <w:kern w:val="0"/>
          <w:szCs w:val="21"/>
        </w:rPr>
        <w:t>将以身作则，起模范作用。热爱教育事业，热爱学生、认真负责、积极向上，从而树立高尚的师德形象，切实为徒弟做出榜样。</w:t>
      </w:r>
      <w:r w:rsidRPr="00F4635B">
        <w:rPr>
          <w:rFonts w:asciiTheme="minorEastAsia" w:hAnsiTheme="minorEastAsia" w:cs="宋体"/>
          <w:kern w:val="0"/>
          <w:szCs w:val="21"/>
        </w:rPr>
        <w:t> </w:t>
      </w:r>
      <w:r w:rsidRPr="00F4635B">
        <w:rPr>
          <w:rFonts w:asciiTheme="minorEastAsia" w:hAnsiTheme="minorEastAsia" w:cs="宋体"/>
          <w:kern w:val="0"/>
          <w:szCs w:val="21"/>
        </w:rPr>
        <w:br/>
      </w:r>
      <w:r w:rsidRPr="00F4635B">
        <w:rPr>
          <w:rFonts w:asciiTheme="minorEastAsia" w:hAnsiTheme="minorEastAsia" w:cs="宋体" w:hint="eastAsia"/>
          <w:kern w:val="0"/>
          <w:szCs w:val="21"/>
        </w:rPr>
        <w:t>2、</w:t>
      </w:r>
      <w:r w:rsidR="007B4CE7" w:rsidRPr="007B4CE7">
        <w:rPr>
          <w:rFonts w:asciiTheme="minorEastAsia" w:hAnsiTheme="minorEastAsia" w:cs="宋体"/>
          <w:kern w:val="0"/>
          <w:szCs w:val="21"/>
        </w:rPr>
        <w:t>教学工</w:t>
      </w:r>
      <w:r w:rsidRPr="00F4635B">
        <w:rPr>
          <w:rFonts w:asciiTheme="minorEastAsia" w:hAnsiTheme="minorEastAsia" w:cs="宋体"/>
          <w:kern w:val="0"/>
          <w:szCs w:val="21"/>
        </w:rPr>
        <w:t>作上，我</w:t>
      </w:r>
      <w:r w:rsidR="007B4CE7" w:rsidRPr="007B4CE7">
        <w:rPr>
          <w:rFonts w:asciiTheme="minorEastAsia" w:hAnsiTheme="minorEastAsia" w:cs="宋体"/>
          <w:kern w:val="0"/>
          <w:szCs w:val="21"/>
        </w:rPr>
        <w:t>将做好以下几方面工作：</w:t>
      </w:r>
      <w:r w:rsidR="007B4CE7" w:rsidRPr="007B4CE7">
        <w:rPr>
          <w:rFonts w:asciiTheme="minorEastAsia" w:hAnsiTheme="minorEastAsia" w:cs="宋体"/>
          <w:kern w:val="0"/>
          <w:szCs w:val="21"/>
        </w:rPr>
        <w:br/>
        <w:t>（1）尽快指导徒弟熟练掌握教学常规，熟悉教学基本原则与方法；</w:t>
      </w:r>
      <w:r w:rsidR="007B4CE7" w:rsidRPr="007B4CE7">
        <w:rPr>
          <w:rFonts w:asciiTheme="minorEastAsia" w:hAnsiTheme="minorEastAsia" w:cs="宋体"/>
          <w:kern w:val="0"/>
          <w:szCs w:val="21"/>
        </w:rPr>
        <w:br/>
        <w:t>（2）每学期保证开展不低于三次的“一对一”具体教学指导，在备课、上课、批改作业等各环节以及教学研究方面予悉心指导；</w:t>
      </w:r>
      <w:r w:rsidR="007B4CE7" w:rsidRPr="007B4CE7">
        <w:rPr>
          <w:rFonts w:asciiTheme="minorEastAsia" w:hAnsiTheme="minorEastAsia" w:cs="宋体"/>
          <w:kern w:val="0"/>
          <w:szCs w:val="21"/>
        </w:rPr>
        <w:br/>
        <w:t>（3）每学期保证不低于两次协助徒弟完成命题、出卷工作；</w:t>
      </w:r>
      <w:r w:rsidR="007B4CE7" w:rsidRPr="007B4CE7">
        <w:rPr>
          <w:rFonts w:asciiTheme="minorEastAsia" w:hAnsiTheme="minorEastAsia" w:cs="宋体"/>
          <w:kern w:val="0"/>
          <w:szCs w:val="21"/>
        </w:rPr>
        <w:br/>
        <w:t>（4）指导、帮助徒弟尽快熟悉多媒体教学的基本原则与常用方法；</w:t>
      </w:r>
      <w:r w:rsidR="007B4CE7" w:rsidRPr="007B4CE7">
        <w:rPr>
          <w:rFonts w:asciiTheme="minorEastAsia" w:hAnsiTheme="minorEastAsia" w:cs="宋体"/>
          <w:kern w:val="0"/>
          <w:szCs w:val="21"/>
        </w:rPr>
        <w:br/>
        <w:t>（5）积极指导徒弟抓好教学过程中的基本环节，每学期至少开设一节汇报课；</w:t>
      </w:r>
      <w:r w:rsidRPr="00F4635B">
        <w:rPr>
          <w:rFonts w:asciiTheme="minorEastAsia" w:hAnsiTheme="minorEastAsia" w:cs="宋体"/>
          <w:kern w:val="0"/>
          <w:szCs w:val="21"/>
        </w:rPr>
        <w:br/>
      </w:r>
      <w:r w:rsidRPr="00F4635B">
        <w:rPr>
          <w:rFonts w:asciiTheme="minorEastAsia" w:hAnsiTheme="minorEastAsia" w:cs="宋体" w:hint="eastAsia"/>
          <w:kern w:val="0"/>
          <w:szCs w:val="21"/>
        </w:rPr>
        <w:t>3、</w:t>
      </w:r>
      <w:r w:rsidR="007B4CE7" w:rsidRPr="007B4CE7">
        <w:rPr>
          <w:rFonts w:asciiTheme="minorEastAsia" w:hAnsiTheme="minorEastAsia" w:cs="宋体"/>
          <w:kern w:val="0"/>
          <w:szCs w:val="21"/>
        </w:rPr>
        <w:t>在教科研工作方面，我们将努力做到以下几方面工作：</w:t>
      </w:r>
      <w:r w:rsidR="007B4CE7" w:rsidRPr="007B4CE7">
        <w:rPr>
          <w:rFonts w:asciiTheme="minorEastAsia" w:hAnsiTheme="minorEastAsia" w:cs="宋体"/>
          <w:kern w:val="0"/>
          <w:szCs w:val="21"/>
        </w:rPr>
        <w:br/>
        <w:t> （1</w:t>
      </w:r>
      <w:r w:rsidRPr="00F4635B">
        <w:rPr>
          <w:rFonts w:asciiTheme="minorEastAsia" w:hAnsiTheme="minorEastAsia" w:cs="宋体"/>
          <w:kern w:val="0"/>
          <w:szCs w:val="21"/>
        </w:rPr>
        <w:t>）我将和徒弟共同学习教育教学理论，本着教学相长、互动共进的原则，我</w:t>
      </w:r>
      <w:r w:rsidR="007B4CE7" w:rsidRPr="007B4CE7">
        <w:rPr>
          <w:rFonts w:asciiTheme="minorEastAsia" w:hAnsiTheme="minorEastAsia" w:cs="宋体"/>
          <w:kern w:val="0"/>
          <w:szCs w:val="21"/>
        </w:rPr>
        <w:t>将和徒弟分别学习一些与教育有关的书籍相互交流；</w:t>
      </w:r>
      <w:r w:rsidR="007B4CE7" w:rsidRPr="007B4CE7">
        <w:rPr>
          <w:rFonts w:asciiTheme="minorEastAsia" w:hAnsiTheme="minorEastAsia" w:cs="宋体"/>
          <w:kern w:val="0"/>
          <w:szCs w:val="21"/>
        </w:rPr>
        <w:br/>
        <w:t> （2</w:t>
      </w:r>
      <w:r w:rsidRPr="00F4635B">
        <w:rPr>
          <w:rFonts w:asciiTheme="minorEastAsia" w:hAnsiTheme="minorEastAsia" w:cs="宋体"/>
          <w:kern w:val="0"/>
          <w:szCs w:val="21"/>
        </w:rPr>
        <w:t>）我</w:t>
      </w:r>
      <w:r w:rsidR="007B4CE7" w:rsidRPr="007B4CE7">
        <w:rPr>
          <w:rFonts w:asciiTheme="minorEastAsia" w:hAnsiTheme="minorEastAsia" w:cs="宋体"/>
          <w:kern w:val="0"/>
          <w:szCs w:val="21"/>
        </w:rPr>
        <w:t>将和徒弟共同努力提高理论水平，通过课题研究、案例分析、公开课教学研究等活动，促使师徒双方都有新的提高；</w:t>
      </w:r>
      <w:r w:rsidR="007B4CE7" w:rsidRPr="007B4CE7">
        <w:rPr>
          <w:rFonts w:asciiTheme="minorEastAsia" w:hAnsiTheme="minorEastAsia" w:cs="宋体"/>
          <w:kern w:val="0"/>
          <w:szCs w:val="21"/>
        </w:rPr>
        <w:br/>
        <w:t> （3）指导徒弟学习如何积累案例、论文素材。保证每学年完成一篇论文；</w:t>
      </w:r>
      <w:r w:rsidR="007B4CE7" w:rsidRPr="007B4CE7">
        <w:rPr>
          <w:rFonts w:asciiTheme="minorEastAsia" w:hAnsiTheme="minorEastAsia" w:cs="宋体"/>
          <w:kern w:val="0"/>
          <w:szCs w:val="21"/>
        </w:rPr>
        <w:br/>
        <w:t> （4）指导、帮助徒弟或者共同开设综合实践活动、校本课程。尽快让徒弟能够独立指导学生进行综合实践活动或者能够独立开发校本课程。</w:t>
      </w:r>
      <w:r w:rsidR="007B4CE7" w:rsidRPr="007B4CE7">
        <w:rPr>
          <w:rFonts w:asciiTheme="minorEastAsia" w:hAnsiTheme="minorEastAsia" w:cs="宋体"/>
          <w:kern w:val="0"/>
          <w:szCs w:val="21"/>
        </w:rPr>
        <w:br/>
        <w:t>   </w:t>
      </w:r>
      <w:r w:rsidRPr="00F4635B">
        <w:rPr>
          <w:rFonts w:asciiTheme="minorEastAsia" w:hAnsiTheme="minorEastAsia" w:cs="宋体"/>
          <w:kern w:val="0"/>
          <w:szCs w:val="21"/>
        </w:rPr>
        <w:t>对于以上活动，我</w:t>
      </w:r>
      <w:r w:rsidR="007B4CE7" w:rsidRPr="007B4CE7">
        <w:rPr>
          <w:rFonts w:asciiTheme="minorEastAsia" w:hAnsiTheme="minorEastAsia" w:cs="宋体"/>
          <w:kern w:val="0"/>
          <w:szCs w:val="21"/>
        </w:rPr>
        <w:t>将和徒弟共同拟定方案、共同参与、共同反思，并及时小结。</w:t>
      </w:r>
    </w:p>
    <w:sectPr w:rsidR="007B4CE7" w:rsidRPr="00F4635B" w:rsidSect="004B1F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DB2" w:rsidRDefault="00466DB2" w:rsidP="007B4CE7">
      <w:r>
        <w:separator/>
      </w:r>
    </w:p>
  </w:endnote>
  <w:endnote w:type="continuationSeparator" w:id="1">
    <w:p w:rsidR="00466DB2" w:rsidRDefault="00466DB2" w:rsidP="007B4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DB2" w:rsidRDefault="00466DB2" w:rsidP="007B4CE7">
      <w:r>
        <w:separator/>
      </w:r>
    </w:p>
  </w:footnote>
  <w:footnote w:type="continuationSeparator" w:id="1">
    <w:p w:rsidR="00466DB2" w:rsidRDefault="00466DB2" w:rsidP="007B4C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1FC5"/>
    <w:rsid w:val="00466DB2"/>
    <w:rsid w:val="004B1FC5"/>
    <w:rsid w:val="007B4CE7"/>
    <w:rsid w:val="00EB038A"/>
    <w:rsid w:val="00F4635B"/>
    <w:rsid w:val="27FD0F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F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1FC5"/>
    <w:rPr>
      <w:color w:val="0000FF"/>
      <w:u w:val="single"/>
    </w:rPr>
  </w:style>
  <w:style w:type="paragraph" w:styleId="a4">
    <w:name w:val="header"/>
    <w:basedOn w:val="a"/>
    <w:link w:val="Char"/>
    <w:rsid w:val="007B4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4CE7"/>
    <w:rPr>
      <w:rFonts w:asciiTheme="minorHAnsi" w:eastAsiaTheme="minorEastAsia" w:hAnsiTheme="minorHAnsi" w:cstheme="minorBidi"/>
      <w:kern w:val="2"/>
      <w:sz w:val="18"/>
      <w:szCs w:val="18"/>
    </w:rPr>
  </w:style>
  <w:style w:type="paragraph" w:styleId="a5">
    <w:name w:val="footer"/>
    <w:basedOn w:val="a"/>
    <w:link w:val="Char0"/>
    <w:rsid w:val="007B4CE7"/>
    <w:pPr>
      <w:tabs>
        <w:tab w:val="center" w:pos="4153"/>
        <w:tab w:val="right" w:pos="8306"/>
      </w:tabs>
      <w:snapToGrid w:val="0"/>
      <w:jc w:val="left"/>
    </w:pPr>
    <w:rPr>
      <w:sz w:val="18"/>
      <w:szCs w:val="18"/>
    </w:rPr>
  </w:style>
  <w:style w:type="character" w:customStyle="1" w:styleId="Char0">
    <w:name w:val="页脚 Char"/>
    <w:basedOn w:val="a0"/>
    <w:link w:val="a5"/>
    <w:rsid w:val="007B4CE7"/>
    <w:rPr>
      <w:rFonts w:asciiTheme="minorHAnsi" w:eastAsiaTheme="minorEastAsia" w:hAnsiTheme="minorHAnsi" w:cstheme="minorBidi"/>
      <w:kern w:val="2"/>
      <w:sz w:val="18"/>
      <w:szCs w:val="18"/>
    </w:rPr>
  </w:style>
  <w:style w:type="paragraph" w:styleId="a6">
    <w:name w:val="Normal (Web)"/>
    <w:basedOn w:val="a"/>
    <w:uiPriority w:val="99"/>
    <w:unhideWhenUsed/>
    <w:rsid w:val="00EB038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04226130">
      <w:bodyDiv w:val="1"/>
      <w:marLeft w:val="0"/>
      <w:marRight w:val="0"/>
      <w:marTop w:val="0"/>
      <w:marBottom w:val="0"/>
      <w:divBdr>
        <w:top w:val="none" w:sz="0" w:space="0" w:color="auto"/>
        <w:left w:val="none" w:sz="0" w:space="0" w:color="auto"/>
        <w:bottom w:val="none" w:sz="0" w:space="0" w:color="auto"/>
        <w:right w:val="none" w:sz="0" w:space="0" w:color="auto"/>
      </w:divBdr>
    </w:div>
    <w:div w:id="608974433">
      <w:bodyDiv w:val="1"/>
      <w:marLeft w:val="0"/>
      <w:marRight w:val="0"/>
      <w:marTop w:val="0"/>
      <w:marBottom w:val="0"/>
      <w:divBdr>
        <w:top w:val="none" w:sz="0" w:space="0" w:color="auto"/>
        <w:left w:val="none" w:sz="0" w:space="0" w:color="auto"/>
        <w:bottom w:val="none" w:sz="0" w:space="0" w:color="auto"/>
        <w:right w:val="none" w:sz="0" w:space="0" w:color="auto"/>
      </w:divBdr>
      <w:divsChild>
        <w:div w:id="2672023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2014-10-29T12:08:00Z</dcterms:created>
  <dcterms:modified xsi:type="dcterms:W3CDTF">2018-10-09T14:29:00Z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