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color="auto" w:fill="auto"/>
          <w:lang w:eastAsia="zh-CN"/>
        </w:rPr>
        <w:t>师徒结对计划（马昌飞、曹静）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60" w:firstLineChars="1700"/>
        <w:jc w:val="both"/>
        <w:textAlignment w:val="auto"/>
        <w:outlineLvl w:val="9"/>
        <w:rPr>
          <w:sz w:val="24"/>
          <w:szCs w:val="24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  <w:lang w:eastAsia="zh-CN"/>
        </w:rPr>
        <w:t>马昌飞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一、 指导思想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为了促进教师之间相互学习，不断提高自身的教学水平和专业素养。我与郭立新老师于20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年9月正式结为师徒，为使师徒双方进一步明确自己的职责，增强责任感，现制定师徒结对活动师傅计划。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二、实施目的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1.带着教学实际中需要解决的问题，或根据自己专业发展的需要或就自己面临的业务问题，有选择地与徒弟进行交流、指导;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2.完成师徒协议中规定的任务。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3.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三、实施措施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在结成师徒对子后，我将认真履行自己的责任和义务，发挥实际作用，从以下几个方面开展活动: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1.在师德、教风、业务水平和学科素养方面以身作则，起模范作用。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2.指导徒弟熟练掌握教学常规;熟悉教学研究方法。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每周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听徒弟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节课以上，并遵循发展性评价的原则，客观评价徒弟的教学行为，提出改进建议。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4.努力帮助徒弟提高教学技能和教育综合能力。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5.本着教学相长、互动共进的原则，师徒分别学习一些与教育有关的书籍，如《给教师的建议》、教师人文读本、成功教育等与教学有关的书籍，并做读书笔记或撰写读书心得，然后师徒相互交流。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6.为徒弟上示范课，并撰写具有引领性的课后反思、教学故事;撰写1篇较高质量的教学论文。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7.帮助徒弟参与学校大型教学活动，设计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教学方案。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四、教学相长，共同进步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1. 主动学习教育教学理论和专业知识，不断地充实自我。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2. 积极参与备课，主动发言，大胆的提出自己的设想，提高分析的能力。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3.认真听课，参与教研活动，学习他人的先进经验。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4.经常总结教学的反思和随笔，积极撰写论文。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总之，希望经过两人的共同努力，能够教学相长，共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同进步!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2017-09-05T04:26:51Z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