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九(</w:t>
      </w:r>
      <w:r>
        <w:rPr>
          <w:rFonts w:hint="eastAsia"/>
          <w:sz w:val="36"/>
          <w:szCs w:val="36"/>
          <w:lang w:val="en-US" w:eastAsia="zh-CN"/>
        </w:rPr>
        <w:t>5</w:t>
      </w:r>
      <w:r>
        <w:rPr>
          <w:rFonts w:hint="eastAsia"/>
          <w:sz w:val="36"/>
          <w:szCs w:val="36"/>
        </w:rPr>
        <w:t>)班家访心得</w:t>
      </w:r>
    </w:p>
    <w:p>
      <w:pPr>
        <w:rPr>
          <w:sz w:val="28"/>
          <w:szCs w:val="28"/>
        </w:rPr>
      </w:pPr>
      <w:r>
        <w:rPr>
          <w:rFonts w:hint="eastAsia"/>
        </w:rPr>
        <w:t xml:space="preserve">                                                                  </w:t>
      </w:r>
      <w:r>
        <w:rPr>
          <w:rFonts w:hint="eastAsia"/>
          <w:sz w:val="28"/>
          <w:szCs w:val="28"/>
        </w:rPr>
        <w:t xml:space="preserve"> 何玉</w:t>
      </w:r>
    </w:p>
    <w:p>
      <w:r>
        <w:rPr>
          <w:rFonts w:hint="eastAsia"/>
        </w:rPr>
        <w:t xml:space="preserve">    </w:t>
      </w:r>
      <w:r>
        <w:t>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r>
        <w:br w:type="textWrapping"/>
      </w:r>
      <w:r>
        <w:t>一、确家访目的，真情送家长，温暖给学生</w:t>
      </w:r>
      <w:r>
        <w:br w:type="textWrapping"/>
      </w:r>
      <w:r>
        <w:rPr>
          <w:rFonts w:hint="eastAsia"/>
          <w:lang w:val="en-US" w:eastAsia="zh-CN"/>
        </w:rPr>
        <w:t xml:space="preserve">    </w:t>
      </w:r>
      <w:r>
        <w:t>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r>
        <w:br w:type="textWrapping"/>
      </w:r>
      <w:r>
        <w:t>二、家访工作长“报喜”，为后进生的转化创造良好的环境</w:t>
      </w:r>
      <w:r>
        <w:br w:type="textWrapping"/>
      </w:r>
      <w:r>
        <w:rPr>
          <w:rFonts w:hint="eastAsia"/>
          <w:lang w:val="en-US" w:eastAsia="zh-CN"/>
        </w:rPr>
        <w:t xml:space="preserve">    </w:t>
      </w:r>
      <w:r>
        <w:t>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r>
        <w:br w:type="textWrapping"/>
      </w:r>
      <w:r>
        <w:t>三、交换访谈方式，为家访工作增加新的内涵</w:t>
      </w:r>
      <w:r>
        <w:br w:type="textWrapping"/>
      </w:r>
      <w:r>
        <w:rPr>
          <w:rFonts w:hint="eastAsia"/>
          <w:lang w:val="en-US" w:eastAsia="zh-CN"/>
        </w:rPr>
        <w:t xml:space="preserve">    </w:t>
      </w:r>
      <w:r>
        <w:t>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r>
        <w:br w:type="textWrapping"/>
      </w:r>
      <w:r>
        <w:rPr>
          <w:rFonts w:hint="eastAsia"/>
          <w:lang w:val="en-US" w:eastAsia="zh-CN"/>
        </w:rPr>
        <w:t xml:space="preserve">    </w:t>
      </w:r>
      <w:bookmarkStart w:id="0" w:name="_GoBack"/>
      <w:bookmarkEnd w:id="0"/>
      <w:r>
        <w:t>总之，家访工作是班主任工作中不可缺少的方式。我深知：家访是一门学问，是一门永无止境的艺术。我愿虚心请教，在“三尺门外”，倾心奉献，把家访工作推向一个新阶段。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4BD0"/>
    <w:rsid w:val="004C4591"/>
    <w:rsid w:val="009A4BD0"/>
    <w:rsid w:val="00C72C7F"/>
    <w:rsid w:val="00DA7725"/>
    <w:rsid w:val="00DB3655"/>
    <w:rsid w:val="1734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215</Words>
  <Characters>1232</Characters>
  <Lines>10</Lines>
  <Paragraphs>2</Paragraphs>
  <TotalTime>0</TotalTime>
  <ScaleCrop>false</ScaleCrop>
  <LinksUpToDate>false</LinksUpToDate>
  <CharactersWithSpaces>1445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2016-09-12T10:21:00Z</dcterms:created>
  <dc:creator>微软用户</dc:creator>
  <cp:lastModifiedBy>user</cp:lastModifiedBy>
  <dcterms:modified xsi:type="dcterms:W3CDTF">2018-03-07T10:58:55Z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