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54" w:rsidRDefault="00101988" w:rsidP="00B91E54">
      <w:pPr>
        <w:spacing w:line="560" w:lineRule="exact"/>
        <w:jc w:val="center"/>
        <w:rPr>
          <w:rFonts w:ascii="方正小标宋简体" w:eastAsia="方正小标宋简体" w:hAnsi="仿宋" w:cs="Times New Roman" w:hint="eastAsia"/>
          <w:sz w:val="44"/>
          <w:szCs w:val="44"/>
        </w:rPr>
      </w:pPr>
      <w:r w:rsidRPr="00B91E54">
        <w:rPr>
          <w:rFonts w:ascii="方正小标宋简体" w:eastAsia="方正小标宋简体" w:hAnsi="仿宋" w:cs="Times New Roman" w:hint="eastAsia"/>
          <w:sz w:val="44"/>
          <w:szCs w:val="44"/>
        </w:rPr>
        <w:t>新北区2018年</w:t>
      </w:r>
    </w:p>
    <w:p w:rsidR="00101988" w:rsidRPr="00B91E54" w:rsidRDefault="00101988" w:rsidP="00B91E54">
      <w:pPr>
        <w:spacing w:line="360" w:lineRule="auto"/>
        <w:jc w:val="center"/>
        <w:rPr>
          <w:rFonts w:ascii="方正小标宋简体" w:eastAsia="方正小标宋简体" w:hAnsi="仿宋" w:cs="Times New Roman"/>
          <w:sz w:val="44"/>
          <w:szCs w:val="44"/>
        </w:rPr>
      </w:pPr>
      <w:r w:rsidRPr="00B91E54">
        <w:rPr>
          <w:rFonts w:ascii="方正小标宋简体" w:eastAsia="方正小标宋简体" w:hAnsi="仿宋" w:cs="Times New Roman" w:hint="eastAsia"/>
          <w:sz w:val="44"/>
          <w:szCs w:val="44"/>
        </w:rPr>
        <w:t>上半年德育工作</w:t>
      </w:r>
      <w:r w:rsidR="006509E6" w:rsidRPr="00B91E54">
        <w:rPr>
          <w:rFonts w:ascii="方正小标宋简体" w:eastAsia="方正小标宋简体" w:hAnsi="仿宋" w:cs="Times New Roman" w:hint="eastAsia"/>
          <w:sz w:val="44"/>
          <w:szCs w:val="44"/>
        </w:rPr>
        <w:t>总结</w:t>
      </w:r>
      <w:r w:rsidR="00B91E54">
        <w:rPr>
          <w:rFonts w:ascii="方正小标宋简体" w:eastAsia="方正小标宋简体" w:hAnsi="仿宋" w:cs="Times New Roman" w:hint="eastAsia"/>
          <w:sz w:val="44"/>
          <w:szCs w:val="44"/>
        </w:rPr>
        <w:t>和下半年计划</w:t>
      </w:r>
    </w:p>
    <w:p w:rsidR="00101988" w:rsidRPr="00B91E54" w:rsidRDefault="00101988" w:rsidP="00B91E54">
      <w:pPr>
        <w:spacing w:line="360" w:lineRule="auto"/>
        <w:jc w:val="center"/>
        <w:rPr>
          <w:rFonts w:ascii="楷体_GB2312" w:eastAsia="楷体_GB2312" w:hAnsi="仿宋" w:cs="Times New Roman"/>
          <w:sz w:val="32"/>
          <w:szCs w:val="32"/>
        </w:rPr>
      </w:pPr>
      <w:r w:rsidRPr="00B91E54">
        <w:rPr>
          <w:rFonts w:ascii="楷体_GB2312" w:eastAsia="楷体_GB2312" w:hAnsi="仿宋" w:cs="Times New Roman" w:hint="eastAsia"/>
          <w:sz w:val="32"/>
          <w:szCs w:val="32"/>
        </w:rPr>
        <w:t>新北区教育文体局</w:t>
      </w:r>
    </w:p>
    <w:p w:rsidR="00101988" w:rsidRDefault="00101988" w:rsidP="00B91E54">
      <w:pPr>
        <w:spacing w:line="360" w:lineRule="auto"/>
        <w:jc w:val="center"/>
        <w:rPr>
          <w:rFonts w:ascii="楷体_GB2312" w:eastAsia="楷体_GB2312" w:hAnsi="仿宋" w:cs="Times New Roman" w:hint="eastAsia"/>
          <w:sz w:val="32"/>
          <w:szCs w:val="32"/>
        </w:rPr>
      </w:pPr>
      <w:r w:rsidRPr="00B91E54">
        <w:rPr>
          <w:rFonts w:ascii="楷体_GB2312" w:eastAsia="楷体_GB2312" w:hAnsi="仿宋" w:cs="Times New Roman" w:hint="eastAsia"/>
          <w:sz w:val="32"/>
          <w:szCs w:val="32"/>
        </w:rPr>
        <w:t>2018年</w:t>
      </w:r>
      <w:r w:rsidR="00791820" w:rsidRPr="00B91E54">
        <w:rPr>
          <w:rFonts w:ascii="楷体_GB2312" w:eastAsia="楷体_GB2312" w:hAnsi="仿宋" w:cs="Times New Roman" w:hint="eastAsia"/>
          <w:sz w:val="32"/>
          <w:szCs w:val="32"/>
        </w:rPr>
        <w:t>8</w:t>
      </w:r>
      <w:r w:rsidRPr="00B91E54">
        <w:rPr>
          <w:rFonts w:ascii="楷体_GB2312" w:eastAsia="楷体_GB2312" w:hAnsi="仿宋" w:cs="Times New Roman" w:hint="eastAsia"/>
          <w:sz w:val="32"/>
          <w:szCs w:val="32"/>
        </w:rPr>
        <w:t>月</w:t>
      </w:r>
    </w:p>
    <w:p w:rsidR="00B91E54" w:rsidRDefault="00B91E54" w:rsidP="00B91E54">
      <w:pPr>
        <w:spacing w:line="360" w:lineRule="auto"/>
        <w:jc w:val="center"/>
        <w:rPr>
          <w:rFonts w:ascii="楷体_GB2312" w:eastAsia="楷体_GB2312" w:hAnsi="仿宋" w:cs="Times New Roman" w:hint="eastAsia"/>
          <w:sz w:val="32"/>
          <w:szCs w:val="32"/>
        </w:rPr>
      </w:pPr>
    </w:p>
    <w:p w:rsidR="00B91E54" w:rsidRPr="00B91E54" w:rsidRDefault="00B91E54" w:rsidP="00B91E54">
      <w:pPr>
        <w:spacing w:line="360" w:lineRule="auto"/>
        <w:jc w:val="center"/>
        <w:rPr>
          <w:rFonts w:ascii="楷体_GB2312" w:eastAsia="楷体_GB2312" w:hAnsi="仿宋" w:cs="Times New Roman"/>
          <w:sz w:val="32"/>
          <w:szCs w:val="32"/>
        </w:rPr>
      </w:pPr>
      <w:r w:rsidRPr="00416E6C">
        <w:rPr>
          <w:rFonts w:ascii="黑体" w:eastAsia="黑体" w:hAnsi="黑体" w:cs="仿宋_GB2312" w:hint="eastAsia"/>
          <w:color w:val="000000"/>
          <w:sz w:val="32"/>
          <w:szCs w:val="32"/>
        </w:rPr>
        <w:t>2018年上半年工作总结</w:t>
      </w:r>
    </w:p>
    <w:p w:rsidR="00101988" w:rsidRDefault="00705F62" w:rsidP="00705F62">
      <w:pPr>
        <w:ind w:firstLineChars="200" w:firstLine="640"/>
        <w:rPr>
          <w:rFonts w:ascii="仿宋_GB2312" w:eastAsia="仿宋_GB2312"/>
          <w:sz w:val="32"/>
          <w:szCs w:val="32"/>
        </w:rPr>
      </w:pPr>
      <w:r>
        <w:rPr>
          <w:rFonts w:ascii="仿宋_GB2312" w:eastAsia="仿宋_GB2312" w:hint="eastAsia"/>
          <w:sz w:val="32"/>
          <w:szCs w:val="32"/>
        </w:rPr>
        <w:t>2018年上半年,</w:t>
      </w:r>
      <w:r w:rsidR="00476513" w:rsidRPr="00476513">
        <w:rPr>
          <w:rFonts w:ascii="仿宋_GB2312" w:eastAsia="仿宋_GB2312" w:hint="eastAsia"/>
          <w:sz w:val="32"/>
          <w:szCs w:val="32"/>
        </w:rPr>
        <w:t xml:space="preserve"> </w:t>
      </w:r>
      <w:r w:rsidR="00476513" w:rsidRPr="00FD05DC">
        <w:rPr>
          <w:rFonts w:ascii="仿宋_GB2312" w:eastAsia="仿宋_GB2312" w:hAnsi="Calibri" w:cs="Times New Roman" w:hint="eastAsia"/>
          <w:sz w:val="32"/>
          <w:szCs w:val="32"/>
        </w:rPr>
        <w:t>新北区</w:t>
      </w:r>
      <w:r w:rsidR="00476513">
        <w:rPr>
          <w:rFonts w:ascii="仿宋_GB2312" w:eastAsia="仿宋_GB2312" w:hint="eastAsia"/>
          <w:sz w:val="32"/>
          <w:szCs w:val="32"/>
        </w:rPr>
        <w:t>学校</w:t>
      </w:r>
      <w:r w:rsidR="00476513" w:rsidRPr="00FD05DC">
        <w:rPr>
          <w:rFonts w:ascii="仿宋_GB2312" w:eastAsia="仿宋_GB2312" w:hAnsi="Calibri" w:cs="Times New Roman" w:hint="eastAsia"/>
          <w:sz w:val="32"/>
          <w:szCs w:val="32"/>
        </w:rPr>
        <w:t>德育工作</w:t>
      </w:r>
      <w:r w:rsidR="00476513">
        <w:rPr>
          <w:rFonts w:ascii="仿宋_GB2312" w:eastAsia="仿宋_GB2312" w:hint="eastAsia"/>
          <w:sz w:val="32"/>
          <w:szCs w:val="32"/>
        </w:rPr>
        <w:t>以</w:t>
      </w:r>
      <w:r w:rsidR="009B0C49" w:rsidRPr="00504D7F">
        <w:rPr>
          <w:rFonts w:ascii="仿宋_GB2312" w:eastAsia="仿宋_GB2312" w:hAnsi="Calibri" w:cs="仿宋_GB2312" w:hint="eastAsia"/>
          <w:color w:val="000000"/>
          <w:sz w:val="32"/>
          <w:szCs w:val="32"/>
        </w:rPr>
        <w:t>习近平新时代中国特色社会主义思想和党的十九大精神</w:t>
      </w:r>
      <w:r w:rsidR="00476513">
        <w:rPr>
          <w:rFonts w:ascii="仿宋_GB2312" w:eastAsia="仿宋_GB2312" w:hint="eastAsia"/>
          <w:sz w:val="32"/>
          <w:szCs w:val="32"/>
        </w:rPr>
        <w:t>为指导</w:t>
      </w:r>
      <w:r w:rsidR="00101988" w:rsidRPr="00101988">
        <w:rPr>
          <w:rFonts w:ascii="仿宋_GB2312" w:eastAsia="仿宋_GB2312" w:hint="eastAsia"/>
          <w:sz w:val="32"/>
          <w:szCs w:val="32"/>
        </w:rPr>
        <w:t>，深入贯彻习近平总书记系列重要讲话精神，落实立德树人根本任务。区教育文体局</w:t>
      </w:r>
      <w:r w:rsidR="00C75272">
        <w:rPr>
          <w:rFonts w:ascii="仿宋_GB2312" w:eastAsia="仿宋_GB2312" w:hint="eastAsia"/>
          <w:sz w:val="32"/>
          <w:szCs w:val="32"/>
        </w:rPr>
        <w:t>围绕</w:t>
      </w:r>
      <w:r w:rsidR="00101988" w:rsidRPr="00101988">
        <w:rPr>
          <w:rFonts w:ascii="仿宋_GB2312" w:eastAsia="仿宋_GB2312" w:hint="eastAsia"/>
          <w:sz w:val="32"/>
          <w:szCs w:val="32"/>
        </w:rPr>
        <w:t>党和国家对德育工作的新要求</w:t>
      </w:r>
      <w:r w:rsidR="00E6149E">
        <w:rPr>
          <w:rFonts w:ascii="仿宋_GB2312" w:eastAsia="仿宋_GB2312" w:hint="eastAsia"/>
          <w:sz w:val="32"/>
          <w:szCs w:val="32"/>
        </w:rPr>
        <w:t>,</w:t>
      </w:r>
      <w:r w:rsidR="00310582">
        <w:rPr>
          <w:rFonts w:ascii="仿宋_GB2312" w:eastAsia="仿宋_GB2312" w:hint="eastAsia"/>
          <w:sz w:val="32"/>
          <w:szCs w:val="32"/>
        </w:rPr>
        <w:t>全面推进</w:t>
      </w:r>
      <w:r w:rsidR="00101988" w:rsidRPr="00101988">
        <w:rPr>
          <w:rFonts w:ascii="仿宋_GB2312" w:eastAsia="仿宋_GB2312" w:hint="eastAsia"/>
          <w:sz w:val="32"/>
          <w:szCs w:val="32"/>
        </w:rPr>
        <w:t>《中小学德育工作指南》</w:t>
      </w:r>
      <w:r w:rsidR="00310582">
        <w:rPr>
          <w:rFonts w:ascii="仿宋_GB2312" w:eastAsia="仿宋_GB2312" w:hint="eastAsia"/>
          <w:sz w:val="32"/>
          <w:szCs w:val="32"/>
        </w:rPr>
        <w:t>落实落细落小</w:t>
      </w:r>
      <w:r w:rsidR="00101988" w:rsidRPr="00101988">
        <w:rPr>
          <w:rFonts w:ascii="仿宋_GB2312" w:eastAsia="仿宋_GB2312" w:hint="eastAsia"/>
          <w:sz w:val="32"/>
          <w:szCs w:val="32"/>
        </w:rPr>
        <w:t>，</w:t>
      </w:r>
      <w:r w:rsidR="00E6149E" w:rsidRPr="00A07308">
        <w:rPr>
          <w:rFonts w:ascii="仿宋_GB2312" w:eastAsia="仿宋_GB2312" w:hAnsi="宋体" w:cs="宋体" w:hint="eastAsia"/>
          <w:color w:val="000000"/>
          <w:kern w:val="0"/>
          <w:sz w:val="32"/>
          <w:szCs w:val="32"/>
        </w:rPr>
        <w:t>进一步加强和改进学校德育工作，</w:t>
      </w:r>
      <w:r w:rsidR="00E6149E">
        <w:rPr>
          <w:rFonts w:ascii="仿宋_GB2312" w:eastAsia="仿宋_GB2312" w:hAnsi="宋体" w:cs="宋体" w:hint="eastAsia"/>
          <w:color w:val="000000"/>
          <w:kern w:val="0"/>
          <w:sz w:val="32"/>
          <w:szCs w:val="32"/>
        </w:rPr>
        <w:t>不断创新机制、丰富内涵、优化</w:t>
      </w:r>
      <w:r w:rsidR="00E6149E" w:rsidRPr="00A07308">
        <w:rPr>
          <w:rFonts w:ascii="仿宋_GB2312" w:eastAsia="仿宋_GB2312" w:hAnsi="宋体" w:cs="宋体" w:hint="eastAsia"/>
          <w:color w:val="000000"/>
          <w:kern w:val="0"/>
          <w:sz w:val="32"/>
          <w:szCs w:val="32"/>
        </w:rPr>
        <w:t>方法，</w:t>
      </w:r>
      <w:r w:rsidR="00E6149E">
        <w:rPr>
          <w:rFonts w:ascii="仿宋_GB2312" w:eastAsia="仿宋_GB2312" w:hAnsi="宋体" w:cs="宋体" w:hint="eastAsia"/>
          <w:color w:val="000000"/>
          <w:kern w:val="0"/>
          <w:sz w:val="32"/>
          <w:szCs w:val="32"/>
        </w:rPr>
        <w:t>进一步</w:t>
      </w:r>
      <w:r w:rsidR="00E6149E" w:rsidRPr="00A07308">
        <w:rPr>
          <w:rFonts w:ascii="仿宋_GB2312" w:eastAsia="仿宋_GB2312" w:hAnsi="宋体" w:cs="宋体" w:hint="eastAsia"/>
          <w:color w:val="000000"/>
          <w:kern w:val="0"/>
          <w:sz w:val="32"/>
          <w:szCs w:val="32"/>
        </w:rPr>
        <w:t>提高德育工作的针对性、实效性</w:t>
      </w:r>
      <w:r w:rsidR="00E6149E">
        <w:rPr>
          <w:rFonts w:ascii="仿宋_GB2312" w:eastAsia="仿宋_GB2312" w:hAnsi="宋体" w:cs="宋体" w:hint="eastAsia"/>
          <w:color w:val="000000"/>
          <w:kern w:val="0"/>
          <w:sz w:val="32"/>
          <w:szCs w:val="32"/>
        </w:rPr>
        <w:t>，全面提升全区学校德育工作水平</w:t>
      </w:r>
      <w:r w:rsidR="00E6149E" w:rsidRPr="00A07308">
        <w:rPr>
          <w:rFonts w:ascii="仿宋_GB2312" w:eastAsia="仿宋_GB2312" w:hAnsi="宋体" w:cs="宋体" w:hint="eastAsia"/>
          <w:color w:val="000000"/>
          <w:kern w:val="0"/>
          <w:sz w:val="32"/>
          <w:szCs w:val="32"/>
        </w:rPr>
        <w:t>。</w:t>
      </w:r>
    </w:p>
    <w:p w:rsidR="00191422" w:rsidRPr="00B91E54" w:rsidRDefault="00D06304" w:rsidP="00371DA1">
      <w:pPr>
        <w:pStyle w:val="a8"/>
        <w:numPr>
          <w:ilvl w:val="0"/>
          <w:numId w:val="3"/>
        </w:numPr>
        <w:ind w:firstLineChars="0"/>
        <w:rPr>
          <w:rFonts w:ascii="黑体" w:eastAsia="黑体" w:hAnsi="黑体"/>
          <w:sz w:val="32"/>
          <w:szCs w:val="32"/>
        </w:rPr>
      </w:pPr>
      <w:r w:rsidRPr="00B91E54">
        <w:rPr>
          <w:rFonts w:ascii="黑体" w:eastAsia="黑体" w:hAnsi="黑体" w:hint="eastAsia"/>
          <w:sz w:val="32"/>
          <w:szCs w:val="32"/>
        </w:rPr>
        <w:t>目标导向、实施精准育德</w:t>
      </w:r>
    </w:p>
    <w:p w:rsidR="00D06304" w:rsidRDefault="00583A17" w:rsidP="00C32B0B">
      <w:pPr>
        <w:ind w:firstLineChars="200" w:firstLine="640"/>
        <w:rPr>
          <w:rFonts w:ascii="仿宋_GB2312" w:eastAsia="仿宋_GB2312" w:hAnsi="宋体" w:cs="宋体"/>
          <w:color w:val="000000"/>
          <w:kern w:val="0"/>
          <w:sz w:val="32"/>
          <w:szCs w:val="32"/>
        </w:rPr>
      </w:pPr>
      <w:r w:rsidRPr="00583A17">
        <w:rPr>
          <w:rFonts w:ascii="仿宋_GB2312" w:eastAsia="仿宋_GB2312" w:hint="eastAsia"/>
          <w:sz w:val="32"/>
          <w:szCs w:val="32"/>
        </w:rPr>
        <w:t>1.</w:t>
      </w:r>
      <w:r w:rsidR="007F7C92">
        <w:rPr>
          <w:rFonts w:ascii="仿宋_GB2312" w:eastAsia="仿宋_GB2312" w:hint="eastAsia"/>
          <w:sz w:val="32"/>
          <w:szCs w:val="32"/>
        </w:rPr>
        <w:t>全面贯彻</w:t>
      </w:r>
      <w:r w:rsidR="007F7C92" w:rsidRPr="00CB1922">
        <w:rPr>
          <w:rFonts w:ascii="仿宋_GB2312" w:eastAsia="仿宋_GB2312" w:hAnsi="宋体" w:cs="宋体" w:hint="eastAsia"/>
          <w:color w:val="000000"/>
          <w:kern w:val="0"/>
          <w:sz w:val="32"/>
          <w:szCs w:val="32"/>
        </w:rPr>
        <w:t>落实《</w:t>
      </w:r>
      <w:r w:rsidR="00983404">
        <w:rPr>
          <w:rFonts w:ascii="仿宋_GB2312" w:eastAsia="仿宋_GB2312" w:hAnsi="宋体" w:cs="宋体" w:hint="eastAsia"/>
          <w:color w:val="000000"/>
          <w:kern w:val="0"/>
          <w:sz w:val="32"/>
          <w:szCs w:val="32"/>
        </w:rPr>
        <w:t>中小学</w:t>
      </w:r>
      <w:r w:rsidR="007F7C92" w:rsidRPr="00CB1922">
        <w:rPr>
          <w:rFonts w:ascii="仿宋_GB2312" w:eastAsia="仿宋_GB2312" w:hAnsi="宋体" w:cs="宋体" w:hint="eastAsia"/>
          <w:color w:val="000000"/>
          <w:kern w:val="0"/>
          <w:sz w:val="32"/>
          <w:szCs w:val="32"/>
        </w:rPr>
        <w:t>德育工作指南》。</w:t>
      </w:r>
      <w:r w:rsidR="00CB1922">
        <w:rPr>
          <w:rFonts w:ascii="仿宋_GB2312" w:eastAsia="仿宋_GB2312" w:hAnsi="宋体" w:cs="宋体" w:hint="eastAsia"/>
          <w:color w:val="000000"/>
          <w:kern w:val="0"/>
          <w:sz w:val="32"/>
          <w:szCs w:val="32"/>
        </w:rPr>
        <w:t>一是</w:t>
      </w:r>
      <w:r w:rsidRPr="00CB1922">
        <w:rPr>
          <w:rFonts w:ascii="仿宋_GB2312" w:eastAsia="仿宋_GB2312" w:hAnsi="宋体" w:cs="宋体" w:hint="eastAsia"/>
          <w:color w:val="000000"/>
          <w:kern w:val="0"/>
          <w:sz w:val="32"/>
          <w:szCs w:val="32"/>
        </w:rPr>
        <w:t>召开2018年德育工作部署会</w:t>
      </w:r>
      <w:r w:rsidR="00CB1922">
        <w:rPr>
          <w:rFonts w:ascii="仿宋_GB2312" w:eastAsia="仿宋_GB2312" w:hAnsi="宋体" w:cs="宋体" w:hint="eastAsia"/>
          <w:color w:val="000000"/>
          <w:kern w:val="0"/>
          <w:sz w:val="32"/>
          <w:szCs w:val="32"/>
        </w:rPr>
        <w:t>，</w:t>
      </w:r>
      <w:r w:rsidR="00983404">
        <w:rPr>
          <w:rFonts w:ascii="仿宋_GB2312" w:eastAsia="仿宋_GB2312" w:hAnsi="Arial" w:cs="Times New Roman" w:hint="eastAsia"/>
          <w:sz w:val="32"/>
          <w:szCs w:val="32"/>
        </w:rPr>
        <w:t>按照我局</w:t>
      </w:r>
      <w:r w:rsidR="00CB1922" w:rsidRPr="00CB1922">
        <w:rPr>
          <w:rFonts w:ascii="仿宋_GB2312" w:eastAsia="仿宋_GB2312" w:hAnsi="宋体" w:cs="宋体" w:hint="eastAsia"/>
          <w:color w:val="000000"/>
          <w:kern w:val="0"/>
          <w:sz w:val="32"/>
          <w:szCs w:val="32"/>
        </w:rPr>
        <w:t>“抓实新要求、开拓新境界、创造新范式、攀登新高峰”四</w:t>
      </w:r>
      <w:r w:rsidR="00983404">
        <w:rPr>
          <w:rFonts w:ascii="仿宋_GB2312" w:eastAsia="仿宋_GB2312" w:hAnsi="宋体" w:cs="宋体" w:hint="eastAsia"/>
          <w:color w:val="000000"/>
          <w:kern w:val="0"/>
          <w:sz w:val="32"/>
          <w:szCs w:val="32"/>
        </w:rPr>
        <w:t>个</w:t>
      </w:r>
      <w:r w:rsidR="00CB1922" w:rsidRPr="00CB1922">
        <w:rPr>
          <w:rFonts w:ascii="仿宋_GB2312" w:eastAsia="仿宋_GB2312" w:hAnsi="宋体" w:cs="宋体" w:hint="eastAsia"/>
          <w:color w:val="000000"/>
          <w:kern w:val="0"/>
          <w:sz w:val="32"/>
          <w:szCs w:val="32"/>
        </w:rPr>
        <w:t>方面</w:t>
      </w:r>
      <w:r w:rsidR="00983404">
        <w:rPr>
          <w:rFonts w:ascii="仿宋_GB2312" w:eastAsia="仿宋_GB2312" w:hAnsi="Arial" w:cs="Times New Roman" w:hint="eastAsia"/>
          <w:sz w:val="32"/>
          <w:szCs w:val="32"/>
        </w:rPr>
        <w:t>工作思路和重点</w:t>
      </w:r>
      <w:r w:rsidR="00983404">
        <w:rPr>
          <w:rFonts w:ascii="仿宋_GB2312" w:eastAsia="仿宋_GB2312" w:hAnsi="Arial" w:hint="eastAsia"/>
          <w:sz w:val="32"/>
          <w:szCs w:val="32"/>
        </w:rPr>
        <w:t>，</w:t>
      </w:r>
      <w:r w:rsidR="00983404" w:rsidRPr="00CB1922">
        <w:rPr>
          <w:rFonts w:ascii="仿宋_GB2312" w:eastAsia="仿宋_GB2312" w:hAnsi="宋体" w:cs="宋体" w:hint="eastAsia"/>
          <w:color w:val="000000"/>
          <w:kern w:val="0"/>
          <w:sz w:val="32"/>
          <w:szCs w:val="32"/>
        </w:rPr>
        <w:t>学校在体系构建、制度建设、常态开展上下足了功</w:t>
      </w:r>
      <w:r w:rsidR="00983404" w:rsidRPr="00133EF5">
        <w:rPr>
          <w:rFonts w:ascii="仿宋_GB2312" w:eastAsia="仿宋_GB2312" w:hint="eastAsia"/>
          <w:sz w:val="32"/>
          <w:szCs w:val="36"/>
        </w:rPr>
        <w:t>夫</w:t>
      </w:r>
      <w:r w:rsidR="00983404">
        <w:rPr>
          <w:rFonts w:ascii="仿宋_GB2312" w:eastAsia="仿宋_GB2312" w:hint="eastAsia"/>
          <w:sz w:val="32"/>
          <w:szCs w:val="36"/>
        </w:rPr>
        <w:t>，成果显著</w:t>
      </w:r>
      <w:r w:rsidR="00EF0C2F">
        <w:rPr>
          <w:rFonts w:ascii="仿宋_GB2312" w:eastAsia="仿宋_GB2312" w:hAnsi="宋体" w:cs="宋体" w:hint="eastAsia"/>
          <w:color w:val="000000"/>
          <w:kern w:val="0"/>
          <w:sz w:val="32"/>
          <w:szCs w:val="32"/>
        </w:rPr>
        <w:t>。</w:t>
      </w:r>
      <w:r w:rsidR="00CB1922">
        <w:rPr>
          <w:rFonts w:ascii="仿宋_GB2312" w:eastAsia="仿宋_GB2312" w:hAnsi="宋体" w:cs="宋体" w:hint="eastAsia"/>
          <w:color w:val="000000"/>
          <w:kern w:val="0"/>
          <w:sz w:val="32"/>
          <w:szCs w:val="32"/>
        </w:rPr>
        <w:t>二是召开</w:t>
      </w:r>
      <w:r w:rsidRPr="00CB1922">
        <w:rPr>
          <w:rFonts w:ascii="仿宋_GB2312" w:eastAsia="仿宋_GB2312" w:hAnsi="宋体" w:cs="宋体" w:hint="eastAsia"/>
          <w:color w:val="000000"/>
          <w:kern w:val="0"/>
          <w:sz w:val="32"/>
          <w:szCs w:val="32"/>
        </w:rPr>
        <w:t>贯彻落实《中小学德育工作指南》工作推进会</w:t>
      </w:r>
      <w:r w:rsidR="00F648C2">
        <w:rPr>
          <w:rFonts w:ascii="仿宋_GB2312" w:eastAsia="仿宋_GB2312" w:hAnsi="宋体" w:cs="宋体" w:hint="eastAsia"/>
          <w:color w:val="000000"/>
          <w:kern w:val="0"/>
          <w:sz w:val="32"/>
          <w:szCs w:val="32"/>
        </w:rPr>
        <w:t>，</w:t>
      </w:r>
      <w:r w:rsidR="00CB1922">
        <w:rPr>
          <w:rFonts w:ascii="仿宋_GB2312" w:eastAsia="仿宋_GB2312" w:hAnsi="宋体" w:cs="宋体" w:hint="eastAsia"/>
          <w:color w:val="000000"/>
          <w:kern w:val="0"/>
          <w:sz w:val="32"/>
          <w:szCs w:val="32"/>
        </w:rPr>
        <w:t>制定</w:t>
      </w:r>
      <w:r w:rsidR="007F7C92" w:rsidRPr="00CB1922">
        <w:rPr>
          <w:rFonts w:ascii="仿宋_GB2312" w:eastAsia="仿宋_GB2312" w:hAnsi="宋体" w:cs="宋体" w:hint="eastAsia"/>
          <w:color w:val="000000"/>
          <w:kern w:val="0"/>
          <w:sz w:val="32"/>
          <w:szCs w:val="32"/>
        </w:rPr>
        <w:t>新北区教育文体局贯彻落实《中小学德育工作指南》</w:t>
      </w:r>
      <w:r w:rsidR="00CB1922">
        <w:rPr>
          <w:rFonts w:ascii="仿宋_GB2312" w:eastAsia="仿宋_GB2312" w:hAnsi="宋体" w:cs="宋体" w:hint="eastAsia"/>
          <w:color w:val="000000"/>
          <w:kern w:val="0"/>
          <w:sz w:val="32"/>
          <w:szCs w:val="32"/>
        </w:rPr>
        <w:t>方案</w:t>
      </w:r>
      <w:r w:rsidRPr="00CB1922">
        <w:rPr>
          <w:rFonts w:ascii="仿宋_GB2312" w:eastAsia="仿宋_GB2312" w:hAnsi="宋体" w:cs="宋体" w:hint="eastAsia"/>
          <w:color w:val="000000"/>
          <w:kern w:val="0"/>
          <w:sz w:val="32"/>
          <w:szCs w:val="32"/>
        </w:rPr>
        <w:t>，</w:t>
      </w:r>
      <w:r w:rsidR="00F648C2">
        <w:rPr>
          <w:rFonts w:ascii="仿宋_GB2312" w:eastAsia="仿宋_GB2312" w:hAnsi="宋体" w:cs="宋体" w:hint="eastAsia"/>
          <w:color w:val="000000"/>
          <w:kern w:val="0"/>
          <w:sz w:val="32"/>
          <w:szCs w:val="32"/>
        </w:rPr>
        <w:t>评选优秀学校方案并</w:t>
      </w:r>
      <w:r w:rsidR="000C5C11">
        <w:rPr>
          <w:rFonts w:ascii="仿宋_GB2312" w:eastAsia="仿宋_GB2312" w:hAnsi="宋体" w:cs="宋体" w:hint="eastAsia"/>
          <w:color w:val="000000"/>
          <w:kern w:val="0"/>
          <w:sz w:val="32"/>
          <w:szCs w:val="32"/>
        </w:rPr>
        <w:t>举行展示活动</w:t>
      </w:r>
      <w:r w:rsidR="00F648C2">
        <w:rPr>
          <w:rFonts w:ascii="仿宋_GB2312" w:eastAsia="仿宋_GB2312" w:hAnsi="宋体" w:cs="宋体" w:hint="eastAsia"/>
          <w:color w:val="000000"/>
          <w:kern w:val="0"/>
          <w:sz w:val="32"/>
          <w:szCs w:val="32"/>
        </w:rPr>
        <w:t>。</w:t>
      </w:r>
      <w:r w:rsidR="000C5C11">
        <w:rPr>
          <w:rFonts w:ascii="仿宋_GB2312" w:eastAsia="仿宋_GB2312" w:hint="eastAsia"/>
          <w:sz w:val="32"/>
          <w:szCs w:val="36"/>
        </w:rPr>
        <w:t>学校实施</w:t>
      </w:r>
      <w:r w:rsidR="00F648C2">
        <w:rPr>
          <w:rFonts w:ascii="仿宋_GB2312" w:eastAsia="仿宋_GB2312" w:hint="eastAsia"/>
          <w:sz w:val="32"/>
          <w:szCs w:val="36"/>
        </w:rPr>
        <w:t>方案结合本校</w:t>
      </w:r>
      <w:r w:rsidR="00983404" w:rsidRPr="00133EF5">
        <w:rPr>
          <w:rFonts w:ascii="仿宋_GB2312" w:eastAsia="仿宋_GB2312" w:hint="eastAsia"/>
          <w:sz w:val="32"/>
          <w:szCs w:val="36"/>
        </w:rPr>
        <w:lastRenderedPageBreak/>
        <w:t>实际</w:t>
      </w:r>
      <w:r w:rsidR="00983404">
        <w:rPr>
          <w:rFonts w:ascii="仿宋_GB2312" w:eastAsia="仿宋_GB2312" w:hint="eastAsia"/>
          <w:sz w:val="32"/>
          <w:szCs w:val="36"/>
        </w:rPr>
        <w:t>和</w:t>
      </w:r>
      <w:r w:rsidR="000C5C11">
        <w:rPr>
          <w:rFonts w:ascii="仿宋_GB2312" w:eastAsia="仿宋_GB2312" w:hint="eastAsia"/>
          <w:sz w:val="32"/>
          <w:szCs w:val="36"/>
        </w:rPr>
        <w:t>办学理念</w:t>
      </w:r>
      <w:r w:rsidR="00983404" w:rsidRPr="00133EF5">
        <w:rPr>
          <w:rFonts w:ascii="仿宋_GB2312" w:eastAsia="仿宋_GB2312" w:hint="eastAsia"/>
          <w:sz w:val="32"/>
          <w:szCs w:val="36"/>
        </w:rPr>
        <w:t>，</w:t>
      </w:r>
      <w:r w:rsidR="00983404">
        <w:rPr>
          <w:rFonts w:ascii="仿宋_GB2312" w:eastAsia="仿宋_GB2312" w:hint="eastAsia"/>
          <w:sz w:val="32"/>
          <w:szCs w:val="36"/>
        </w:rPr>
        <w:t>对照指南要求，</w:t>
      </w:r>
      <w:r w:rsidR="00983404" w:rsidRPr="007B021D">
        <w:rPr>
          <w:rFonts w:ascii="仿宋_GB2312" w:eastAsia="仿宋_GB2312" w:hint="eastAsia"/>
          <w:sz w:val="32"/>
          <w:szCs w:val="36"/>
        </w:rPr>
        <w:t>逐项落地，逐条生根</w:t>
      </w:r>
      <w:r w:rsidR="000C5C11">
        <w:rPr>
          <w:rFonts w:ascii="仿宋_GB2312" w:eastAsia="仿宋_GB2312" w:hint="eastAsia"/>
          <w:sz w:val="32"/>
          <w:szCs w:val="36"/>
        </w:rPr>
        <w:t>，实施步骤清晰，时间节点明确，可操作性强</w:t>
      </w:r>
      <w:r w:rsidR="00983404">
        <w:rPr>
          <w:rFonts w:ascii="仿宋_GB2312" w:eastAsia="仿宋_GB2312" w:hint="eastAsia"/>
          <w:sz w:val="32"/>
          <w:szCs w:val="36"/>
        </w:rPr>
        <w:t>。</w:t>
      </w:r>
      <w:r w:rsidR="000C5C11">
        <w:rPr>
          <w:rFonts w:ascii="仿宋_GB2312" w:eastAsia="仿宋_GB2312" w:hint="eastAsia"/>
          <w:sz w:val="32"/>
          <w:szCs w:val="36"/>
        </w:rPr>
        <w:t>三是</w:t>
      </w:r>
      <w:r w:rsidR="00CB1922" w:rsidRPr="00CB1922">
        <w:rPr>
          <w:rFonts w:ascii="仿宋_GB2312" w:eastAsia="仿宋_GB2312" w:hAnsi="宋体" w:cs="宋体" w:hint="eastAsia"/>
          <w:color w:val="000000"/>
          <w:kern w:val="0"/>
          <w:sz w:val="32"/>
          <w:szCs w:val="32"/>
        </w:rPr>
        <w:t>组织全区</w:t>
      </w:r>
      <w:r w:rsidR="00C32B0B">
        <w:rPr>
          <w:rFonts w:ascii="仿宋_GB2312" w:eastAsia="仿宋_GB2312" w:hAnsi="宋体" w:cs="宋体" w:hint="eastAsia"/>
          <w:color w:val="000000"/>
          <w:kern w:val="0"/>
          <w:sz w:val="32"/>
          <w:szCs w:val="32"/>
        </w:rPr>
        <w:t>中小学</w:t>
      </w:r>
      <w:r w:rsidR="00CB1922" w:rsidRPr="00CB1922">
        <w:rPr>
          <w:rFonts w:ascii="仿宋_GB2312" w:eastAsia="仿宋_GB2312" w:hAnsi="宋体" w:cs="宋体" w:hint="eastAsia"/>
          <w:color w:val="000000"/>
          <w:kern w:val="0"/>
          <w:sz w:val="32"/>
          <w:szCs w:val="32"/>
        </w:rPr>
        <w:t>教师开展《中小学德育工作指南》应知应会测试</w:t>
      </w:r>
      <w:r w:rsidR="000C5C11">
        <w:rPr>
          <w:rFonts w:ascii="仿宋_GB2312" w:eastAsia="仿宋_GB2312" w:hAnsi="宋体" w:cs="宋体" w:hint="eastAsia"/>
          <w:color w:val="000000"/>
          <w:kern w:val="0"/>
          <w:sz w:val="32"/>
          <w:szCs w:val="32"/>
        </w:rPr>
        <w:t>，</w:t>
      </w:r>
      <w:r w:rsidR="00F06423">
        <w:rPr>
          <w:rFonts w:ascii="仿宋_GB2312" w:eastAsia="仿宋_GB2312" w:hAnsi="宋体" w:cs="宋体" w:hint="eastAsia"/>
          <w:color w:val="000000"/>
          <w:kern w:val="0"/>
          <w:sz w:val="32"/>
          <w:szCs w:val="32"/>
        </w:rPr>
        <w:t>组织</w:t>
      </w:r>
      <w:r w:rsidR="00CB1922" w:rsidRPr="00CB1922">
        <w:rPr>
          <w:rFonts w:ascii="仿宋_GB2312" w:eastAsia="仿宋_GB2312" w:hAnsi="宋体" w:cs="宋体" w:hint="eastAsia"/>
          <w:color w:val="000000"/>
          <w:kern w:val="0"/>
          <w:sz w:val="32"/>
          <w:szCs w:val="32"/>
        </w:rPr>
        <w:t>开展</w:t>
      </w:r>
      <w:r w:rsidR="00C32B0B">
        <w:rPr>
          <w:rFonts w:ascii="仿宋_GB2312" w:eastAsia="仿宋_GB2312" w:hAnsi="宋体" w:cs="宋体" w:hint="eastAsia"/>
          <w:color w:val="000000"/>
          <w:kern w:val="0"/>
          <w:sz w:val="32"/>
          <w:szCs w:val="32"/>
        </w:rPr>
        <w:t>区</w:t>
      </w:r>
      <w:r w:rsidR="00CB1922" w:rsidRPr="00CB1922">
        <w:rPr>
          <w:rFonts w:ascii="仿宋_GB2312" w:eastAsia="仿宋_GB2312" w:hAnsi="宋体" w:cs="宋体" w:hint="eastAsia"/>
          <w:color w:val="000000"/>
          <w:kern w:val="0"/>
          <w:sz w:val="32"/>
          <w:szCs w:val="32"/>
        </w:rPr>
        <w:t>《中小学德育工作指南》应知应会知识竞赛</w:t>
      </w:r>
      <w:r w:rsidR="00224188">
        <w:rPr>
          <w:rFonts w:ascii="仿宋_GB2312" w:eastAsia="仿宋_GB2312" w:hAnsi="宋体" w:cs="宋体" w:hint="eastAsia"/>
          <w:color w:val="000000"/>
          <w:kern w:val="0"/>
          <w:sz w:val="32"/>
          <w:szCs w:val="32"/>
        </w:rPr>
        <w:t>，</w:t>
      </w:r>
      <w:r w:rsidR="00224188" w:rsidRPr="00224188">
        <w:rPr>
          <w:rFonts w:ascii="仿宋_GB2312" w:eastAsia="仿宋_GB2312" w:hAnsi="宋体" w:cs="宋体"/>
          <w:color w:val="000000"/>
          <w:kern w:val="0"/>
          <w:sz w:val="32"/>
          <w:szCs w:val="32"/>
        </w:rPr>
        <w:t>以赛促学，以学促赛</w:t>
      </w:r>
      <w:r w:rsidR="00D16159">
        <w:rPr>
          <w:rFonts w:ascii="仿宋_GB2312" w:eastAsia="仿宋_GB2312" w:hAnsi="宋体" w:cs="宋体" w:hint="eastAsia"/>
          <w:color w:val="000000"/>
          <w:kern w:val="0"/>
          <w:sz w:val="32"/>
          <w:szCs w:val="32"/>
        </w:rPr>
        <w:t>，有效提升全区教师德育工作能力</w:t>
      </w:r>
      <w:r w:rsidR="00224188">
        <w:rPr>
          <w:rFonts w:ascii="仿宋_GB2312" w:eastAsia="仿宋_GB2312" w:hAnsi="宋体" w:cs="宋体" w:hint="eastAsia"/>
          <w:color w:val="000000"/>
          <w:kern w:val="0"/>
          <w:sz w:val="32"/>
          <w:szCs w:val="32"/>
        </w:rPr>
        <w:t>。</w:t>
      </w:r>
    </w:p>
    <w:p w:rsidR="007F7C92" w:rsidRDefault="00E87C11" w:rsidP="00CF2B56">
      <w:pPr>
        <w:ind w:firstLineChars="200" w:firstLine="640"/>
        <w:rPr>
          <w:rFonts w:ascii="仿宋_GB2312" w:eastAsia="仿宋_GB2312"/>
          <w:color w:val="000000"/>
          <w:sz w:val="32"/>
          <w:szCs w:val="32"/>
        </w:rPr>
      </w:pPr>
      <w:r>
        <w:rPr>
          <w:rFonts w:ascii="仿宋_GB2312" w:eastAsia="仿宋_GB2312" w:hAnsi="宋体" w:cs="宋体" w:hint="eastAsia"/>
          <w:color w:val="000000"/>
          <w:kern w:val="0"/>
          <w:sz w:val="32"/>
          <w:szCs w:val="32"/>
        </w:rPr>
        <w:t>2.</w:t>
      </w:r>
      <w:r w:rsidR="007B162A">
        <w:rPr>
          <w:rFonts w:ascii="仿宋_GB2312" w:eastAsia="仿宋_GB2312" w:hAnsi="宋体" w:cs="宋体" w:hint="eastAsia"/>
          <w:color w:val="000000"/>
          <w:kern w:val="0"/>
          <w:sz w:val="32"/>
          <w:szCs w:val="32"/>
        </w:rPr>
        <w:t>推动社会主义核心价值观</w:t>
      </w:r>
      <w:r w:rsidR="007B162A">
        <w:rPr>
          <w:rFonts w:ascii="仿宋_GB2312" w:eastAsia="仿宋_GB2312" w:hint="eastAsia"/>
          <w:color w:val="000000"/>
          <w:sz w:val="32"/>
          <w:szCs w:val="32"/>
        </w:rPr>
        <w:t>入深入细入小。</w:t>
      </w:r>
      <w:r w:rsidR="008710B0">
        <w:rPr>
          <w:rFonts w:ascii="仿宋_GB2312" w:eastAsia="仿宋_GB2312" w:hint="eastAsia"/>
          <w:color w:val="000000"/>
          <w:sz w:val="32"/>
          <w:szCs w:val="32"/>
        </w:rPr>
        <w:t>一是</w:t>
      </w:r>
      <w:r w:rsidR="007B162A">
        <w:rPr>
          <w:rFonts w:ascii="仿宋_GB2312" w:eastAsia="仿宋_GB2312" w:hint="eastAsia"/>
          <w:color w:val="000000"/>
          <w:sz w:val="32"/>
          <w:szCs w:val="32"/>
        </w:rPr>
        <w:t>组织</w:t>
      </w:r>
      <w:r w:rsidR="000B22C9">
        <w:rPr>
          <w:rFonts w:ascii="仿宋_GB2312" w:eastAsia="仿宋_GB2312" w:hint="eastAsia"/>
          <w:color w:val="000000"/>
          <w:sz w:val="32"/>
          <w:szCs w:val="32"/>
        </w:rPr>
        <w:t>部分</w:t>
      </w:r>
      <w:r w:rsidR="007B162A">
        <w:rPr>
          <w:rFonts w:ascii="仿宋_GB2312" w:eastAsia="仿宋_GB2312" w:hint="eastAsia"/>
          <w:color w:val="000000"/>
          <w:sz w:val="32"/>
          <w:szCs w:val="32"/>
        </w:rPr>
        <w:t>学校校长赴扬州市社会主义核心价值观教育基地参观学习，</w:t>
      </w:r>
      <w:r w:rsidR="007B162A" w:rsidRPr="007B162A">
        <w:rPr>
          <w:rFonts w:ascii="仿宋_GB2312" w:eastAsia="仿宋_GB2312" w:hint="eastAsia"/>
          <w:color w:val="000000"/>
          <w:sz w:val="32"/>
          <w:szCs w:val="32"/>
        </w:rPr>
        <w:t>探索</w:t>
      </w:r>
      <w:r w:rsidR="007B162A">
        <w:rPr>
          <w:rFonts w:ascii="仿宋_GB2312" w:eastAsia="仿宋_GB2312" w:hint="eastAsia"/>
          <w:color w:val="000000"/>
          <w:sz w:val="32"/>
          <w:szCs w:val="32"/>
        </w:rPr>
        <w:t>德育</w:t>
      </w:r>
      <w:r w:rsidR="007B162A" w:rsidRPr="007B162A">
        <w:rPr>
          <w:rFonts w:ascii="仿宋_GB2312" w:eastAsia="仿宋_GB2312" w:hint="eastAsia"/>
          <w:color w:val="000000"/>
          <w:sz w:val="32"/>
          <w:szCs w:val="32"/>
        </w:rPr>
        <w:t>工作新做法、新经验</w:t>
      </w:r>
      <w:r w:rsidR="007B162A">
        <w:rPr>
          <w:rFonts w:ascii="仿宋_GB2312" w:eastAsia="仿宋_GB2312" w:hint="eastAsia"/>
          <w:color w:val="000000"/>
          <w:sz w:val="32"/>
          <w:szCs w:val="32"/>
        </w:rPr>
        <w:t>。</w:t>
      </w:r>
      <w:r w:rsidR="008710B0">
        <w:rPr>
          <w:rFonts w:ascii="仿宋_GB2312" w:eastAsia="仿宋_GB2312" w:hint="eastAsia"/>
          <w:color w:val="000000"/>
          <w:sz w:val="32"/>
          <w:szCs w:val="32"/>
        </w:rPr>
        <w:t>二是</w:t>
      </w:r>
      <w:r w:rsidR="007B162A" w:rsidRPr="007B162A">
        <w:rPr>
          <w:rFonts w:ascii="仿宋_GB2312" w:eastAsia="仿宋_GB2312" w:hint="eastAsia"/>
          <w:color w:val="000000"/>
          <w:sz w:val="32"/>
          <w:szCs w:val="32"/>
        </w:rPr>
        <w:t>召开社会主义核心价值观教育示范校创建</w:t>
      </w:r>
      <w:r w:rsidR="007B162A" w:rsidRPr="007B162A">
        <w:rPr>
          <w:rFonts w:ascii="仿宋_GB2312" w:eastAsia="仿宋_GB2312" w:hAnsi="宋体" w:cs="宋体" w:hint="eastAsia"/>
          <w:color w:val="000000"/>
          <w:kern w:val="0"/>
          <w:sz w:val="32"/>
          <w:szCs w:val="32"/>
        </w:rPr>
        <w:t>工作研讨会</w:t>
      </w:r>
      <w:r w:rsidR="008710B0">
        <w:rPr>
          <w:rFonts w:ascii="仿宋_GB2312" w:eastAsia="仿宋_GB2312" w:hint="eastAsia"/>
          <w:color w:val="000000"/>
          <w:sz w:val="32"/>
          <w:szCs w:val="32"/>
        </w:rPr>
        <w:t>，</w:t>
      </w:r>
      <w:r w:rsidR="007B162A" w:rsidRPr="007B162A">
        <w:rPr>
          <w:rFonts w:ascii="仿宋_GB2312" w:eastAsia="仿宋_GB2312" w:hint="eastAsia"/>
          <w:color w:val="000000"/>
          <w:sz w:val="32"/>
          <w:szCs w:val="32"/>
        </w:rPr>
        <w:t>出台《新北区社会主义核心价值观教育示范校评选标准（征求意见稿）》</w:t>
      </w:r>
      <w:r w:rsidR="008710B0">
        <w:rPr>
          <w:rFonts w:ascii="仿宋_GB2312" w:eastAsia="仿宋_GB2312" w:hint="eastAsia"/>
          <w:color w:val="000000"/>
          <w:sz w:val="32"/>
          <w:szCs w:val="32"/>
        </w:rPr>
        <w:t>，</w:t>
      </w:r>
      <w:r w:rsidR="008710B0" w:rsidRPr="008710B0">
        <w:rPr>
          <w:rFonts w:ascii="仿宋_GB2312" w:eastAsia="仿宋_GB2312" w:hint="eastAsia"/>
          <w:color w:val="000000"/>
          <w:sz w:val="32"/>
          <w:szCs w:val="32"/>
        </w:rPr>
        <w:t>积极培育</w:t>
      </w:r>
      <w:r w:rsidR="00EF0C2F">
        <w:rPr>
          <w:rFonts w:ascii="仿宋_GB2312" w:eastAsia="仿宋_GB2312" w:hint="eastAsia"/>
          <w:color w:val="000000"/>
          <w:sz w:val="32"/>
          <w:szCs w:val="32"/>
        </w:rPr>
        <w:t>社会主义核心价值观教育在学校的有效实施</w:t>
      </w:r>
      <w:r w:rsidR="008710B0">
        <w:rPr>
          <w:rFonts w:ascii="仿宋_GB2312" w:eastAsia="仿宋_GB2312" w:hint="eastAsia"/>
          <w:color w:val="000000"/>
          <w:sz w:val="32"/>
          <w:szCs w:val="32"/>
        </w:rPr>
        <w:t>。三是积极参与</w:t>
      </w:r>
      <w:r w:rsidR="008710B0" w:rsidRPr="008710B0">
        <w:rPr>
          <w:rFonts w:ascii="仿宋_GB2312" w:eastAsia="仿宋_GB2312" w:hint="eastAsia"/>
          <w:color w:val="000000"/>
          <w:sz w:val="32"/>
          <w:szCs w:val="32"/>
        </w:rPr>
        <w:t>常州市</w:t>
      </w:r>
      <w:r w:rsidR="008710B0">
        <w:rPr>
          <w:rFonts w:ascii="仿宋_GB2312" w:eastAsia="仿宋_GB2312" w:hint="eastAsia"/>
          <w:color w:val="000000"/>
          <w:sz w:val="32"/>
          <w:szCs w:val="32"/>
        </w:rPr>
        <w:t>中小学社会主义核心价值观合唱比赛。飞龙实验小学获最佳网络人气奖</w:t>
      </w:r>
      <w:r w:rsidR="0013158A">
        <w:rPr>
          <w:rFonts w:ascii="仿宋_GB2312" w:eastAsia="仿宋_GB2312" w:hint="eastAsia"/>
          <w:color w:val="000000"/>
          <w:sz w:val="32"/>
          <w:szCs w:val="32"/>
        </w:rPr>
        <w:t>、三等奖；</w:t>
      </w:r>
      <w:r w:rsidR="008710B0" w:rsidRPr="008710B0">
        <w:rPr>
          <w:rFonts w:ascii="仿宋_GB2312" w:eastAsia="仿宋_GB2312" w:hint="eastAsia"/>
          <w:color w:val="000000"/>
          <w:sz w:val="32"/>
          <w:szCs w:val="32"/>
        </w:rPr>
        <w:t>香槟湖小学获优秀组织奖</w:t>
      </w:r>
      <w:r w:rsidR="0013158A">
        <w:rPr>
          <w:rFonts w:ascii="仿宋_GB2312" w:eastAsia="仿宋_GB2312" w:hint="eastAsia"/>
          <w:color w:val="000000"/>
          <w:sz w:val="32"/>
          <w:szCs w:val="32"/>
        </w:rPr>
        <w:t>；</w:t>
      </w:r>
      <w:r w:rsidR="008710B0">
        <w:rPr>
          <w:rFonts w:ascii="仿宋_GB2312" w:eastAsia="仿宋_GB2312" w:hint="eastAsia"/>
          <w:color w:val="000000"/>
          <w:sz w:val="32"/>
          <w:szCs w:val="32"/>
        </w:rPr>
        <w:t>国英小学获</w:t>
      </w:r>
      <w:r w:rsidR="0013158A">
        <w:rPr>
          <w:rFonts w:ascii="仿宋_GB2312" w:eastAsia="仿宋_GB2312" w:hint="eastAsia"/>
          <w:color w:val="000000"/>
          <w:sz w:val="32"/>
          <w:szCs w:val="32"/>
        </w:rPr>
        <w:t>三等奖</w:t>
      </w:r>
      <w:r w:rsidR="008710B0">
        <w:rPr>
          <w:rFonts w:ascii="仿宋_GB2312" w:eastAsia="仿宋_GB2312" w:hint="eastAsia"/>
          <w:color w:val="000000"/>
          <w:sz w:val="32"/>
          <w:szCs w:val="32"/>
        </w:rPr>
        <w:t>。</w:t>
      </w:r>
      <w:r w:rsidR="00690F8A">
        <w:rPr>
          <w:rFonts w:ascii="仿宋_GB2312" w:eastAsia="仿宋_GB2312" w:hint="eastAsia"/>
          <w:color w:val="000000"/>
          <w:sz w:val="32"/>
          <w:szCs w:val="32"/>
        </w:rPr>
        <w:t>四是广泛</w:t>
      </w:r>
      <w:r w:rsidR="00690F8A" w:rsidRPr="00690F8A">
        <w:rPr>
          <w:rFonts w:ascii="仿宋_GB2312" w:eastAsia="仿宋_GB2312" w:hint="eastAsia"/>
          <w:color w:val="000000"/>
          <w:sz w:val="32"/>
          <w:szCs w:val="32"/>
        </w:rPr>
        <w:t>开展全市中小学社会主义核心价值观优秀校本教材申报评选</w:t>
      </w:r>
      <w:r w:rsidR="00690F8A">
        <w:rPr>
          <w:rFonts w:ascii="仿宋_GB2312" w:eastAsia="仿宋_GB2312" w:hint="eastAsia"/>
          <w:color w:val="000000"/>
          <w:sz w:val="32"/>
          <w:szCs w:val="32"/>
        </w:rPr>
        <w:t>工作，推动社会主义核心价值观贯穿学校教育教学全过程各方面，切实社会主义核心价值观教育校本教材的开发使用，进一步拓展形式、丰富内涵。</w:t>
      </w:r>
    </w:p>
    <w:p w:rsidR="00CC4807" w:rsidRPr="00CF2B56" w:rsidRDefault="00CC4807" w:rsidP="00CF2B56">
      <w:pPr>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sidR="00D04B5B">
        <w:rPr>
          <w:rFonts w:ascii="仿宋_GB2312" w:eastAsia="仿宋_GB2312" w:hint="eastAsia"/>
          <w:color w:val="000000"/>
          <w:sz w:val="32"/>
          <w:szCs w:val="32"/>
        </w:rPr>
        <w:t>理想信念指引立德铸魂</w:t>
      </w:r>
      <w:r>
        <w:rPr>
          <w:rFonts w:ascii="仿宋_GB2312" w:eastAsia="仿宋_GB2312" w:hint="eastAsia"/>
          <w:color w:val="000000"/>
          <w:sz w:val="32"/>
          <w:szCs w:val="32"/>
        </w:rPr>
        <w:t>。</w:t>
      </w:r>
      <w:r w:rsidR="001D745A">
        <w:rPr>
          <w:rFonts w:ascii="仿宋_GB2312" w:eastAsia="仿宋_GB2312" w:hAnsi="仿宋" w:cs="仿宋_GB2312" w:hint="eastAsia"/>
          <w:color w:val="000000"/>
          <w:kern w:val="0"/>
          <w:sz w:val="32"/>
          <w:szCs w:val="32"/>
        </w:rPr>
        <w:t>切实推进习近平新时代中国特色社会主义思想进校园、进课堂，提升社会责任感，增强政治认同。</w:t>
      </w:r>
      <w:r w:rsidR="00D93E58">
        <w:rPr>
          <w:rFonts w:ascii="仿宋_GB2312" w:eastAsia="仿宋_GB2312" w:hAnsi="仿宋" w:cs="仿宋_GB2312" w:hint="eastAsia"/>
          <w:color w:val="000000"/>
          <w:kern w:val="0"/>
          <w:sz w:val="32"/>
          <w:szCs w:val="32"/>
        </w:rPr>
        <w:t>让学校成为传播习近平新时代中国特色社会主义思想的坚强阵地、培养中国特色社会主义建设者和接班人的坚强阵地。</w:t>
      </w:r>
      <w:r w:rsidR="00610202">
        <w:rPr>
          <w:rFonts w:ascii="仿宋_GB2312" w:eastAsia="仿宋_GB2312" w:hint="eastAsia"/>
          <w:color w:val="000000"/>
          <w:sz w:val="32"/>
          <w:szCs w:val="32"/>
        </w:rPr>
        <w:t>深入推进廉洁文化进校园工作，营造风清气正</w:t>
      </w:r>
      <w:r w:rsidR="00610202">
        <w:rPr>
          <w:rFonts w:ascii="仿宋_GB2312" w:eastAsia="仿宋_GB2312" w:hint="eastAsia"/>
          <w:color w:val="000000"/>
          <w:sz w:val="32"/>
          <w:szCs w:val="32"/>
        </w:rPr>
        <w:lastRenderedPageBreak/>
        <w:t>的校园文化氛围</w:t>
      </w:r>
      <w:r w:rsidR="00610202" w:rsidRPr="000875AF">
        <w:rPr>
          <w:rFonts w:ascii="仿宋_GB2312" w:eastAsia="仿宋_GB2312" w:hint="eastAsia"/>
          <w:sz w:val="32"/>
          <w:szCs w:val="32"/>
        </w:rPr>
        <w:t>，</w:t>
      </w:r>
      <w:r w:rsidR="00610202">
        <w:rPr>
          <w:rFonts w:ascii="仿宋_GB2312" w:eastAsia="仿宋_GB2312" w:hint="eastAsia"/>
          <w:sz w:val="32"/>
          <w:szCs w:val="32"/>
        </w:rPr>
        <w:t>积极</w:t>
      </w:r>
      <w:r w:rsidR="00610202" w:rsidRPr="000875AF">
        <w:rPr>
          <w:rFonts w:ascii="仿宋_GB2312" w:eastAsia="仿宋_GB2312" w:hint="eastAsia"/>
          <w:sz w:val="32"/>
          <w:szCs w:val="32"/>
        </w:rPr>
        <w:t>开展“我的廉洁梦”主题教育活动</w:t>
      </w:r>
      <w:r w:rsidR="001D745A">
        <w:rPr>
          <w:rFonts w:ascii="仿宋_GB2312" w:eastAsia="仿宋_GB2312" w:hint="eastAsia"/>
          <w:sz w:val="32"/>
          <w:szCs w:val="32"/>
        </w:rPr>
        <w:t>。组织开展了“强国之路”“伟大的复兴之路”纪念改革开放四十周年读书征文比赛。</w:t>
      </w:r>
      <w:r>
        <w:rPr>
          <w:rFonts w:ascii="仿宋_GB2312" w:eastAsia="仿宋_GB2312" w:hint="eastAsia"/>
          <w:color w:val="000000"/>
          <w:sz w:val="32"/>
          <w:szCs w:val="32"/>
        </w:rPr>
        <w:t>组织全区部分优秀中小学生赴淮安、盐城参加“传承红色基因,争做时代新人”社会实践活动。</w:t>
      </w:r>
      <w:r w:rsidR="001D745A" w:rsidRPr="001D745A">
        <w:rPr>
          <w:rFonts w:ascii="仿宋_GB2312" w:eastAsia="仿宋_GB2312" w:hint="eastAsia"/>
          <w:color w:val="000000"/>
          <w:sz w:val="32"/>
          <w:szCs w:val="32"/>
        </w:rPr>
        <w:t>三井小学</w:t>
      </w:r>
      <w:r w:rsidR="001D745A">
        <w:rPr>
          <w:rFonts w:ascii="仿宋_GB2312" w:eastAsia="仿宋_GB2312" w:hint="eastAsia"/>
          <w:color w:val="000000"/>
          <w:sz w:val="32"/>
          <w:szCs w:val="32"/>
        </w:rPr>
        <w:t>师生</w:t>
      </w:r>
      <w:r w:rsidR="001D745A" w:rsidRPr="001D745A">
        <w:rPr>
          <w:rFonts w:ascii="仿宋_GB2312" w:eastAsia="仿宋_GB2312" w:hint="eastAsia"/>
          <w:color w:val="000000"/>
          <w:sz w:val="32"/>
          <w:szCs w:val="32"/>
        </w:rPr>
        <w:t>参加了</w:t>
      </w:r>
      <w:r w:rsidR="001D745A" w:rsidRPr="001D745A">
        <w:rPr>
          <w:rFonts w:ascii="仿宋_GB2312" w:eastAsia="仿宋_GB2312"/>
          <w:color w:val="000000"/>
          <w:sz w:val="32"/>
          <w:szCs w:val="32"/>
        </w:rPr>
        <w:t>2017</w:t>
      </w:r>
      <w:r w:rsidR="001D745A" w:rsidRPr="001D745A">
        <w:rPr>
          <w:rFonts w:ascii="仿宋_GB2312" w:eastAsia="仿宋_GB2312" w:hint="eastAsia"/>
          <w:color w:val="000000"/>
          <w:sz w:val="32"/>
          <w:szCs w:val="32"/>
        </w:rPr>
        <w:t>年度国家艺术基金传播交流推广项目</w:t>
      </w:r>
      <w:r w:rsidR="00D93E58">
        <w:rPr>
          <w:rFonts w:ascii="仿宋_GB2312" w:eastAsia="仿宋_GB2312" w:hint="eastAsia"/>
          <w:color w:val="000000"/>
          <w:sz w:val="32"/>
          <w:szCs w:val="32"/>
        </w:rPr>
        <w:t>—</w:t>
      </w:r>
      <w:r w:rsidR="001D745A" w:rsidRPr="001D745A">
        <w:rPr>
          <w:rFonts w:ascii="仿宋_GB2312" w:eastAsia="仿宋_GB2312" w:hint="eastAsia"/>
          <w:color w:val="000000"/>
          <w:sz w:val="32"/>
          <w:szCs w:val="32"/>
        </w:rPr>
        <w:t>《南腔北调》当代优秀摄影家作品巡展暨革命老区扶贫项目</w:t>
      </w:r>
      <w:r w:rsidR="00567AAD">
        <w:rPr>
          <w:rFonts w:ascii="仿宋_GB2312" w:eastAsia="仿宋_GB2312" w:hint="eastAsia"/>
          <w:color w:val="000000"/>
          <w:sz w:val="32"/>
          <w:szCs w:val="32"/>
        </w:rPr>
        <w:t>；</w:t>
      </w:r>
      <w:r w:rsidR="001D745A" w:rsidRPr="001D745A">
        <w:rPr>
          <w:rFonts w:ascii="仿宋_GB2312" w:eastAsia="仿宋_GB2312" w:hint="eastAsia"/>
          <w:color w:val="000000"/>
          <w:sz w:val="32"/>
          <w:szCs w:val="32"/>
        </w:rPr>
        <w:t>安家中学举办“我心中的革命故事”情景剧表演</w:t>
      </w:r>
      <w:r w:rsidR="001D745A">
        <w:rPr>
          <w:rFonts w:ascii="仿宋_GB2312" w:eastAsia="仿宋_GB2312" w:hint="eastAsia"/>
          <w:color w:val="000000"/>
          <w:sz w:val="32"/>
          <w:szCs w:val="32"/>
        </w:rPr>
        <w:t>活动；</w:t>
      </w:r>
      <w:r w:rsidR="001D745A" w:rsidRPr="001D745A">
        <w:rPr>
          <w:rFonts w:ascii="仿宋_GB2312" w:eastAsia="仿宋_GB2312" w:hint="eastAsia"/>
          <w:color w:val="000000"/>
          <w:sz w:val="32"/>
          <w:szCs w:val="32"/>
        </w:rPr>
        <w:t>魏村中学、百丈中心小学、孟河中心小学、圩塘小学等</w:t>
      </w:r>
      <w:r w:rsidR="000632D1">
        <w:rPr>
          <w:rFonts w:ascii="仿宋_GB2312" w:eastAsia="仿宋_GB2312" w:hint="eastAsia"/>
          <w:color w:val="000000"/>
          <w:sz w:val="32"/>
          <w:szCs w:val="32"/>
        </w:rPr>
        <w:t>多</w:t>
      </w:r>
      <w:r w:rsidR="001D745A" w:rsidRPr="001D745A">
        <w:rPr>
          <w:rFonts w:ascii="仿宋_GB2312" w:eastAsia="仿宋_GB2312" w:hint="eastAsia"/>
          <w:color w:val="000000"/>
          <w:sz w:val="32"/>
          <w:szCs w:val="32"/>
        </w:rPr>
        <w:t>校开展了缅怀先烈主题活动。</w:t>
      </w:r>
    </w:p>
    <w:p w:rsidR="00D06304" w:rsidRPr="00B91E54" w:rsidRDefault="00371DA1" w:rsidP="00371DA1">
      <w:pPr>
        <w:ind w:firstLineChars="200" w:firstLine="640"/>
        <w:rPr>
          <w:rFonts w:ascii="黑体" w:eastAsia="黑体" w:hAnsi="黑体"/>
          <w:sz w:val="32"/>
          <w:szCs w:val="32"/>
        </w:rPr>
      </w:pPr>
      <w:r w:rsidRPr="00B91E54">
        <w:rPr>
          <w:rFonts w:ascii="黑体" w:eastAsia="黑体" w:hAnsi="黑体" w:hint="eastAsia"/>
          <w:sz w:val="32"/>
          <w:szCs w:val="32"/>
        </w:rPr>
        <w:t>二、</w:t>
      </w:r>
      <w:r w:rsidR="00D06304" w:rsidRPr="00B91E54">
        <w:rPr>
          <w:rFonts w:ascii="黑体" w:eastAsia="黑体" w:hAnsi="黑体" w:hint="eastAsia"/>
          <w:sz w:val="32"/>
          <w:szCs w:val="32"/>
        </w:rPr>
        <w:t>问题导向、瞄准短板育德</w:t>
      </w:r>
    </w:p>
    <w:p w:rsidR="00154366" w:rsidRPr="00CC7864" w:rsidRDefault="00224188" w:rsidP="00031A77">
      <w:pPr>
        <w:ind w:firstLineChars="200" w:firstLine="640"/>
        <w:rPr>
          <w:rFonts w:ascii="仿宋_GB2312" w:eastAsia="仿宋_GB2312"/>
          <w:sz w:val="32"/>
          <w:szCs w:val="32"/>
        </w:rPr>
      </w:pPr>
      <w:r>
        <w:rPr>
          <w:rFonts w:ascii="仿宋_GB2312" w:eastAsia="仿宋_GB2312" w:hint="eastAsia"/>
          <w:sz w:val="32"/>
          <w:szCs w:val="32"/>
        </w:rPr>
        <w:t>1、</w:t>
      </w:r>
      <w:r w:rsidR="00356BAE">
        <w:rPr>
          <w:rFonts w:ascii="仿宋_GB2312" w:eastAsia="仿宋_GB2312" w:hint="eastAsia"/>
          <w:sz w:val="32"/>
          <w:szCs w:val="32"/>
        </w:rPr>
        <w:t>精准发力</w:t>
      </w:r>
      <w:r w:rsidR="00435208">
        <w:rPr>
          <w:rFonts w:ascii="仿宋_GB2312" w:eastAsia="仿宋_GB2312" w:hint="eastAsia"/>
          <w:sz w:val="32"/>
          <w:szCs w:val="32"/>
        </w:rPr>
        <w:t>品格提升工程。</w:t>
      </w:r>
      <w:r w:rsidR="00435208" w:rsidRPr="00435208">
        <w:rPr>
          <w:rFonts w:ascii="仿宋_GB2312" w:eastAsia="仿宋_GB2312" w:hint="eastAsia"/>
          <w:sz w:val="32"/>
          <w:szCs w:val="32"/>
        </w:rPr>
        <w:t>根据《省教育厅办公室关于做好2018年基础教育前瞻性教学改革实验项目和中小学生品格提升工程项目申报工作的通知》</w:t>
      </w:r>
      <w:r w:rsidR="00435208">
        <w:rPr>
          <w:rFonts w:ascii="仿宋_GB2312" w:eastAsia="仿宋_GB2312" w:hint="eastAsia"/>
          <w:sz w:val="32"/>
          <w:szCs w:val="32"/>
        </w:rPr>
        <w:t>文件</w:t>
      </w:r>
      <w:r w:rsidR="00435208" w:rsidRPr="00435208">
        <w:rPr>
          <w:rFonts w:ascii="仿宋_GB2312" w:eastAsia="仿宋_GB2312" w:hint="eastAsia"/>
          <w:sz w:val="32"/>
          <w:szCs w:val="32"/>
        </w:rPr>
        <w:t>精神，</w:t>
      </w:r>
      <w:r w:rsidR="00A96A90">
        <w:rPr>
          <w:rFonts w:ascii="仿宋_GB2312" w:eastAsia="仿宋_GB2312" w:hint="eastAsia"/>
          <w:sz w:val="32"/>
          <w:szCs w:val="32"/>
        </w:rPr>
        <w:t>区教育文体局组织学校积极申报，各校</w:t>
      </w:r>
      <w:r w:rsidR="00A96A90">
        <w:rPr>
          <w:rFonts w:ascii="仿宋_GB2312" w:eastAsia="仿宋_GB2312" w:hint="eastAsia"/>
          <w:color w:val="000000"/>
          <w:sz w:val="32"/>
          <w:szCs w:val="32"/>
        </w:rPr>
        <w:t>围绕品格锤炼、德育创新，从建设发展中心、创新课堂范式、开发特色资源、发展学生社团、打造育人团队、构建共育平台等六个方</w:t>
      </w:r>
      <w:r w:rsidR="00A96A90" w:rsidRPr="00567031">
        <w:rPr>
          <w:rFonts w:ascii="仿宋_GB2312" w:eastAsia="仿宋_GB2312" w:hint="eastAsia"/>
          <w:sz w:val="32"/>
          <w:szCs w:val="32"/>
        </w:rPr>
        <w:t>面</w:t>
      </w:r>
      <w:r w:rsidR="00A96A90">
        <w:rPr>
          <w:rFonts w:ascii="仿宋_GB2312" w:eastAsia="仿宋_GB2312" w:hint="eastAsia"/>
          <w:sz w:val="32"/>
          <w:szCs w:val="32"/>
        </w:rPr>
        <w:t>深入</w:t>
      </w:r>
      <w:r w:rsidR="00567031">
        <w:rPr>
          <w:rFonts w:ascii="仿宋_GB2312" w:eastAsia="仿宋_GB2312" w:hint="eastAsia"/>
          <w:sz w:val="32"/>
          <w:szCs w:val="32"/>
        </w:rPr>
        <w:t>探索。</w:t>
      </w:r>
      <w:r w:rsidR="00031A77">
        <w:rPr>
          <w:rFonts w:ascii="仿宋_GB2312" w:eastAsia="仿宋_GB2312" w:hint="eastAsia"/>
          <w:sz w:val="32"/>
          <w:szCs w:val="32"/>
        </w:rPr>
        <w:t>开展区级</w:t>
      </w:r>
      <w:r w:rsidR="00031A77" w:rsidRPr="00435208">
        <w:rPr>
          <w:rFonts w:ascii="仿宋_GB2312" w:eastAsia="仿宋_GB2312" w:hint="eastAsia"/>
          <w:sz w:val="32"/>
          <w:szCs w:val="32"/>
        </w:rPr>
        <w:t>品格提升工程展示展评</w:t>
      </w:r>
      <w:r w:rsidR="00031A77">
        <w:rPr>
          <w:rFonts w:ascii="仿宋_GB2312" w:eastAsia="仿宋_GB2312" w:hint="eastAsia"/>
          <w:sz w:val="32"/>
          <w:szCs w:val="32"/>
        </w:rPr>
        <w:t>活动。</w:t>
      </w:r>
      <w:r w:rsidR="00031A77" w:rsidRPr="00154366">
        <w:rPr>
          <w:rFonts w:ascii="仿宋_GB2312" w:eastAsia="仿宋_GB2312" w:hint="eastAsia"/>
          <w:sz w:val="32"/>
          <w:szCs w:val="32"/>
        </w:rPr>
        <w:t>国英小学《</w:t>
      </w:r>
      <w:r w:rsidR="00031A77" w:rsidRPr="00154366">
        <w:rPr>
          <w:rFonts w:ascii="仿宋_GB2312" w:eastAsia="仿宋_GB2312" w:hint="eastAsia"/>
          <w:bCs/>
          <w:sz w:val="32"/>
          <w:szCs w:val="32"/>
        </w:rPr>
        <w:t>“爱心益点行”——公益教育课堂范式的研究与探索</w:t>
      </w:r>
      <w:r w:rsidR="005A659F">
        <w:rPr>
          <w:rFonts w:ascii="仿宋_GB2312" w:eastAsia="仿宋_GB2312" w:hint="eastAsia"/>
          <w:sz w:val="32"/>
          <w:szCs w:val="32"/>
        </w:rPr>
        <w:t>》等五个项目被评为新北区中小学生</w:t>
      </w:r>
      <w:r w:rsidR="00031A77" w:rsidRPr="00154366">
        <w:rPr>
          <w:rFonts w:ascii="仿宋_GB2312" w:eastAsia="仿宋_GB2312" w:hint="eastAsia"/>
          <w:sz w:val="32"/>
          <w:szCs w:val="32"/>
        </w:rPr>
        <w:t>品</w:t>
      </w:r>
      <w:r w:rsidR="00031A77">
        <w:rPr>
          <w:rFonts w:ascii="仿宋_GB2312" w:eastAsia="仿宋_GB2312" w:hint="eastAsia"/>
          <w:sz w:val="32"/>
          <w:szCs w:val="32"/>
        </w:rPr>
        <w:t>格提升</w:t>
      </w:r>
      <w:r w:rsidR="005A659F">
        <w:rPr>
          <w:rFonts w:ascii="仿宋_GB2312" w:eastAsia="仿宋_GB2312" w:hint="eastAsia"/>
          <w:sz w:val="32"/>
          <w:szCs w:val="32"/>
        </w:rPr>
        <w:t>工程</w:t>
      </w:r>
      <w:r w:rsidR="00031A77">
        <w:rPr>
          <w:rFonts w:ascii="仿宋_GB2312" w:eastAsia="仿宋_GB2312" w:hint="eastAsia"/>
          <w:sz w:val="32"/>
          <w:szCs w:val="32"/>
        </w:rPr>
        <w:t>项目。</w:t>
      </w:r>
      <w:r w:rsidR="00567031" w:rsidRPr="00567031">
        <w:rPr>
          <w:rFonts w:ascii="仿宋_GB2312" w:eastAsia="仿宋_GB2312" w:hint="eastAsia"/>
          <w:sz w:val="32"/>
          <w:szCs w:val="32"/>
        </w:rPr>
        <w:t>奔牛高级中学</w:t>
      </w:r>
      <w:r w:rsidR="00D929FD">
        <w:rPr>
          <w:rFonts w:ascii="仿宋_GB2312" w:eastAsia="仿宋_GB2312" w:hint="eastAsia"/>
          <w:sz w:val="32"/>
          <w:szCs w:val="32"/>
        </w:rPr>
        <w:t>《</w:t>
      </w:r>
      <w:r w:rsidR="000222C8">
        <w:rPr>
          <w:rFonts w:ascii="仿宋_GB2312" w:eastAsia="仿宋_GB2312" w:hint="eastAsia"/>
          <w:sz w:val="32"/>
          <w:szCs w:val="32"/>
        </w:rPr>
        <w:t>中学生</w:t>
      </w:r>
      <w:r w:rsidR="00D929FD">
        <w:rPr>
          <w:rFonts w:ascii="仿宋_GB2312" w:eastAsia="仿宋_GB2312" w:hint="eastAsia"/>
          <w:sz w:val="32"/>
          <w:szCs w:val="32"/>
        </w:rPr>
        <w:t>“</w:t>
      </w:r>
      <w:r w:rsidR="000222C8">
        <w:rPr>
          <w:rFonts w:ascii="仿宋_GB2312" w:eastAsia="仿宋_GB2312" w:hint="eastAsia"/>
          <w:sz w:val="32"/>
          <w:szCs w:val="32"/>
        </w:rPr>
        <w:t>自奋</w:t>
      </w:r>
      <w:r w:rsidR="00D929FD">
        <w:rPr>
          <w:rFonts w:ascii="仿宋_GB2312" w:eastAsia="仿宋_GB2312" w:hint="eastAsia"/>
          <w:sz w:val="32"/>
          <w:szCs w:val="32"/>
        </w:rPr>
        <w:t>”</w:t>
      </w:r>
      <w:r w:rsidR="00567031" w:rsidRPr="00567031">
        <w:rPr>
          <w:rFonts w:ascii="仿宋_GB2312" w:eastAsia="仿宋_GB2312" w:hint="eastAsia"/>
          <w:sz w:val="32"/>
          <w:szCs w:val="32"/>
        </w:rPr>
        <w:t>品格提</w:t>
      </w:r>
      <w:r w:rsidR="00567031" w:rsidRPr="00154366">
        <w:rPr>
          <w:rFonts w:ascii="仿宋_GB2312" w:eastAsia="仿宋_GB2312" w:hint="eastAsia"/>
          <w:sz w:val="32"/>
          <w:szCs w:val="32"/>
        </w:rPr>
        <w:t>升工程</w:t>
      </w:r>
      <w:r w:rsidR="00D929FD" w:rsidRPr="00154366">
        <w:rPr>
          <w:rFonts w:ascii="仿宋_GB2312" w:eastAsia="仿宋_GB2312" w:hint="eastAsia"/>
          <w:sz w:val="32"/>
          <w:szCs w:val="32"/>
        </w:rPr>
        <w:t>》；</w:t>
      </w:r>
      <w:r w:rsidR="00567031" w:rsidRPr="00154366">
        <w:rPr>
          <w:rFonts w:ascii="仿宋_GB2312" w:eastAsia="仿宋_GB2312" w:hint="eastAsia"/>
          <w:sz w:val="32"/>
          <w:szCs w:val="32"/>
        </w:rPr>
        <w:t>三井实验小学</w:t>
      </w:r>
      <w:r w:rsidR="00D929FD" w:rsidRPr="00154366">
        <w:rPr>
          <w:rFonts w:ascii="仿宋_GB2312" w:eastAsia="仿宋_GB2312" w:hint="eastAsia"/>
          <w:sz w:val="32"/>
          <w:szCs w:val="32"/>
        </w:rPr>
        <w:t xml:space="preserve">《 </w:t>
      </w:r>
      <w:r w:rsidR="00567031" w:rsidRPr="00154366">
        <w:rPr>
          <w:rFonts w:ascii="仿宋_GB2312" w:eastAsia="仿宋_GB2312" w:hint="eastAsia"/>
          <w:sz w:val="32"/>
          <w:szCs w:val="32"/>
        </w:rPr>
        <w:t>“道德两难</w:t>
      </w:r>
      <w:r w:rsidR="00D929FD" w:rsidRPr="00154366">
        <w:rPr>
          <w:rFonts w:ascii="仿宋_GB2312" w:eastAsia="仿宋_GB2312" w:hint="eastAsia"/>
          <w:sz w:val="32"/>
          <w:szCs w:val="32"/>
        </w:rPr>
        <w:t>”</w:t>
      </w:r>
      <w:r w:rsidR="00567031" w:rsidRPr="00154366">
        <w:rPr>
          <w:rFonts w:ascii="仿宋_GB2312" w:eastAsia="仿宋_GB2312" w:hint="eastAsia"/>
          <w:sz w:val="32"/>
          <w:szCs w:val="32"/>
        </w:rPr>
        <w:t>铸就求原学生</w:t>
      </w:r>
      <w:r w:rsidR="00D929FD" w:rsidRPr="00154366">
        <w:rPr>
          <w:rFonts w:ascii="仿宋_GB2312" w:eastAsia="仿宋_GB2312" w:hint="eastAsia"/>
          <w:sz w:val="32"/>
          <w:szCs w:val="32"/>
        </w:rPr>
        <w:t>》；</w:t>
      </w:r>
      <w:r w:rsidR="00567031" w:rsidRPr="00567031">
        <w:rPr>
          <w:rFonts w:ascii="仿宋_GB2312" w:eastAsia="仿宋_GB2312" w:hint="eastAsia"/>
          <w:sz w:val="32"/>
          <w:szCs w:val="32"/>
        </w:rPr>
        <w:t>春江中心小学</w:t>
      </w:r>
      <w:r w:rsidR="00D929FD" w:rsidRPr="00154366">
        <w:rPr>
          <w:rFonts w:ascii="仿宋_GB2312" w:eastAsia="仿宋_GB2312" w:hint="eastAsia"/>
          <w:sz w:val="32"/>
          <w:szCs w:val="32"/>
        </w:rPr>
        <w:t>《</w:t>
      </w:r>
      <w:r w:rsidR="00567031" w:rsidRPr="00154366">
        <w:rPr>
          <w:rFonts w:ascii="仿宋_GB2312" w:eastAsia="仿宋_GB2312" w:hint="eastAsia"/>
          <w:sz w:val="32"/>
          <w:szCs w:val="32"/>
        </w:rPr>
        <w:t>“非遗探秘”儿童体验空间的建构</w:t>
      </w:r>
      <w:r w:rsidR="00D929FD" w:rsidRPr="00154366">
        <w:rPr>
          <w:rFonts w:ascii="仿宋_GB2312" w:eastAsia="仿宋_GB2312" w:hint="eastAsia"/>
          <w:sz w:val="32"/>
          <w:szCs w:val="32"/>
        </w:rPr>
        <w:t>》</w:t>
      </w:r>
      <w:r w:rsidR="005A659F">
        <w:rPr>
          <w:rFonts w:ascii="仿宋_GB2312" w:eastAsia="仿宋_GB2312" w:hint="eastAsia"/>
          <w:sz w:val="32"/>
          <w:szCs w:val="32"/>
        </w:rPr>
        <w:t>被遴选为常州市中小学生</w:t>
      </w:r>
      <w:r w:rsidR="00567031" w:rsidRPr="00154366">
        <w:rPr>
          <w:rFonts w:ascii="仿宋_GB2312" w:eastAsia="仿宋_GB2312" w:hint="eastAsia"/>
          <w:sz w:val="32"/>
          <w:szCs w:val="32"/>
        </w:rPr>
        <w:t>品格提升</w:t>
      </w:r>
      <w:r w:rsidR="005A659F">
        <w:rPr>
          <w:rFonts w:ascii="仿宋_GB2312" w:eastAsia="仿宋_GB2312" w:hint="eastAsia"/>
          <w:sz w:val="32"/>
          <w:szCs w:val="32"/>
        </w:rPr>
        <w:t>工程</w:t>
      </w:r>
      <w:r w:rsidR="00567031" w:rsidRPr="00154366">
        <w:rPr>
          <w:rFonts w:ascii="仿宋_GB2312" w:eastAsia="仿宋_GB2312" w:hint="eastAsia"/>
          <w:sz w:val="32"/>
          <w:szCs w:val="32"/>
        </w:rPr>
        <w:t>项目</w:t>
      </w:r>
      <w:r w:rsidR="00D929FD" w:rsidRPr="00154366">
        <w:rPr>
          <w:rFonts w:ascii="仿宋_GB2312" w:eastAsia="仿宋_GB2312" w:hint="eastAsia"/>
          <w:sz w:val="32"/>
          <w:szCs w:val="32"/>
        </w:rPr>
        <w:t>。</w:t>
      </w:r>
    </w:p>
    <w:p w:rsidR="00711B57" w:rsidRDefault="00154366" w:rsidP="00A755EF">
      <w:pPr>
        <w:spacing w:line="480" w:lineRule="auto"/>
        <w:ind w:firstLineChars="200" w:firstLine="640"/>
        <w:rPr>
          <w:rFonts w:ascii="仿宋_GB2312" w:eastAsia="仿宋_GB2312"/>
          <w:bCs/>
          <w:sz w:val="32"/>
          <w:szCs w:val="32"/>
        </w:rPr>
      </w:pPr>
      <w:r>
        <w:rPr>
          <w:rFonts w:ascii="仿宋_GB2312" w:eastAsia="仿宋_GB2312" w:hint="eastAsia"/>
          <w:sz w:val="32"/>
          <w:szCs w:val="32"/>
        </w:rPr>
        <w:lastRenderedPageBreak/>
        <w:t>2．</w:t>
      </w:r>
      <w:r w:rsidR="00356BAE" w:rsidRPr="00E03278">
        <w:rPr>
          <w:rFonts w:ascii="仿宋_GB2312" w:eastAsia="仿宋_GB2312" w:hint="eastAsia"/>
          <w:sz w:val="32"/>
          <w:szCs w:val="32"/>
        </w:rPr>
        <w:t>覆盖提升</w:t>
      </w:r>
      <w:r w:rsidR="00711B57">
        <w:rPr>
          <w:rFonts w:ascii="仿宋_GB2312" w:eastAsia="仿宋_GB2312" w:hint="eastAsia"/>
          <w:sz w:val="32"/>
          <w:szCs w:val="32"/>
        </w:rPr>
        <w:t>心理健</w:t>
      </w:r>
      <w:r w:rsidR="00711B57" w:rsidRPr="00E03278">
        <w:rPr>
          <w:rFonts w:ascii="仿宋_GB2312" w:eastAsia="仿宋_GB2312" w:hint="eastAsia"/>
          <w:sz w:val="32"/>
          <w:szCs w:val="32"/>
        </w:rPr>
        <w:t>康教育</w:t>
      </w:r>
      <w:r w:rsidR="00711B57">
        <w:rPr>
          <w:rFonts w:ascii="仿宋_GB2312" w:eastAsia="仿宋_GB2312" w:hint="eastAsia"/>
          <w:sz w:val="32"/>
          <w:szCs w:val="32"/>
        </w:rPr>
        <w:t>。一是</w:t>
      </w:r>
      <w:r w:rsidR="00F61D19">
        <w:rPr>
          <w:rFonts w:ascii="仿宋_GB2312" w:eastAsia="仿宋_GB2312" w:hint="eastAsia"/>
          <w:sz w:val="32"/>
          <w:szCs w:val="32"/>
        </w:rPr>
        <w:t>组织</w:t>
      </w:r>
      <w:r w:rsidR="00F61D19" w:rsidRPr="00F61D19">
        <w:rPr>
          <w:rFonts w:ascii="仿宋_GB2312" w:eastAsia="仿宋_GB2312" w:hint="eastAsia"/>
          <w:sz w:val="32"/>
          <w:szCs w:val="32"/>
        </w:rPr>
        <w:t>各中小学校专兼职心</w:t>
      </w:r>
      <w:r w:rsidR="00F61D19">
        <w:rPr>
          <w:rFonts w:ascii="仿宋_GB2312" w:eastAsia="仿宋_GB2312" w:hint="eastAsia"/>
          <w:color w:val="000000"/>
          <w:sz w:val="32"/>
          <w:szCs w:val="32"/>
        </w:rPr>
        <w:t>理教师参加区市两级心理教师专业成长培训</w:t>
      </w:r>
      <w:r w:rsidR="007B7D95">
        <w:rPr>
          <w:rFonts w:ascii="仿宋_GB2312" w:eastAsia="仿宋_GB2312" w:hint="eastAsia"/>
          <w:color w:val="000000"/>
          <w:sz w:val="32"/>
          <w:szCs w:val="32"/>
        </w:rPr>
        <w:t>、</w:t>
      </w:r>
      <w:r w:rsidR="00665E99">
        <w:rPr>
          <w:rFonts w:ascii="仿宋_GB2312" w:eastAsia="仿宋_GB2312" w:hint="eastAsia"/>
          <w:color w:val="000000"/>
          <w:sz w:val="32"/>
          <w:szCs w:val="32"/>
        </w:rPr>
        <w:t>心理音乐治疗技能培训</w:t>
      </w:r>
      <w:r w:rsidR="00F61D19" w:rsidRPr="00D311EC">
        <w:rPr>
          <w:rFonts w:ascii="仿宋_GB2312" w:eastAsia="仿宋_GB2312" w:hint="eastAsia"/>
          <w:sz w:val="32"/>
          <w:szCs w:val="32"/>
        </w:rPr>
        <w:t>。</w:t>
      </w:r>
      <w:r w:rsidR="007B7D95">
        <w:rPr>
          <w:rFonts w:ascii="仿宋_GB2312" w:eastAsia="仿宋_GB2312" w:hint="eastAsia"/>
          <w:sz w:val="32"/>
          <w:szCs w:val="32"/>
        </w:rPr>
        <w:t>广泛</w:t>
      </w:r>
      <w:r w:rsidR="00D311EC" w:rsidRPr="00D311EC">
        <w:rPr>
          <w:rFonts w:ascii="仿宋_GB2312" w:eastAsia="仿宋_GB2312" w:hint="eastAsia"/>
          <w:sz w:val="32"/>
          <w:szCs w:val="32"/>
        </w:rPr>
        <w:t>征集江苏省中小学“校园心理剧”优秀剧目</w:t>
      </w:r>
      <w:r w:rsidR="00D311EC">
        <w:rPr>
          <w:rFonts w:ascii="仿宋_GB2312" w:eastAsia="仿宋_GB2312" w:hint="eastAsia"/>
          <w:sz w:val="32"/>
          <w:szCs w:val="32"/>
        </w:rPr>
        <w:t>。</w:t>
      </w:r>
      <w:r w:rsidR="00F61D19" w:rsidRPr="00E03278">
        <w:rPr>
          <w:rFonts w:ascii="仿宋_GB2312" w:eastAsia="仿宋_GB2312" w:hint="eastAsia"/>
          <w:sz w:val="32"/>
          <w:szCs w:val="32"/>
        </w:rPr>
        <w:t>二是</w:t>
      </w:r>
      <w:r w:rsidR="00F61D19" w:rsidRPr="00F61D19">
        <w:rPr>
          <w:rFonts w:ascii="仿宋_GB2312" w:eastAsia="仿宋_GB2312" w:hint="eastAsia"/>
          <w:sz w:val="32"/>
          <w:szCs w:val="32"/>
        </w:rPr>
        <w:t>大力建设新北区未成年人成长指导中心，切实提高区心理健康教育</w:t>
      </w:r>
      <w:r w:rsidR="00502789">
        <w:rPr>
          <w:rFonts w:ascii="仿宋_GB2312" w:eastAsia="仿宋_GB2312" w:hint="eastAsia"/>
          <w:sz w:val="32"/>
          <w:szCs w:val="32"/>
        </w:rPr>
        <w:t>平台辐射范围，</w:t>
      </w:r>
      <w:r w:rsidR="00F61D19" w:rsidRPr="00F61D19">
        <w:rPr>
          <w:rFonts w:ascii="仿宋_GB2312" w:eastAsia="仿宋_GB2312" w:hint="eastAsia"/>
          <w:sz w:val="32"/>
          <w:szCs w:val="32"/>
        </w:rPr>
        <w:t>扩大区成长指导中心心理</w:t>
      </w:r>
      <w:r w:rsidR="005810DF">
        <w:rPr>
          <w:rFonts w:ascii="仿宋_GB2312" w:eastAsia="仿宋_GB2312" w:hint="eastAsia"/>
          <w:sz w:val="32"/>
          <w:szCs w:val="32"/>
        </w:rPr>
        <w:t>健康教育</w:t>
      </w:r>
      <w:r w:rsidR="00F61D19" w:rsidRPr="00F61D19">
        <w:rPr>
          <w:rFonts w:ascii="仿宋_GB2312" w:eastAsia="仿宋_GB2312" w:hint="eastAsia"/>
          <w:sz w:val="32"/>
          <w:szCs w:val="32"/>
        </w:rPr>
        <w:t>工作者队伍</w:t>
      </w:r>
      <w:r w:rsidR="00F61D19">
        <w:rPr>
          <w:rFonts w:ascii="仿宋_GB2312" w:eastAsia="仿宋_GB2312" w:hint="eastAsia"/>
          <w:sz w:val="32"/>
          <w:szCs w:val="32"/>
        </w:rPr>
        <w:t>。</w:t>
      </w:r>
      <w:r w:rsidR="00F61D19" w:rsidRPr="00F61D19">
        <w:rPr>
          <w:rFonts w:ascii="仿宋_GB2312" w:eastAsia="仿宋_GB2312" w:hint="eastAsia"/>
          <w:bCs/>
          <w:sz w:val="32"/>
          <w:szCs w:val="32"/>
        </w:rPr>
        <w:t>积极开展心理辅导活动，</w:t>
      </w:r>
      <w:r w:rsidR="00157BF0">
        <w:rPr>
          <w:rFonts w:ascii="仿宋_GB2312" w:eastAsia="仿宋_GB2312" w:hint="eastAsia"/>
          <w:color w:val="000000"/>
          <w:sz w:val="32"/>
          <w:szCs w:val="32"/>
        </w:rPr>
        <w:t>全区近二十所中小学幼</w:t>
      </w:r>
      <w:r w:rsidR="00157BF0" w:rsidRPr="00E03278">
        <w:rPr>
          <w:rFonts w:ascii="仿宋_GB2312" w:eastAsia="仿宋_GB2312" w:hint="eastAsia"/>
          <w:sz w:val="32"/>
          <w:szCs w:val="32"/>
        </w:rPr>
        <w:t>儿园</w:t>
      </w:r>
      <w:r w:rsidR="005810DF">
        <w:rPr>
          <w:rFonts w:ascii="仿宋_GB2312" w:eastAsia="仿宋_GB2312" w:hint="eastAsia"/>
          <w:sz w:val="32"/>
          <w:szCs w:val="32"/>
        </w:rPr>
        <w:t>聘请心理专家</w:t>
      </w:r>
      <w:r w:rsidR="00157BF0">
        <w:rPr>
          <w:rFonts w:ascii="仿宋_GB2312" w:eastAsia="仿宋_GB2312" w:hint="eastAsia"/>
          <w:sz w:val="32"/>
          <w:szCs w:val="32"/>
        </w:rPr>
        <w:t>举行</w:t>
      </w:r>
      <w:r w:rsidR="00157BF0" w:rsidRPr="00E03278">
        <w:rPr>
          <w:rFonts w:ascii="仿宋_GB2312" w:eastAsia="仿宋_GB2312" w:hint="eastAsia"/>
          <w:sz w:val="32"/>
          <w:szCs w:val="32"/>
        </w:rPr>
        <w:t>了心理</w:t>
      </w:r>
      <w:r w:rsidR="00157BF0">
        <w:rPr>
          <w:rFonts w:ascii="仿宋_GB2312" w:eastAsia="仿宋_GB2312" w:hint="eastAsia"/>
          <w:sz w:val="32"/>
          <w:szCs w:val="32"/>
        </w:rPr>
        <w:t>辅</w:t>
      </w:r>
      <w:r w:rsidR="00157BF0" w:rsidRPr="00157BF0">
        <w:rPr>
          <w:rFonts w:ascii="仿宋_GB2312" w:eastAsia="仿宋_GB2312" w:hint="eastAsia"/>
          <w:bCs/>
          <w:sz w:val="32"/>
          <w:szCs w:val="32"/>
        </w:rPr>
        <w:t>导讲座。未</w:t>
      </w:r>
      <w:r w:rsidR="00157BF0" w:rsidRPr="00157BF0">
        <w:rPr>
          <w:rFonts w:ascii="仿宋_GB2312" w:eastAsia="仿宋_GB2312" w:hint="eastAsia"/>
          <w:sz w:val="32"/>
          <w:szCs w:val="32"/>
        </w:rPr>
        <w:t>成年人成长指导中心</w:t>
      </w:r>
      <w:r w:rsidR="00AA144E">
        <w:rPr>
          <w:rFonts w:ascii="仿宋_GB2312" w:eastAsia="仿宋_GB2312" w:hint="eastAsia"/>
          <w:sz w:val="32"/>
          <w:szCs w:val="32"/>
        </w:rPr>
        <w:t>走进</w:t>
      </w:r>
      <w:r w:rsidR="00157BF0" w:rsidRPr="00157BF0">
        <w:rPr>
          <w:rFonts w:ascii="仿宋_GB2312" w:eastAsia="仿宋_GB2312" w:hint="eastAsia"/>
          <w:sz w:val="32"/>
          <w:szCs w:val="32"/>
        </w:rPr>
        <w:t>泰山二村巢湖</w:t>
      </w:r>
      <w:r w:rsidR="00157BF0" w:rsidRPr="00AA144E">
        <w:rPr>
          <w:rFonts w:ascii="仿宋_GB2312" w:eastAsia="仿宋_GB2312" w:hint="eastAsia"/>
          <w:bCs/>
          <w:sz w:val="32"/>
          <w:szCs w:val="32"/>
        </w:rPr>
        <w:t>社区</w:t>
      </w:r>
      <w:r w:rsidR="00AA144E" w:rsidRPr="00AA144E">
        <w:rPr>
          <w:rFonts w:ascii="仿宋_GB2312" w:eastAsia="仿宋_GB2312" w:hint="eastAsia"/>
          <w:bCs/>
          <w:sz w:val="32"/>
          <w:szCs w:val="32"/>
        </w:rPr>
        <w:t>开展心理辅导活动</w:t>
      </w:r>
      <w:r w:rsidR="00C8610B">
        <w:rPr>
          <w:rFonts w:ascii="仿宋_GB2312" w:eastAsia="仿宋_GB2312" w:hint="eastAsia"/>
          <w:bCs/>
          <w:sz w:val="32"/>
          <w:szCs w:val="32"/>
        </w:rPr>
        <w:t>，受到广泛好评</w:t>
      </w:r>
      <w:r w:rsidR="00AA144E">
        <w:rPr>
          <w:rFonts w:ascii="仿宋_GB2312" w:eastAsia="仿宋_GB2312" w:hint="eastAsia"/>
          <w:bCs/>
          <w:sz w:val="32"/>
          <w:szCs w:val="32"/>
        </w:rPr>
        <w:t>。</w:t>
      </w:r>
    </w:p>
    <w:p w:rsidR="00CF2B56" w:rsidRPr="00157BF0" w:rsidRDefault="00CF2B56" w:rsidP="00A755EF">
      <w:pPr>
        <w:spacing w:line="480" w:lineRule="auto"/>
        <w:ind w:firstLineChars="200" w:firstLine="640"/>
        <w:rPr>
          <w:rFonts w:ascii="仿宋_GB2312" w:eastAsia="仿宋_GB2312"/>
          <w:bCs/>
          <w:sz w:val="32"/>
          <w:szCs w:val="32"/>
        </w:rPr>
      </w:pPr>
      <w:r>
        <w:rPr>
          <w:rFonts w:ascii="仿宋_GB2312" w:eastAsia="仿宋_GB2312" w:hint="eastAsia"/>
          <w:bCs/>
          <w:sz w:val="32"/>
          <w:szCs w:val="32"/>
        </w:rPr>
        <w:t>3.</w:t>
      </w:r>
      <w:r w:rsidR="00356BAE" w:rsidRPr="00356BAE">
        <w:rPr>
          <w:rFonts w:ascii="仿宋_GB2312" w:eastAsia="仿宋_GB2312" w:hint="eastAsia"/>
          <w:bCs/>
          <w:sz w:val="32"/>
          <w:szCs w:val="32"/>
        </w:rPr>
        <w:t xml:space="preserve"> </w:t>
      </w:r>
      <w:r w:rsidR="00502789">
        <w:rPr>
          <w:rFonts w:ascii="仿宋_GB2312" w:eastAsia="仿宋_GB2312" w:hint="eastAsia"/>
          <w:bCs/>
          <w:sz w:val="32"/>
          <w:szCs w:val="32"/>
        </w:rPr>
        <w:t>扎实</w:t>
      </w:r>
      <w:r w:rsidR="00356BAE">
        <w:rPr>
          <w:rFonts w:ascii="仿宋_GB2312" w:eastAsia="仿宋_GB2312" w:hint="eastAsia"/>
          <w:bCs/>
          <w:sz w:val="32"/>
          <w:szCs w:val="32"/>
        </w:rPr>
        <w:t>推进</w:t>
      </w:r>
      <w:r w:rsidR="00031A77">
        <w:rPr>
          <w:rFonts w:ascii="仿宋_GB2312" w:eastAsia="仿宋_GB2312" w:hint="eastAsia"/>
          <w:bCs/>
          <w:sz w:val="32"/>
          <w:szCs w:val="32"/>
        </w:rPr>
        <w:t>习惯养成教育</w:t>
      </w:r>
      <w:r w:rsidR="007D5D1B">
        <w:rPr>
          <w:rFonts w:ascii="仿宋_GB2312" w:eastAsia="仿宋_GB2312" w:hint="eastAsia"/>
          <w:bCs/>
          <w:sz w:val="32"/>
          <w:szCs w:val="32"/>
        </w:rPr>
        <w:t>。</w:t>
      </w:r>
      <w:r w:rsidR="00A224B9">
        <w:rPr>
          <w:rFonts w:ascii="仿宋_GB2312" w:eastAsia="仿宋_GB2312" w:hint="eastAsia"/>
          <w:bCs/>
          <w:sz w:val="32"/>
          <w:szCs w:val="32"/>
        </w:rPr>
        <w:t>一是</w:t>
      </w:r>
      <w:r w:rsidR="00A33D79">
        <w:rPr>
          <w:rFonts w:ascii="仿宋_GB2312" w:eastAsia="仿宋_GB2312" w:hint="eastAsia"/>
          <w:bCs/>
          <w:sz w:val="32"/>
          <w:szCs w:val="32"/>
        </w:rPr>
        <w:t>良好学习习惯的养成</w:t>
      </w:r>
      <w:r w:rsidR="00A224B9">
        <w:rPr>
          <w:rFonts w:ascii="仿宋_GB2312" w:eastAsia="仿宋_GB2312" w:hint="eastAsia"/>
          <w:bCs/>
          <w:sz w:val="32"/>
          <w:szCs w:val="32"/>
        </w:rPr>
        <w:t>。</w:t>
      </w:r>
      <w:r w:rsidR="007D5D1B">
        <w:rPr>
          <w:rFonts w:ascii="仿宋_GB2312" w:eastAsia="仿宋_GB2312" w:hint="eastAsia"/>
          <w:bCs/>
          <w:sz w:val="32"/>
          <w:szCs w:val="32"/>
        </w:rPr>
        <w:t>各校根据</w:t>
      </w:r>
      <w:r w:rsidR="00A33D79">
        <w:rPr>
          <w:rFonts w:ascii="仿宋_GB2312" w:eastAsia="仿宋_GB2312" w:hint="eastAsia"/>
          <w:bCs/>
          <w:sz w:val="32"/>
          <w:szCs w:val="32"/>
        </w:rPr>
        <w:t>2018年文明程度指数测评要求,结合</w:t>
      </w:r>
      <w:r w:rsidR="00A224B9">
        <w:rPr>
          <w:rFonts w:ascii="仿宋_GB2312" w:eastAsia="仿宋_GB2312" w:hint="eastAsia"/>
          <w:bCs/>
          <w:sz w:val="32"/>
          <w:szCs w:val="32"/>
        </w:rPr>
        <w:t>校情，均提炼形成本校学生学习习惯，并分成具体可行的小目标。着力构建以班主任为主、学科教师共同配合的育人共同体，促使学生改变不良习惯。通过奖励一批习惯励志优秀典型，营造良好育人环境。二是</w:t>
      </w:r>
      <w:r w:rsidR="000B57CF">
        <w:rPr>
          <w:rFonts w:ascii="仿宋_GB2312" w:eastAsia="仿宋_GB2312" w:hint="eastAsia"/>
          <w:bCs/>
          <w:sz w:val="32"/>
          <w:szCs w:val="32"/>
        </w:rPr>
        <w:t>良好</w:t>
      </w:r>
      <w:r w:rsidR="00A224B9">
        <w:rPr>
          <w:rFonts w:ascii="仿宋_GB2312" w:eastAsia="仿宋_GB2312" w:hint="eastAsia"/>
          <w:bCs/>
          <w:sz w:val="32"/>
          <w:szCs w:val="32"/>
        </w:rPr>
        <w:t>行为</w:t>
      </w:r>
      <w:r w:rsidR="000B57CF">
        <w:rPr>
          <w:rFonts w:ascii="仿宋_GB2312" w:eastAsia="仿宋_GB2312" w:hint="eastAsia"/>
          <w:bCs/>
          <w:sz w:val="32"/>
          <w:szCs w:val="32"/>
        </w:rPr>
        <w:t>的养成</w:t>
      </w:r>
      <w:r w:rsidR="00B42C34">
        <w:rPr>
          <w:rFonts w:ascii="仿宋_GB2312" w:eastAsia="仿宋_GB2312" w:hint="eastAsia"/>
          <w:bCs/>
          <w:sz w:val="32"/>
          <w:szCs w:val="32"/>
        </w:rPr>
        <w:t>。</w:t>
      </w:r>
      <w:r w:rsidR="00A224B9">
        <w:rPr>
          <w:rFonts w:ascii="仿宋_GB2312" w:eastAsia="仿宋_GB2312" w:hint="eastAsia"/>
          <w:bCs/>
          <w:sz w:val="32"/>
          <w:szCs w:val="32"/>
        </w:rPr>
        <w:t>各校开发校本教材、开设专门课程、规范一日生活</w:t>
      </w:r>
      <w:r w:rsidR="000C7E7C">
        <w:rPr>
          <w:rFonts w:ascii="仿宋_GB2312" w:eastAsia="仿宋_GB2312" w:hint="eastAsia"/>
          <w:bCs/>
          <w:sz w:val="32"/>
          <w:szCs w:val="32"/>
        </w:rPr>
        <w:t>。泰山小学拍摄了</w:t>
      </w:r>
      <w:r w:rsidR="00502789">
        <w:rPr>
          <w:rFonts w:ascii="仿宋_GB2312" w:eastAsia="仿宋_GB2312" w:hint="eastAsia"/>
          <w:bCs/>
          <w:sz w:val="32"/>
          <w:szCs w:val="32"/>
        </w:rPr>
        <w:t>“</w:t>
      </w:r>
      <w:r w:rsidR="000C7E7C" w:rsidRPr="00A224B9">
        <w:rPr>
          <w:rFonts w:ascii="仿宋_GB2312" w:eastAsia="仿宋_GB2312" w:hint="eastAsia"/>
          <w:bCs/>
          <w:sz w:val="32"/>
          <w:szCs w:val="32"/>
        </w:rPr>
        <w:t>十好行规</w:t>
      </w:r>
      <w:r w:rsidR="00502789">
        <w:rPr>
          <w:rFonts w:ascii="仿宋_GB2312" w:eastAsia="仿宋_GB2312" w:hint="eastAsia"/>
          <w:bCs/>
          <w:sz w:val="32"/>
          <w:szCs w:val="32"/>
        </w:rPr>
        <w:t>”</w:t>
      </w:r>
      <w:r w:rsidR="000C7E7C" w:rsidRPr="00A224B9">
        <w:rPr>
          <w:rFonts w:ascii="仿宋_GB2312" w:eastAsia="仿宋_GB2312" w:hint="eastAsia"/>
          <w:bCs/>
          <w:sz w:val="32"/>
          <w:szCs w:val="32"/>
        </w:rPr>
        <w:t>视频集</w:t>
      </w:r>
      <w:r w:rsidR="000C7E7C">
        <w:rPr>
          <w:rFonts w:ascii="仿宋_GB2312" w:eastAsia="仿宋_GB2312" w:hint="eastAsia"/>
          <w:bCs/>
          <w:sz w:val="32"/>
          <w:szCs w:val="32"/>
        </w:rPr>
        <w:t>，</w:t>
      </w:r>
      <w:r w:rsidR="009B0C49">
        <w:rPr>
          <w:rFonts w:ascii="仿宋_GB2312" w:eastAsia="仿宋_GB2312" w:hint="eastAsia"/>
          <w:bCs/>
          <w:sz w:val="32"/>
          <w:szCs w:val="32"/>
        </w:rPr>
        <w:t>新桥高级中学、</w:t>
      </w:r>
      <w:r w:rsidR="009B0C49" w:rsidRPr="00A224B9">
        <w:rPr>
          <w:rFonts w:ascii="仿宋_GB2312" w:eastAsia="仿宋_GB2312" w:hint="eastAsia"/>
          <w:bCs/>
          <w:sz w:val="32"/>
          <w:szCs w:val="32"/>
        </w:rPr>
        <w:t>国英小学</w:t>
      </w:r>
      <w:r w:rsidR="009B0C49">
        <w:rPr>
          <w:rFonts w:ascii="仿宋_GB2312" w:eastAsia="仿宋_GB2312" w:hint="eastAsia"/>
          <w:bCs/>
          <w:sz w:val="32"/>
          <w:szCs w:val="32"/>
        </w:rPr>
        <w:t>分别开发了“</w:t>
      </w:r>
      <w:r w:rsidR="009B0C49" w:rsidRPr="009B0C49">
        <w:rPr>
          <w:rFonts w:ascii="仿宋_GB2312" w:eastAsia="仿宋_GB2312" w:hint="eastAsia"/>
          <w:bCs/>
          <w:sz w:val="32"/>
          <w:szCs w:val="32"/>
        </w:rPr>
        <w:t>立身、立德、立业</w:t>
      </w:r>
      <w:r w:rsidR="009B0C49">
        <w:rPr>
          <w:rFonts w:ascii="仿宋_GB2312" w:eastAsia="仿宋_GB2312" w:hint="eastAsia"/>
          <w:bCs/>
          <w:sz w:val="32"/>
          <w:szCs w:val="32"/>
        </w:rPr>
        <w:t>”、</w:t>
      </w:r>
      <w:r w:rsidR="000C7E7C" w:rsidRPr="00A224B9">
        <w:rPr>
          <w:rFonts w:ascii="仿宋_GB2312" w:eastAsia="仿宋_GB2312" w:hint="eastAsia"/>
          <w:bCs/>
          <w:sz w:val="32"/>
          <w:szCs w:val="32"/>
        </w:rPr>
        <w:t>“学好文明礼”校本</w:t>
      </w:r>
      <w:r w:rsidR="000C7E7C">
        <w:rPr>
          <w:rFonts w:ascii="仿宋_GB2312" w:eastAsia="仿宋_GB2312" w:hint="eastAsia"/>
          <w:bCs/>
          <w:sz w:val="32"/>
          <w:szCs w:val="32"/>
        </w:rPr>
        <w:t>教材。三是</w:t>
      </w:r>
      <w:r w:rsidR="009C2D01">
        <w:rPr>
          <w:rFonts w:ascii="仿宋_GB2312" w:eastAsia="仿宋_GB2312" w:hint="eastAsia"/>
          <w:bCs/>
          <w:sz w:val="32"/>
          <w:szCs w:val="32"/>
        </w:rPr>
        <w:t>优化良好习惯的评价</w:t>
      </w:r>
      <w:r w:rsidR="000C7E7C">
        <w:rPr>
          <w:rFonts w:ascii="仿宋_GB2312" w:eastAsia="仿宋_GB2312" w:hint="eastAsia"/>
          <w:bCs/>
          <w:sz w:val="32"/>
          <w:szCs w:val="32"/>
        </w:rPr>
        <w:t>。各校结合自身实际，纵深推进文明礼仪养成教育。</w:t>
      </w:r>
      <w:r w:rsidR="000C7E7C" w:rsidRPr="008321C5">
        <w:rPr>
          <w:rFonts w:ascii="仿宋_GB2312" w:eastAsia="仿宋_GB2312" w:hint="eastAsia"/>
          <w:bCs/>
          <w:sz w:val="32"/>
          <w:szCs w:val="32"/>
        </w:rPr>
        <w:t>龙虎塘中学通过</w:t>
      </w:r>
      <w:r w:rsidR="008321C5" w:rsidRPr="008321C5">
        <w:rPr>
          <w:rFonts w:ascii="仿宋_GB2312" w:eastAsia="仿宋_GB2312" w:hint="eastAsia"/>
          <w:bCs/>
          <w:sz w:val="32"/>
          <w:szCs w:val="32"/>
        </w:rPr>
        <w:t>评选</w:t>
      </w:r>
      <w:r w:rsidR="000C7E7C" w:rsidRPr="008321C5">
        <w:rPr>
          <w:rFonts w:ascii="仿宋_GB2312" w:eastAsia="仿宋_GB2312" w:hint="eastAsia"/>
          <w:bCs/>
          <w:sz w:val="32"/>
          <w:szCs w:val="32"/>
        </w:rPr>
        <w:t>“校园十大礼仪之星”</w:t>
      </w:r>
      <w:r w:rsidR="00502789">
        <w:rPr>
          <w:rFonts w:ascii="仿宋_GB2312" w:eastAsia="仿宋_GB2312" w:hint="eastAsia"/>
          <w:bCs/>
          <w:sz w:val="32"/>
          <w:szCs w:val="32"/>
        </w:rPr>
        <w:t>，</w:t>
      </w:r>
      <w:r w:rsidR="000C7E7C">
        <w:rPr>
          <w:rFonts w:ascii="仿宋_GB2312" w:eastAsia="仿宋_GB2312" w:hint="eastAsia"/>
          <w:bCs/>
          <w:sz w:val="32"/>
          <w:szCs w:val="32"/>
        </w:rPr>
        <w:t>新北实验中学结合</w:t>
      </w:r>
      <w:r w:rsidR="000C7E7C" w:rsidRPr="000C7E7C">
        <w:rPr>
          <w:rFonts w:ascii="仿宋_GB2312" w:eastAsia="仿宋_GB2312" w:hint="eastAsia"/>
          <w:bCs/>
          <w:sz w:val="32"/>
          <w:szCs w:val="32"/>
        </w:rPr>
        <w:t>建校</w:t>
      </w:r>
      <w:r w:rsidR="000C7E7C" w:rsidRPr="000C7E7C">
        <w:rPr>
          <w:rFonts w:ascii="仿宋_GB2312" w:eastAsia="仿宋_GB2312"/>
          <w:bCs/>
          <w:sz w:val="32"/>
          <w:szCs w:val="32"/>
        </w:rPr>
        <w:t>50</w:t>
      </w:r>
      <w:r w:rsidR="000C7E7C" w:rsidRPr="000C7E7C">
        <w:rPr>
          <w:rFonts w:ascii="仿宋_GB2312" w:eastAsia="仿宋_GB2312" w:hint="eastAsia"/>
          <w:bCs/>
          <w:sz w:val="32"/>
          <w:szCs w:val="32"/>
        </w:rPr>
        <w:t>周年办学成果展示系列活动，</w:t>
      </w:r>
      <w:r w:rsidR="000C7E7C">
        <w:rPr>
          <w:rFonts w:ascii="仿宋_GB2312" w:eastAsia="仿宋_GB2312" w:hint="eastAsia"/>
          <w:bCs/>
          <w:sz w:val="32"/>
          <w:szCs w:val="32"/>
        </w:rPr>
        <w:t>鼓励学生争当</w:t>
      </w:r>
      <w:r w:rsidR="000C7E7C" w:rsidRPr="000C7E7C">
        <w:rPr>
          <w:rFonts w:ascii="仿宋_GB2312" w:eastAsia="仿宋_GB2312" w:hint="eastAsia"/>
          <w:bCs/>
          <w:sz w:val="32"/>
          <w:szCs w:val="32"/>
        </w:rPr>
        <w:t>学校礼仪代言人。</w:t>
      </w:r>
      <w:r w:rsidR="000C7E7C" w:rsidRPr="008321C5">
        <w:rPr>
          <w:rFonts w:ascii="仿宋_GB2312" w:eastAsia="仿宋_GB2312" w:hint="eastAsia"/>
          <w:bCs/>
          <w:sz w:val="32"/>
          <w:szCs w:val="32"/>
        </w:rPr>
        <w:t>向市区领导、各方来宾展示了</w:t>
      </w:r>
      <w:r w:rsidR="008321C5" w:rsidRPr="008321C5">
        <w:rPr>
          <w:rFonts w:ascii="仿宋_GB2312" w:eastAsia="仿宋_GB2312" w:hint="eastAsia"/>
          <w:bCs/>
          <w:sz w:val="32"/>
          <w:szCs w:val="32"/>
        </w:rPr>
        <w:t>新北</w:t>
      </w:r>
      <w:r w:rsidR="000C7E7C" w:rsidRPr="008321C5">
        <w:rPr>
          <w:rFonts w:ascii="仿宋_GB2312" w:eastAsia="仿宋_GB2312" w:hint="eastAsia"/>
          <w:bCs/>
          <w:sz w:val="32"/>
          <w:szCs w:val="32"/>
        </w:rPr>
        <w:t>学子良好的精神面貌，</w:t>
      </w:r>
      <w:r w:rsidR="000C7E7C" w:rsidRPr="008321C5">
        <w:rPr>
          <w:rFonts w:ascii="仿宋_GB2312" w:eastAsia="仿宋_GB2312" w:hint="eastAsia"/>
          <w:bCs/>
          <w:sz w:val="32"/>
          <w:szCs w:val="32"/>
        </w:rPr>
        <w:lastRenderedPageBreak/>
        <w:t>成为校园亮丽的风景线</w:t>
      </w:r>
      <w:r w:rsidR="008321C5">
        <w:rPr>
          <w:rFonts w:ascii="仿宋_GB2312" w:eastAsia="仿宋_GB2312" w:hint="eastAsia"/>
          <w:bCs/>
          <w:sz w:val="32"/>
          <w:szCs w:val="32"/>
        </w:rPr>
        <w:t>。</w:t>
      </w:r>
    </w:p>
    <w:p w:rsidR="00D06304" w:rsidRPr="00B91E54" w:rsidRDefault="00031A77" w:rsidP="00031A77">
      <w:pPr>
        <w:ind w:firstLineChars="200" w:firstLine="640"/>
        <w:rPr>
          <w:rFonts w:ascii="黑体" w:eastAsia="黑体" w:hAnsi="黑体"/>
          <w:sz w:val="32"/>
          <w:szCs w:val="32"/>
        </w:rPr>
      </w:pPr>
      <w:r w:rsidRPr="00B91E54">
        <w:rPr>
          <w:rFonts w:ascii="黑体" w:eastAsia="黑体" w:hAnsi="黑体" w:hint="eastAsia"/>
          <w:sz w:val="32"/>
          <w:szCs w:val="32"/>
        </w:rPr>
        <w:t>三、</w:t>
      </w:r>
      <w:r w:rsidR="00D06304" w:rsidRPr="00B91E54">
        <w:rPr>
          <w:rFonts w:ascii="黑体" w:eastAsia="黑体" w:hAnsi="黑体" w:hint="eastAsia"/>
          <w:sz w:val="32"/>
          <w:szCs w:val="32"/>
        </w:rPr>
        <w:t>责任导向、统筹结合育德</w:t>
      </w:r>
    </w:p>
    <w:p w:rsidR="00D747C3" w:rsidRDefault="00BF2E93" w:rsidP="00D747C3">
      <w:pPr>
        <w:ind w:firstLineChars="200" w:firstLine="640"/>
        <w:rPr>
          <w:rFonts w:ascii="仿宋_GB2312" w:eastAsia="仿宋_GB2312"/>
          <w:sz w:val="32"/>
          <w:szCs w:val="32"/>
        </w:rPr>
      </w:pPr>
      <w:r>
        <w:rPr>
          <w:rFonts w:ascii="仿宋_GB2312" w:eastAsia="仿宋_GB2312" w:hint="eastAsia"/>
          <w:sz w:val="32"/>
          <w:szCs w:val="32"/>
        </w:rPr>
        <w:t>1.</w:t>
      </w:r>
      <w:r w:rsidR="00D747C3">
        <w:rPr>
          <w:rFonts w:ascii="仿宋_GB2312" w:eastAsia="仿宋_GB2312" w:hint="eastAsia"/>
          <w:sz w:val="32"/>
          <w:szCs w:val="32"/>
        </w:rPr>
        <w:t>家校携手保驾护航。积极搭建家校共育平台，</w:t>
      </w:r>
      <w:r w:rsidR="0089647A">
        <w:rPr>
          <w:rFonts w:ascii="仿宋_GB2312" w:eastAsia="仿宋_GB2312" w:hint="eastAsia"/>
          <w:sz w:val="32"/>
          <w:szCs w:val="32"/>
        </w:rPr>
        <w:t>完善</w:t>
      </w:r>
      <w:r w:rsidR="00D747C3">
        <w:rPr>
          <w:rFonts w:ascii="仿宋_GB2312" w:eastAsia="仿宋_GB2312" w:hint="eastAsia"/>
          <w:sz w:val="32"/>
          <w:szCs w:val="32"/>
        </w:rPr>
        <w:t>沟通渠道</w:t>
      </w:r>
      <w:r w:rsidR="002C7202">
        <w:rPr>
          <w:rFonts w:ascii="仿宋_GB2312" w:eastAsia="仿宋_GB2312" w:hint="eastAsia"/>
          <w:sz w:val="32"/>
          <w:szCs w:val="32"/>
        </w:rPr>
        <w:t>和方式</w:t>
      </w:r>
      <w:r w:rsidR="0089647A">
        <w:rPr>
          <w:rFonts w:ascii="仿宋_GB2312" w:eastAsia="仿宋_GB2312" w:hint="eastAsia"/>
          <w:sz w:val="32"/>
          <w:szCs w:val="32"/>
        </w:rPr>
        <w:t>，</w:t>
      </w:r>
      <w:r w:rsidR="005737B8">
        <w:rPr>
          <w:rFonts w:ascii="仿宋_GB2312" w:eastAsia="仿宋_GB2312" w:hint="eastAsia"/>
          <w:sz w:val="32"/>
          <w:szCs w:val="32"/>
        </w:rPr>
        <w:t>组织</w:t>
      </w:r>
      <w:r w:rsidR="0089647A">
        <w:rPr>
          <w:rFonts w:ascii="仿宋_GB2312" w:eastAsia="仿宋_GB2312" w:hint="eastAsia"/>
          <w:sz w:val="32"/>
          <w:szCs w:val="32"/>
        </w:rPr>
        <w:t>家庭德育能力培训。</w:t>
      </w:r>
      <w:r w:rsidR="00721BF0">
        <w:rPr>
          <w:rFonts w:ascii="仿宋_GB2312" w:eastAsia="仿宋_GB2312" w:hint="eastAsia"/>
          <w:sz w:val="32"/>
          <w:szCs w:val="32"/>
        </w:rPr>
        <w:t>春江中心小学、三井实验小学、新桥实验小学等</w:t>
      </w:r>
      <w:r w:rsidR="007A4354">
        <w:rPr>
          <w:rFonts w:ascii="仿宋_GB2312" w:eastAsia="仿宋_GB2312" w:hint="eastAsia"/>
          <w:sz w:val="32"/>
          <w:szCs w:val="32"/>
        </w:rPr>
        <w:t>中小</w:t>
      </w:r>
      <w:r w:rsidR="002C7202">
        <w:rPr>
          <w:rFonts w:ascii="仿宋_GB2312" w:eastAsia="仿宋_GB2312" w:hint="eastAsia"/>
          <w:sz w:val="32"/>
          <w:szCs w:val="32"/>
        </w:rPr>
        <w:t>学校</w:t>
      </w:r>
      <w:r w:rsidR="00721BF0">
        <w:rPr>
          <w:rFonts w:ascii="仿宋_GB2312" w:eastAsia="仿宋_GB2312" w:hint="eastAsia"/>
          <w:sz w:val="32"/>
          <w:szCs w:val="32"/>
        </w:rPr>
        <w:t>扎实</w:t>
      </w:r>
      <w:r w:rsidR="002C7202" w:rsidRPr="002C7202">
        <w:rPr>
          <w:rFonts w:ascii="仿宋_GB2312" w:eastAsia="仿宋_GB2312" w:hint="eastAsia"/>
          <w:sz w:val="32"/>
          <w:szCs w:val="32"/>
        </w:rPr>
        <w:t>开展</w:t>
      </w:r>
      <w:r w:rsidR="00721BF0">
        <w:rPr>
          <w:rFonts w:ascii="仿宋_GB2312" w:eastAsia="仿宋_GB2312" w:hint="eastAsia"/>
          <w:sz w:val="32"/>
          <w:szCs w:val="32"/>
        </w:rPr>
        <w:t>了</w:t>
      </w:r>
      <w:r w:rsidR="00742374">
        <w:rPr>
          <w:rFonts w:ascii="仿宋_GB2312" w:eastAsia="仿宋_GB2312" w:hint="eastAsia"/>
          <w:sz w:val="32"/>
          <w:szCs w:val="32"/>
        </w:rPr>
        <w:t>家长讲堂和</w:t>
      </w:r>
      <w:r w:rsidR="002C7202" w:rsidRPr="002C7202">
        <w:rPr>
          <w:rFonts w:ascii="仿宋_GB2312" w:eastAsia="仿宋_GB2312" w:hint="eastAsia"/>
          <w:sz w:val="32"/>
          <w:szCs w:val="32"/>
        </w:rPr>
        <w:t>家长开放日活动</w:t>
      </w:r>
      <w:r w:rsidR="002C7202">
        <w:rPr>
          <w:rFonts w:ascii="仿宋_GB2312" w:eastAsia="仿宋_GB2312" w:hint="eastAsia"/>
          <w:sz w:val="32"/>
          <w:szCs w:val="32"/>
        </w:rPr>
        <w:t>。</w:t>
      </w:r>
      <w:r w:rsidR="0089647A" w:rsidRPr="0089647A">
        <w:rPr>
          <w:rFonts w:ascii="仿宋_GB2312" w:eastAsia="仿宋_GB2312" w:hint="eastAsia"/>
          <w:sz w:val="32"/>
          <w:szCs w:val="32"/>
        </w:rPr>
        <w:t>新桥初中邀请北京四中特级教师张晓峰</w:t>
      </w:r>
      <w:r w:rsidR="002C7202">
        <w:rPr>
          <w:rFonts w:ascii="仿宋_GB2312" w:eastAsia="仿宋_GB2312" w:hint="eastAsia"/>
          <w:sz w:val="32"/>
          <w:szCs w:val="32"/>
        </w:rPr>
        <w:t>做《</w:t>
      </w:r>
      <w:r w:rsidR="002C7202" w:rsidRPr="002C7202">
        <w:rPr>
          <w:rFonts w:ascii="仿宋_GB2312" w:eastAsia="仿宋_GB2312" w:hint="eastAsia"/>
          <w:sz w:val="32"/>
          <w:szCs w:val="32"/>
        </w:rPr>
        <w:t>调整期学习管理策略</w:t>
      </w:r>
      <w:r w:rsidR="002C7202">
        <w:rPr>
          <w:rFonts w:ascii="仿宋_GB2312" w:eastAsia="仿宋_GB2312" w:hint="eastAsia"/>
          <w:sz w:val="32"/>
          <w:szCs w:val="32"/>
        </w:rPr>
        <w:t>》</w:t>
      </w:r>
      <w:r w:rsidR="0089647A" w:rsidRPr="0089647A">
        <w:rPr>
          <w:rFonts w:ascii="仿宋_GB2312" w:eastAsia="仿宋_GB2312" w:hint="eastAsia"/>
          <w:sz w:val="32"/>
          <w:szCs w:val="32"/>
        </w:rPr>
        <w:t>讲座。</w:t>
      </w:r>
      <w:r w:rsidR="002C7202">
        <w:rPr>
          <w:rFonts w:ascii="仿宋_GB2312" w:eastAsia="仿宋_GB2312" w:hint="eastAsia"/>
          <w:sz w:val="32"/>
          <w:szCs w:val="32"/>
        </w:rPr>
        <w:t>龙虎塘实验小学</w:t>
      </w:r>
      <w:r w:rsidR="00C7018D">
        <w:rPr>
          <w:rFonts w:ascii="仿宋_GB2312" w:eastAsia="仿宋_GB2312" w:hint="eastAsia"/>
          <w:sz w:val="32"/>
          <w:szCs w:val="32"/>
        </w:rPr>
        <w:t>邀请</w:t>
      </w:r>
      <w:r w:rsidR="002C7202" w:rsidRPr="00C7018D">
        <w:rPr>
          <w:rFonts w:ascii="仿宋_GB2312" w:eastAsia="仿宋_GB2312" w:hint="eastAsia"/>
          <w:sz w:val="32"/>
          <w:szCs w:val="32"/>
        </w:rPr>
        <w:t>挪威特罗姆瑟大学Unn-DorisK.B</w:t>
      </w:r>
      <w:r w:rsidR="002C7202" w:rsidRPr="00C7018D">
        <w:rPr>
          <w:rFonts w:ascii="仿宋_GB2312" w:eastAsia="仿宋_GB2312" w:hint="eastAsia"/>
          <w:sz w:val="32"/>
          <w:szCs w:val="32"/>
        </w:rPr>
        <w:t>æ</w:t>
      </w:r>
      <w:r w:rsidR="002C7202" w:rsidRPr="00C7018D">
        <w:rPr>
          <w:rFonts w:ascii="仿宋_GB2312" w:eastAsia="仿宋_GB2312" w:hint="eastAsia"/>
          <w:sz w:val="32"/>
          <w:szCs w:val="32"/>
        </w:rPr>
        <w:t>ck教授围绕市前瞻性项目“小学生</w:t>
      </w:r>
      <w:r w:rsidR="00C7018D">
        <w:rPr>
          <w:rFonts w:ascii="仿宋_GB2312" w:eastAsia="仿宋_GB2312" w:hint="eastAsia"/>
          <w:sz w:val="32"/>
          <w:szCs w:val="32"/>
        </w:rPr>
        <w:t>综合创生式幸福作业”研究，聚焦寒暑假“家校合作”开展研讨活动</w:t>
      </w:r>
      <w:r w:rsidR="002C7202" w:rsidRPr="00C7018D">
        <w:rPr>
          <w:rFonts w:ascii="仿宋_GB2312" w:eastAsia="仿宋_GB2312" w:hint="eastAsia"/>
          <w:sz w:val="32"/>
          <w:szCs w:val="32"/>
        </w:rPr>
        <w:t>。</w:t>
      </w:r>
      <w:r w:rsidR="002C7202" w:rsidRPr="002C7202">
        <w:rPr>
          <w:rFonts w:ascii="仿宋_GB2312" w:eastAsia="仿宋_GB2312" w:hint="eastAsia"/>
          <w:sz w:val="32"/>
          <w:szCs w:val="32"/>
        </w:rPr>
        <w:t>万绥小学全体教师使用专业的家校沟通工具“晓黑板”APP进行家校管理与教学</w:t>
      </w:r>
      <w:r w:rsidR="006C4B48">
        <w:rPr>
          <w:rFonts w:ascii="仿宋_GB2312" w:eastAsia="仿宋_GB2312" w:hint="eastAsia"/>
          <w:sz w:val="32"/>
          <w:szCs w:val="32"/>
        </w:rPr>
        <w:t>等等</w:t>
      </w:r>
      <w:r w:rsidR="002C7202" w:rsidRPr="002C7202">
        <w:rPr>
          <w:rFonts w:ascii="仿宋_GB2312" w:eastAsia="仿宋_GB2312" w:hint="eastAsia"/>
          <w:sz w:val="32"/>
          <w:szCs w:val="32"/>
        </w:rPr>
        <w:t>。</w:t>
      </w:r>
    </w:p>
    <w:p w:rsidR="00CD7234" w:rsidRPr="00CD7234" w:rsidRDefault="00CD2DE4" w:rsidP="00CD7234">
      <w:pPr>
        <w:ind w:firstLineChars="200" w:firstLine="640"/>
        <w:rPr>
          <w:rFonts w:ascii="仿宋_GB2312" w:eastAsia="仿宋_GB2312" w:hAnsi="宋体"/>
          <w:sz w:val="32"/>
          <w:szCs w:val="32"/>
        </w:rPr>
      </w:pPr>
      <w:r>
        <w:rPr>
          <w:rFonts w:ascii="仿宋_GB2312" w:eastAsia="仿宋_GB2312" w:hint="eastAsia"/>
          <w:sz w:val="32"/>
          <w:szCs w:val="32"/>
        </w:rPr>
        <w:t>2</w:t>
      </w:r>
      <w:r w:rsidR="00D747C3">
        <w:rPr>
          <w:rFonts w:ascii="仿宋_GB2312" w:eastAsia="仿宋_GB2312" w:hint="eastAsia"/>
          <w:sz w:val="32"/>
          <w:szCs w:val="32"/>
        </w:rPr>
        <w:t>.</w:t>
      </w:r>
      <w:r>
        <w:rPr>
          <w:rFonts w:ascii="仿宋_GB2312" w:eastAsia="仿宋_GB2312" w:hint="eastAsia"/>
          <w:sz w:val="32"/>
          <w:szCs w:val="32"/>
        </w:rPr>
        <w:t>德育</w:t>
      </w:r>
      <w:r w:rsidR="00BD4CEE">
        <w:rPr>
          <w:rFonts w:ascii="仿宋_GB2312" w:eastAsia="仿宋_GB2312" w:hint="eastAsia"/>
          <w:sz w:val="32"/>
          <w:szCs w:val="32"/>
        </w:rPr>
        <w:t>队伍人才辈出</w:t>
      </w:r>
      <w:r>
        <w:rPr>
          <w:rFonts w:ascii="仿宋_GB2312" w:eastAsia="仿宋_GB2312" w:hint="eastAsia"/>
          <w:sz w:val="32"/>
          <w:szCs w:val="32"/>
        </w:rPr>
        <w:t>。</w:t>
      </w:r>
      <w:r w:rsidR="00BD4CEE">
        <w:rPr>
          <w:rFonts w:ascii="仿宋_GB2312" w:eastAsia="仿宋_GB2312" w:hint="eastAsia"/>
          <w:sz w:val="32"/>
          <w:szCs w:val="32"/>
        </w:rPr>
        <w:t>组织评选了2018年区市优秀班主任和德育先进工作者。</w:t>
      </w:r>
      <w:r w:rsidR="00BD4CEE" w:rsidRPr="0098637B">
        <w:rPr>
          <w:rFonts w:ascii="仿宋_GB2312" w:eastAsia="仿宋_GB2312" w:hAnsi="宋体" w:hint="eastAsia"/>
          <w:sz w:val="32"/>
          <w:szCs w:val="32"/>
        </w:rPr>
        <w:t>恽雪锋</w:t>
      </w:r>
      <w:r w:rsidR="00BD4CEE">
        <w:rPr>
          <w:rFonts w:ascii="仿宋_GB2312" w:eastAsia="仿宋_GB2312" w:hAnsi="宋体" w:hint="eastAsia"/>
          <w:sz w:val="32"/>
          <w:szCs w:val="32"/>
        </w:rPr>
        <w:t>等43名同志被评为常州市优秀班主任；</w:t>
      </w:r>
      <w:r w:rsidR="00BD4CEE" w:rsidRPr="0098637B">
        <w:rPr>
          <w:rFonts w:ascii="仿宋_GB2312" w:eastAsia="仿宋_GB2312" w:hAnsi="宋体" w:hint="eastAsia"/>
          <w:sz w:val="32"/>
          <w:szCs w:val="32"/>
        </w:rPr>
        <w:t>周洪鹰</w:t>
      </w:r>
      <w:r w:rsidR="00BD4CEE">
        <w:rPr>
          <w:rFonts w:ascii="仿宋_GB2312" w:eastAsia="仿宋_GB2312" w:hAnsi="宋体" w:hint="eastAsia"/>
          <w:sz w:val="32"/>
          <w:szCs w:val="32"/>
        </w:rPr>
        <w:t>等23名同志获评常州市德育先进工作者。</w:t>
      </w:r>
      <w:r w:rsidR="004577C1" w:rsidRPr="00371D57">
        <w:rPr>
          <w:rFonts w:ascii="仿宋_GB2312" w:eastAsia="仿宋_GB2312" w:hAnsi="宋体" w:hint="eastAsia"/>
          <w:sz w:val="32"/>
          <w:szCs w:val="30"/>
        </w:rPr>
        <w:t>潘虹</w:t>
      </w:r>
      <w:r w:rsidR="004577C1">
        <w:rPr>
          <w:rFonts w:ascii="仿宋_GB2312" w:eastAsia="仿宋_GB2312" w:hAnsi="宋体" w:hint="eastAsia"/>
          <w:sz w:val="32"/>
          <w:szCs w:val="30"/>
        </w:rPr>
        <w:t>等</w:t>
      </w:r>
      <w:r w:rsidR="0070307F">
        <w:rPr>
          <w:rFonts w:ascii="仿宋_GB2312" w:eastAsia="仿宋_GB2312" w:hAnsi="宋体" w:hint="eastAsia"/>
          <w:sz w:val="32"/>
          <w:szCs w:val="32"/>
        </w:rPr>
        <w:t>185名</w:t>
      </w:r>
      <w:r w:rsidR="004577C1">
        <w:rPr>
          <w:rFonts w:ascii="仿宋_GB2312" w:eastAsia="仿宋_GB2312" w:hAnsi="宋体" w:hint="eastAsia"/>
          <w:sz w:val="32"/>
          <w:szCs w:val="32"/>
        </w:rPr>
        <w:t>同志被评为新北区优秀班主任；</w:t>
      </w:r>
      <w:r w:rsidR="004577C1" w:rsidRPr="005B69BE">
        <w:rPr>
          <w:rFonts w:ascii="仿宋_GB2312" w:eastAsia="仿宋_GB2312" w:hAnsi="宋体" w:hint="eastAsia"/>
          <w:sz w:val="32"/>
          <w:szCs w:val="30"/>
        </w:rPr>
        <w:t>沈倩</w:t>
      </w:r>
      <w:r w:rsidR="004577C1">
        <w:rPr>
          <w:rFonts w:ascii="仿宋_GB2312" w:eastAsia="仿宋_GB2312" w:hAnsi="宋体" w:hint="eastAsia"/>
          <w:sz w:val="32"/>
          <w:szCs w:val="32"/>
        </w:rPr>
        <w:t>等64名同志获评新北区德育先进工作</w:t>
      </w:r>
      <w:r w:rsidR="004577C1" w:rsidRPr="001D4A24">
        <w:rPr>
          <w:rFonts w:ascii="仿宋_GB2312" w:eastAsia="仿宋_GB2312" w:hint="eastAsia"/>
          <w:sz w:val="32"/>
          <w:szCs w:val="32"/>
        </w:rPr>
        <w:t>者。</w:t>
      </w:r>
      <w:r w:rsidR="001D4A24" w:rsidRPr="001D4A24">
        <w:rPr>
          <w:rFonts w:ascii="仿宋_GB2312" w:eastAsia="仿宋_GB2312" w:hint="eastAsia"/>
          <w:sz w:val="32"/>
          <w:szCs w:val="32"/>
        </w:rPr>
        <w:t>组织开展常州市中小学2018年名班主任评选工作、新北区中小学班主任基本功竞赛</w:t>
      </w:r>
      <w:r w:rsidR="001D4A24">
        <w:rPr>
          <w:rFonts w:ascii="仿宋_GB2312" w:eastAsia="仿宋_GB2312" w:hint="eastAsia"/>
          <w:sz w:val="32"/>
          <w:szCs w:val="32"/>
        </w:rPr>
        <w:t>。</w:t>
      </w:r>
      <w:r w:rsidR="00CD7234" w:rsidRPr="00CD7234">
        <w:rPr>
          <w:rFonts w:ascii="仿宋_GB2312" w:eastAsia="仿宋_GB2312" w:hAnsi="宋体" w:hint="eastAsia"/>
          <w:sz w:val="32"/>
          <w:szCs w:val="32"/>
        </w:rPr>
        <w:t>开展2017年度新北区中小学德育和班主任论文评选</w:t>
      </w:r>
      <w:r w:rsidR="00CD7234">
        <w:rPr>
          <w:rFonts w:ascii="仿宋_GB2312" w:eastAsia="仿宋_GB2312" w:hAnsi="宋体" w:hint="eastAsia"/>
          <w:sz w:val="32"/>
          <w:szCs w:val="32"/>
        </w:rPr>
        <w:t>，共评选出399篇获奖论文，</w:t>
      </w:r>
      <w:r w:rsidR="00CD7234">
        <w:rPr>
          <w:rFonts w:ascii="仿宋_GB2312" w:eastAsia="仿宋_GB2312" w:hint="eastAsia"/>
          <w:color w:val="000000"/>
          <w:sz w:val="32"/>
          <w:szCs w:val="32"/>
        </w:rPr>
        <w:t>具有较高的推广价值</w:t>
      </w:r>
      <w:r w:rsidR="00554060">
        <w:rPr>
          <w:rFonts w:ascii="仿宋_GB2312" w:eastAsia="仿宋_GB2312" w:hint="eastAsia"/>
          <w:color w:val="000000"/>
          <w:sz w:val="32"/>
          <w:szCs w:val="32"/>
        </w:rPr>
        <w:t>和</w:t>
      </w:r>
      <w:r w:rsidR="00CD7234">
        <w:rPr>
          <w:rFonts w:ascii="仿宋_GB2312" w:eastAsia="仿宋_GB2312" w:hint="eastAsia"/>
          <w:color w:val="000000"/>
          <w:sz w:val="32"/>
          <w:szCs w:val="32"/>
        </w:rPr>
        <w:t>借鉴意义。</w:t>
      </w:r>
    </w:p>
    <w:p w:rsidR="00FA245A" w:rsidRPr="00316E71" w:rsidRDefault="00D747C3" w:rsidP="00316E71">
      <w:pPr>
        <w:ind w:firstLineChars="200" w:firstLine="640"/>
        <w:rPr>
          <w:rFonts w:ascii="仿宋_GB2312" w:eastAsia="仿宋_GB2312"/>
          <w:sz w:val="32"/>
          <w:szCs w:val="32"/>
        </w:rPr>
      </w:pPr>
      <w:r>
        <w:rPr>
          <w:rFonts w:ascii="仿宋_GB2312" w:eastAsia="仿宋_GB2312" w:hint="eastAsia"/>
          <w:sz w:val="32"/>
          <w:szCs w:val="32"/>
        </w:rPr>
        <w:t>3</w:t>
      </w:r>
      <w:r w:rsidR="00031A77">
        <w:rPr>
          <w:rFonts w:ascii="仿宋_GB2312" w:eastAsia="仿宋_GB2312" w:hint="eastAsia"/>
          <w:sz w:val="32"/>
          <w:szCs w:val="32"/>
        </w:rPr>
        <w:t>．</w:t>
      </w:r>
      <w:r w:rsidR="00BF2E93">
        <w:rPr>
          <w:rFonts w:ascii="仿宋_GB2312" w:eastAsia="仿宋_GB2312" w:hint="eastAsia"/>
          <w:sz w:val="32"/>
          <w:szCs w:val="32"/>
        </w:rPr>
        <w:t>社会资源</w:t>
      </w:r>
      <w:r w:rsidR="00BF2E93" w:rsidRPr="00FA245A">
        <w:rPr>
          <w:rFonts w:ascii="仿宋_GB2312" w:eastAsia="仿宋_GB2312" w:hint="eastAsia"/>
          <w:bCs/>
          <w:sz w:val="32"/>
          <w:szCs w:val="32"/>
        </w:rPr>
        <w:t>充分发挥。</w:t>
      </w:r>
      <w:r w:rsidR="00FA245A" w:rsidRPr="00FA245A">
        <w:rPr>
          <w:rFonts w:ascii="仿宋_GB2312" w:eastAsia="仿宋_GB2312" w:hAnsi="Calibri" w:cs="Times New Roman" w:hint="eastAsia"/>
          <w:bCs/>
          <w:sz w:val="32"/>
          <w:szCs w:val="32"/>
        </w:rPr>
        <w:t>拓展德育资源</w:t>
      </w:r>
      <w:r w:rsidR="00886B31">
        <w:rPr>
          <w:rFonts w:ascii="仿宋_GB2312" w:eastAsia="仿宋_GB2312" w:hint="eastAsia"/>
          <w:bCs/>
          <w:sz w:val="32"/>
          <w:szCs w:val="32"/>
        </w:rPr>
        <w:t>，</w:t>
      </w:r>
      <w:r w:rsidR="00FA245A" w:rsidRPr="00FA245A">
        <w:rPr>
          <w:rFonts w:ascii="仿宋_GB2312" w:eastAsia="仿宋_GB2312" w:hint="eastAsia"/>
          <w:bCs/>
          <w:sz w:val="32"/>
          <w:szCs w:val="32"/>
        </w:rPr>
        <w:t>联合</w:t>
      </w:r>
      <w:r w:rsidR="00FA245A">
        <w:rPr>
          <w:rFonts w:ascii="仿宋_GB2312" w:eastAsia="仿宋_GB2312" w:hint="eastAsia"/>
          <w:bCs/>
          <w:sz w:val="32"/>
          <w:szCs w:val="32"/>
        </w:rPr>
        <w:t>区宣传统战部（文明办）、政法委</w:t>
      </w:r>
      <w:r w:rsidR="00FA245A" w:rsidRPr="00FA245A">
        <w:rPr>
          <w:rFonts w:ascii="仿宋_GB2312" w:eastAsia="仿宋_GB2312" w:hint="eastAsia"/>
          <w:bCs/>
          <w:sz w:val="32"/>
          <w:szCs w:val="32"/>
        </w:rPr>
        <w:t>等八个部门</w:t>
      </w:r>
      <w:r w:rsidR="00640ACB">
        <w:rPr>
          <w:rFonts w:ascii="仿宋_GB2312" w:eastAsia="仿宋_GB2312" w:hint="eastAsia"/>
          <w:bCs/>
          <w:sz w:val="32"/>
          <w:szCs w:val="32"/>
        </w:rPr>
        <w:t>，</w:t>
      </w:r>
      <w:r w:rsidR="00FA245A">
        <w:rPr>
          <w:rFonts w:ascii="仿宋_GB2312" w:eastAsia="仿宋_GB2312" w:hint="eastAsia"/>
          <w:bCs/>
          <w:sz w:val="32"/>
          <w:szCs w:val="32"/>
        </w:rPr>
        <w:t>举办</w:t>
      </w:r>
      <w:r w:rsidR="00FA245A" w:rsidRPr="00FA245A">
        <w:rPr>
          <w:rFonts w:ascii="仿宋_GB2312" w:eastAsia="仿宋_GB2312" w:hAnsi="Calibri" w:cs="Times New Roman" w:hint="eastAsia"/>
          <w:bCs/>
          <w:sz w:val="32"/>
          <w:szCs w:val="32"/>
        </w:rPr>
        <w:t>“在幸福树下欢乐成长”环保公益系列活动，以“家校联系本”为载体，结</w:t>
      </w:r>
      <w:r w:rsidR="00FA245A" w:rsidRPr="00FA245A">
        <w:rPr>
          <w:rFonts w:ascii="仿宋_GB2312" w:eastAsia="仿宋_GB2312" w:hAnsi="Calibri" w:cs="Times New Roman" w:hint="eastAsia"/>
          <w:bCs/>
          <w:sz w:val="32"/>
          <w:szCs w:val="32"/>
        </w:rPr>
        <w:lastRenderedPageBreak/>
        <w:t>合当前最新的治安、环保与文明等领域宣传重点，助力孩子平安健康成长</w:t>
      </w:r>
      <w:r w:rsidR="00FA245A">
        <w:rPr>
          <w:rFonts w:ascii="仿宋_GB2312" w:eastAsia="仿宋_GB2312" w:hint="eastAsia"/>
          <w:bCs/>
          <w:sz w:val="32"/>
          <w:szCs w:val="32"/>
        </w:rPr>
        <w:t>，</w:t>
      </w:r>
      <w:r w:rsidR="00FA245A" w:rsidRPr="00FA245A">
        <w:rPr>
          <w:rFonts w:ascii="仿宋_GB2312" w:eastAsia="仿宋_GB2312" w:hAnsi="Calibri" w:cs="Times New Roman" w:hint="eastAsia"/>
          <w:bCs/>
          <w:sz w:val="32"/>
          <w:szCs w:val="32"/>
        </w:rPr>
        <w:t>推动学校、家庭、社会共同育人树人。</w:t>
      </w:r>
      <w:r w:rsidR="00886B31">
        <w:rPr>
          <w:rFonts w:ascii="仿宋_GB2312" w:eastAsia="仿宋_GB2312" w:hAnsi="Calibri" w:cs="Times New Roman" w:hint="eastAsia"/>
          <w:bCs/>
          <w:sz w:val="32"/>
          <w:szCs w:val="32"/>
        </w:rPr>
        <w:t>充分发挥教育关工委作用，</w:t>
      </w:r>
      <w:r w:rsidR="00886B31" w:rsidRPr="00886B31">
        <w:rPr>
          <w:rFonts w:ascii="仿宋_GB2312" w:eastAsia="仿宋_GB2312" w:hAnsi="Calibri" w:cs="Times New Roman" w:hint="eastAsia"/>
          <w:bCs/>
          <w:sz w:val="32"/>
          <w:szCs w:val="32"/>
        </w:rPr>
        <w:t>召开2018年新北区教育关工委工作推进会</w:t>
      </w:r>
      <w:r w:rsidR="00886B31">
        <w:rPr>
          <w:rFonts w:ascii="仿宋_GB2312" w:eastAsia="仿宋_GB2312" w:hAnsi="Calibri" w:cs="Times New Roman" w:hint="eastAsia"/>
          <w:bCs/>
          <w:sz w:val="32"/>
          <w:szCs w:val="32"/>
        </w:rPr>
        <w:t>；</w:t>
      </w:r>
      <w:r w:rsidR="00886B31" w:rsidRPr="00886B31">
        <w:rPr>
          <w:rFonts w:ascii="仿宋_GB2312" w:eastAsia="仿宋_GB2312" w:hAnsi="Calibri" w:cs="Times New Roman" w:hint="eastAsia"/>
          <w:bCs/>
          <w:sz w:val="32"/>
          <w:szCs w:val="32"/>
        </w:rPr>
        <w:t>成功举办</w:t>
      </w:r>
      <w:r w:rsidR="00886B31" w:rsidRPr="00886B31">
        <w:rPr>
          <w:rFonts w:ascii="仿宋_GB2312" w:eastAsia="仿宋_GB2312" w:hAnsi="Calibri" w:cs="Times New Roman"/>
          <w:bCs/>
          <w:sz w:val="32"/>
          <w:szCs w:val="32"/>
        </w:rPr>
        <w:t>省教育系统关工委县（市、区）联系点工作会</w:t>
      </w:r>
      <w:r w:rsidR="00886B31">
        <w:rPr>
          <w:rFonts w:ascii="仿宋_GB2312" w:eastAsia="仿宋_GB2312" w:hAnsi="Calibri" w:cs="Times New Roman" w:hint="eastAsia"/>
          <w:bCs/>
          <w:sz w:val="32"/>
          <w:szCs w:val="32"/>
        </w:rPr>
        <w:t>。</w:t>
      </w:r>
      <w:r w:rsidR="000765FC">
        <w:rPr>
          <w:rFonts w:ascii="仿宋_GB2312" w:eastAsia="仿宋_GB2312" w:hint="eastAsia"/>
          <w:color w:val="000000"/>
          <w:sz w:val="32"/>
          <w:szCs w:val="32"/>
        </w:rPr>
        <w:t>罗溪中心小学等五所学校</w:t>
      </w:r>
      <w:r w:rsidR="00640ACB">
        <w:rPr>
          <w:rFonts w:ascii="仿宋_GB2312" w:eastAsia="仿宋_GB2312" w:hint="eastAsia"/>
          <w:color w:val="000000"/>
          <w:sz w:val="32"/>
          <w:szCs w:val="32"/>
        </w:rPr>
        <w:t>获</w:t>
      </w:r>
      <w:r w:rsidR="000765FC">
        <w:rPr>
          <w:rFonts w:ascii="仿宋_GB2312" w:eastAsia="仿宋_GB2312" w:hint="eastAsia"/>
          <w:color w:val="000000"/>
          <w:sz w:val="32"/>
          <w:szCs w:val="32"/>
        </w:rPr>
        <w:t>2017年度“学校关工委工作常态化建设巩固提高奖”。</w:t>
      </w:r>
      <w:r w:rsidR="00316E71">
        <w:rPr>
          <w:rFonts w:ascii="仿宋_GB2312" w:eastAsia="仿宋_GB2312" w:hint="eastAsia"/>
          <w:color w:val="000000"/>
          <w:sz w:val="32"/>
          <w:szCs w:val="32"/>
        </w:rPr>
        <w:t>联合</w:t>
      </w:r>
      <w:r w:rsidR="00316E71" w:rsidRPr="00316E71">
        <w:rPr>
          <w:rFonts w:ascii="仿宋_GB2312" w:eastAsia="仿宋_GB2312" w:hint="eastAsia"/>
          <w:color w:val="000000"/>
          <w:sz w:val="32"/>
          <w:szCs w:val="32"/>
        </w:rPr>
        <w:t>江苏省生态学会、江苏省昆虫学会举办了第三届</w:t>
      </w:r>
      <w:r w:rsidR="00316E71" w:rsidRPr="00316E71">
        <w:rPr>
          <w:rFonts w:ascii="仿宋_GB2312" w:eastAsia="仿宋_GB2312" w:hint="eastAsia"/>
          <w:sz w:val="32"/>
          <w:szCs w:val="32"/>
        </w:rPr>
        <w:t>江苏蝴蝶观测大赛暨第一届常州蝴蝶观测大赛</w:t>
      </w:r>
      <w:r w:rsidR="00316E71">
        <w:rPr>
          <w:rFonts w:ascii="仿宋_GB2312" w:eastAsia="仿宋_GB2312" w:hint="eastAsia"/>
          <w:sz w:val="32"/>
          <w:szCs w:val="32"/>
        </w:rPr>
        <w:t>。</w:t>
      </w:r>
    </w:p>
    <w:p w:rsidR="00D06304" w:rsidRPr="00B91E54" w:rsidRDefault="00BF2E93" w:rsidP="00BF2E93">
      <w:pPr>
        <w:ind w:firstLineChars="200" w:firstLine="640"/>
        <w:rPr>
          <w:rFonts w:ascii="黑体" w:eastAsia="黑体" w:hAnsi="黑体"/>
          <w:sz w:val="32"/>
          <w:szCs w:val="32"/>
        </w:rPr>
      </w:pPr>
      <w:r w:rsidRPr="00B91E54">
        <w:rPr>
          <w:rFonts w:ascii="黑体" w:eastAsia="黑体" w:hAnsi="黑体" w:hint="eastAsia"/>
          <w:sz w:val="32"/>
          <w:szCs w:val="32"/>
        </w:rPr>
        <w:t>四、</w:t>
      </w:r>
      <w:r w:rsidR="00D06304" w:rsidRPr="00B91E54">
        <w:rPr>
          <w:rFonts w:ascii="黑体" w:eastAsia="黑体" w:hAnsi="黑体" w:hint="eastAsia"/>
          <w:sz w:val="32"/>
          <w:szCs w:val="32"/>
        </w:rPr>
        <w:t>个性导向、分层分类育德</w:t>
      </w:r>
    </w:p>
    <w:p w:rsidR="00BF2E93" w:rsidRDefault="00BF2E93" w:rsidP="008C545A">
      <w:pPr>
        <w:ind w:firstLineChars="200" w:firstLine="640"/>
        <w:rPr>
          <w:rFonts w:ascii="仿宋_GB2312" w:eastAsia="仿宋_GB2312"/>
          <w:sz w:val="32"/>
          <w:szCs w:val="32"/>
        </w:rPr>
      </w:pPr>
      <w:r>
        <w:rPr>
          <w:rFonts w:ascii="仿宋_GB2312" w:eastAsia="仿宋_GB2312" w:hint="eastAsia"/>
          <w:sz w:val="32"/>
          <w:szCs w:val="32"/>
        </w:rPr>
        <w:t>1.科技</w:t>
      </w:r>
      <w:r w:rsidR="005908BC">
        <w:rPr>
          <w:rFonts w:ascii="仿宋_GB2312" w:eastAsia="仿宋_GB2312" w:hint="eastAsia"/>
          <w:sz w:val="32"/>
          <w:szCs w:val="32"/>
        </w:rPr>
        <w:t>强校</w:t>
      </w:r>
      <w:r w:rsidR="000875AF">
        <w:rPr>
          <w:rFonts w:ascii="仿宋_GB2312" w:eastAsia="仿宋_GB2312" w:hint="eastAsia"/>
          <w:sz w:val="32"/>
          <w:szCs w:val="32"/>
        </w:rPr>
        <w:t>普及创新</w:t>
      </w:r>
      <w:r w:rsidR="00893391">
        <w:rPr>
          <w:rFonts w:ascii="仿宋_GB2312" w:eastAsia="仿宋_GB2312" w:hint="eastAsia"/>
          <w:sz w:val="32"/>
          <w:szCs w:val="32"/>
        </w:rPr>
        <w:t>。</w:t>
      </w:r>
      <w:r w:rsidR="003B0A39">
        <w:rPr>
          <w:rFonts w:ascii="仿宋_GB2312" w:eastAsia="仿宋_GB2312" w:hint="eastAsia"/>
          <w:sz w:val="32"/>
          <w:szCs w:val="32"/>
        </w:rPr>
        <w:t>增强</w:t>
      </w:r>
      <w:r w:rsidR="008C5A7C">
        <w:rPr>
          <w:rFonts w:ascii="仿宋_GB2312" w:eastAsia="仿宋_GB2312" w:hint="eastAsia"/>
          <w:sz w:val="32"/>
          <w:szCs w:val="32"/>
        </w:rPr>
        <w:t>全区</w:t>
      </w:r>
      <w:r w:rsidR="003B0A39">
        <w:rPr>
          <w:rFonts w:ascii="仿宋_GB2312" w:eastAsia="仿宋_GB2312" w:hint="eastAsia"/>
          <w:sz w:val="32"/>
          <w:szCs w:val="32"/>
        </w:rPr>
        <w:t>青少年创新意识和实践能力，促进区青少年科学素养提高，推动</w:t>
      </w:r>
      <w:r w:rsidR="00EB7409">
        <w:rPr>
          <w:rFonts w:ascii="仿宋_GB2312" w:eastAsia="仿宋_GB2312" w:hint="eastAsia"/>
          <w:sz w:val="32"/>
          <w:szCs w:val="32"/>
        </w:rPr>
        <w:t>学校</w:t>
      </w:r>
      <w:r w:rsidR="003B0A39">
        <w:rPr>
          <w:rFonts w:ascii="仿宋_GB2312" w:eastAsia="仿宋_GB2312" w:hint="eastAsia"/>
          <w:sz w:val="32"/>
          <w:szCs w:val="32"/>
        </w:rPr>
        <w:t>科技创新活动深入开展</w:t>
      </w:r>
      <w:r w:rsidR="00EB7409">
        <w:rPr>
          <w:rFonts w:ascii="仿宋_GB2312" w:eastAsia="仿宋_GB2312" w:hint="eastAsia"/>
          <w:sz w:val="32"/>
          <w:szCs w:val="32"/>
        </w:rPr>
        <w:t>。</w:t>
      </w:r>
      <w:r w:rsidR="00893391" w:rsidRPr="00893391">
        <w:rPr>
          <w:rFonts w:ascii="仿宋_GB2312" w:eastAsia="仿宋_GB2312" w:hint="eastAsia"/>
          <w:sz w:val="32"/>
          <w:szCs w:val="32"/>
        </w:rPr>
        <w:t>召开2018年区科技俱乐部工作研讨会。</w:t>
      </w:r>
      <w:r w:rsidR="008C545A" w:rsidRPr="00893391">
        <w:rPr>
          <w:rFonts w:ascii="仿宋_GB2312" w:eastAsia="仿宋_GB2312" w:hint="eastAsia"/>
          <w:sz w:val="32"/>
          <w:szCs w:val="32"/>
        </w:rPr>
        <w:t>举办新北区首届科普文学征文大奖赛</w:t>
      </w:r>
      <w:r w:rsidR="008C545A">
        <w:rPr>
          <w:rFonts w:ascii="仿宋_GB2312" w:eastAsia="仿宋_GB2312" w:hint="eastAsia"/>
          <w:sz w:val="32"/>
          <w:szCs w:val="32"/>
        </w:rPr>
        <w:t>。开展</w:t>
      </w:r>
      <w:r w:rsidR="008C545A" w:rsidRPr="008C545A">
        <w:rPr>
          <w:rFonts w:ascii="仿宋_GB2312" w:eastAsia="仿宋_GB2312" w:hint="eastAsia"/>
          <w:sz w:val="32"/>
          <w:szCs w:val="32"/>
        </w:rPr>
        <w:t>新北区第十七届科普宣传周活动</w:t>
      </w:r>
      <w:r w:rsidR="008C545A">
        <w:rPr>
          <w:rFonts w:ascii="仿宋_GB2312" w:eastAsia="仿宋_GB2312" w:hint="eastAsia"/>
          <w:sz w:val="32"/>
          <w:szCs w:val="32"/>
        </w:rPr>
        <w:t>。组织</w:t>
      </w:r>
      <w:r w:rsidR="002F59F6">
        <w:rPr>
          <w:rFonts w:ascii="仿宋_GB2312" w:eastAsia="仿宋_GB2312" w:hint="eastAsia"/>
          <w:sz w:val="32"/>
          <w:szCs w:val="32"/>
        </w:rPr>
        <w:t>各校</w:t>
      </w:r>
      <w:r w:rsidR="008C545A">
        <w:rPr>
          <w:rFonts w:ascii="仿宋_GB2312" w:eastAsia="仿宋_GB2312" w:hint="eastAsia"/>
          <w:sz w:val="32"/>
          <w:szCs w:val="32"/>
        </w:rPr>
        <w:t>参加</w:t>
      </w:r>
      <w:r w:rsidR="008C545A" w:rsidRPr="008C545A">
        <w:rPr>
          <w:rFonts w:ascii="仿宋_GB2312" w:eastAsia="仿宋_GB2312" w:hint="eastAsia"/>
          <w:sz w:val="32"/>
          <w:szCs w:val="32"/>
        </w:rPr>
        <w:t>常州市第三十届青少年科技创新大赛辅导员培训班</w:t>
      </w:r>
      <w:r w:rsidR="008C545A">
        <w:rPr>
          <w:rFonts w:ascii="仿宋_GB2312" w:eastAsia="仿宋_GB2312" w:hint="eastAsia"/>
          <w:sz w:val="32"/>
          <w:szCs w:val="32"/>
        </w:rPr>
        <w:t>、</w:t>
      </w:r>
      <w:r w:rsidR="00EB7409" w:rsidRPr="003360E3">
        <w:rPr>
          <w:rFonts w:ascii="仿宋_GB2312" w:eastAsia="仿宋_GB2312" w:hint="eastAsia"/>
          <w:sz w:val="32"/>
          <w:szCs w:val="32"/>
        </w:rPr>
        <w:t>新北区航空模型比赛教练员培训</w:t>
      </w:r>
      <w:r w:rsidR="00EB7409">
        <w:rPr>
          <w:rFonts w:ascii="仿宋_GB2312" w:eastAsia="仿宋_GB2312" w:hint="eastAsia"/>
          <w:sz w:val="32"/>
          <w:szCs w:val="32"/>
        </w:rPr>
        <w:t>班、</w:t>
      </w:r>
      <w:r w:rsidR="008C545A" w:rsidRPr="00893391">
        <w:rPr>
          <w:rFonts w:ascii="仿宋_GB2312" w:eastAsia="仿宋_GB2312" w:hint="eastAsia"/>
          <w:sz w:val="32"/>
          <w:szCs w:val="32"/>
        </w:rPr>
        <w:t>市中小学生“金钥匙” 科技竞赛</w:t>
      </w:r>
      <w:r w:rsidR="003360E3">
        <w:rPr>
          <w:rFonts w:ascii="仿宋_GB2312" w:eastAsia="仿宋_GB2312" w:hint="eastAsia"/>
          <w:sz w:val="32"/>
          <w:szCs w:val="32"/>
        </w:rPr>
        <w:t>、</w:t>
      </w:r>
      <w:r w:rsidR="00EB7409" w:rsidRPr="00EB7409">
        <w:rPr>
          <w:rFonts w:ascii="仿宋_GB2312" w:eastAsia="仿宋_GB2312" w:hint="eastAsia"/>
          <w:sz w:val="32"/>
          <w:szCs w:val="32"/>
        </w:rPr>
        <w:t>市青少年益智科技模型竞赛、</w:t>
      </w:r>
      <w:r w:rsidR="00EB7409">
        <w:rPr>
          <w:rFonts w:ascii="仿宋_GB2312" w:eastAsia="仿宋_GB2312" w:hint="eastAsia"/>
          <w:sz w:val="32"/>
          <w:szCs w:val="32"/>
        </w:rPr>
        <w:t>市</w:t>
      </w:r>
      <w:r w:rsidR="00EB7409" w:rsidRPr="00EB7409">
        <w:rPr>
          <w:rFonts w:ascii="仿宋_GB2312" w:eastAsia="仿宋_GB2312" w:hint="eastAsia"/>
          <w:sz w:val="32"/>
          <w:szCs w:val="32"/>
        </w:rPr>
        <w:t>青少年科技创新大赛（家庭邀请赛）</w:t>
      </w:r>
      <w:r w:rsidR="008C545A">
        <w:rPr>
          <w:rFonts w:ascii="仿宋_GB2312" w:eastAsia="仿宋_GB2312" w:hint="eastAsia"/>
          <w:sz w:val="32"/>
          <w:szCs w:val="32"/>
        </w:rPr>
        <w:t>。</w:t>
      </w:r>
      <w:r w:rsidR="00A17004">
        <w:rPr>
          <w:rFonts w:ascii="仿宋_GB2312" w:eastAsia="仿宋_GB2312" w:hint="eastAsia"/>
          <w:sz w:val="32"/>
          <w:szCs w:val="32"/>
        </w:rPr>
        <w:t>各校积极开展形式多样的科技节主题活动。</w:t>
      </w:r>
      <w:r w:rsidR="0007469B">
        <w:rPr>
          <w:rFonts w:ascii="仿宋_GB2312" w:eastAsia="仿宋_GB2312" w:hint="eastAsia"/>
          <w:sz w:val="32"/>
          <w:szCs w:val="32"/>
        </w:rPr>
        <w:t>全市首家航空科普馆</w:t>
      </w:r>
      <w:r w:rsidR="00A17004">
        <w:rPr>
          <w:rFonts w:ascii="仿宋_GB2312" w:eastAsia="仿宋_GB2312" w:hint="eastAsia"/>
          <w:sz w:val="32"/>
          <w:szCs w:val="32"/>
        </w:rPr>
        <w:t>奔牛实验小学</w:t>
      </w:r>
      <w:r w:rsidR="00A17004" w:rsidRPr="003360E3">
        <w:rPr>
          <w:rFonts w:ascii="仿宋_GB2312" w:eastAsia="仿宋_GB2312" w:hint="eastAsia"/>
          <w:sz w:val="32"/>
          <w:szCs w:val="32"/>
        </w:rPr>
        <w:t>春芽航空科普馆</w:t>
      </w:r>
      <w:r w:rsidR="0007469B">
        <w:rPr>
          <w:rFonts w:ascii="仿宋_GB2312" w:eastAsia="仿宋_GB2312" w:hint="eastAsia"/>
          <w:sz w:val="32"/>
          <w:szCs w:val="32"/>
        </w:rPr>
        <w:t>被评为常州市科普教育基地</w:t>
      </w:r>
      <w:r w:rsidR="00A17004">
        <w:rPr>
          <w:rFonts w:ascii="仿宋_GB2312" w:eastAsia="仿宋_GB2312" w:hint="eastAsia"/>
          <w:sz w:val="32"/>
          <w:szCs w:val="32"/>
        </w:rPr>
        <w:t>。</w:t>
      </w:r>
      <w:r w:rsidR="00EB7409" w:rsidRPr="00A17004">
        <w:rPr>
          <w:rFonts w:ascii="仿宋_GB2312" w:eastAsia="仿宋_GB2312" w:hint="eastAsia"/>
          <w:sz w:val="32"/>
          <w:szCs w:val="32"/>
        </w:rPr>
        <w:t>新桥初级中学</w:t>
      </w:r>
      <w:r w:rsidR="00A17004" w:rsidRPr="00A17004">
        <w:rPr>
          <w:rFonts w:ascii="仿宋_GB2312" w:eastAsia="仿宋_GB2312" w:hint="eastAsia"/>
          <w:sz w:val="32"/>
          <w:szCs w:val="32"/>
        </w:rPr>
        <w:t>获</w:t>
      </w:r>
      <w:r w:rsidR="00EB7409" w:rsidRPr="00A17004">
        <w:rPr>
          <w:rFonts w:ascii="仿宋_GB2312" w:eastAsia="仿宋_GB2312" w:hint="eastAsia"/>
          <w:sz w:val="32"/>
          <w:szCs w:val="32"/>
        </w:rPr>
        <w:t>省青少年科技模型竞赛团体（车模）一等奖</w:t>
      </w:r>
      <w:r w:rsidR="00A17004">
        <w:rPr>
          <w:rFonts w:ascii="仿宋_GB2312" w:eastAsia="仿宋_GB2312" w:hint="eastAsia"/>
          <w:sz w:val="32"/>
          <w:szCs w:val="32"/>
        </w:rPr>
        <w:t>；</w:t>
      </w:r>
      <w:r w:rsidR="00EB7409" w:rsidRPr="00A17004">
        <w:rPr>
          <w:rFonts w:ascii="仿宋_GB2312" w:eastAsia="仿宋_GB2312" w:hint="eastAsia"/>
          <w:sz w:val="32"/>
          <w:szCs w:val="32"/>
        </w:rPr>
        <w:t>安家中学</w:t>
      </w:r>
      <w:r w:rsidR="00A17004" w:rsidRPr="00A17004">
        <w:rPr>
          <w:rFonts w:ascii="仿宋_GB2312" w:eastAsia="仿宋_GB2312" w:hint="eastAsia"/>
          <w:sz w:val="32"/>
          <w:szCs w:val="32"/>
        </w:rPr>
        <w:t>获</w:t>
      </w:r>
      <w:r w:rsidR="00EB7409" w:rsidRPr="00A17004">
        <w:rPr>
          <w:rFonts w:ascii="仿宋_GB2312" w:eastAsia="仿宋_GB2312" w:hint="eastAsia"/>
          <w:sz w:val="32"/>
          <w:szCs w:val="32"/>
        </w:rPr>
        <w:t>省青少年科技模型竞赛团体（木模）一等奖</w:t>
      </w:r>
      <w:r w:rsidR="00A17004">
        <w:rPr>
          <w:rFonts w:ascii="仿宋_GB2312" w:eastAsia="仿宋_GB2312" w:hint="eastAsia"/>
          <w:sz w:val="32"/>
          <w:szCs w:val="32"/>
        </w:rPr>
        <w:t>。</w:t>
      </w:r>
      <w:r w:rsidR="00A17004" w:rsidRPr="00A17004">
        <w:rPr>
          <w:rFonts w:ascii="仿宋_GB2312" w:eastAsia="仿宋_GB2312" w:hint="eastAsia"/>
          <w:sz w:val="32"/>
          <w:szCs w:val="32"/>
        </w:rPr>
        <w:t>泰山小学</w:t>
      </w:r>
      <w:r w:rsidR="00D81691">
        <w:rPr>
          <w:rFonts w:ascii="仿宋_GB2312" w:eastAsia="仿宋_GB2312" w:hint="eastAsia"/>
          <w:sz w:val="32"/>
          <w:szCs w:val="32"/>
        </w:rPr>
        <w:t>表演作品</w:t>
      </w:r>
      <w:r w:rsidR="00873354">
        <w:rPr>
          <w:rFonts w:ascii="仿宋_GB2312" w:eastAsia="仿宋_GB2312" w:hint="eastAsia"/>
          <w:sz w:val="32"/>
          <w:szCs w:val="32"/>
        </w:rPr>
        <w:t>《疯狂抗生素》</w:t>
      </w:r>
      <w:r w:rsidR="00A17004" w:rsidRPr="00A17004">
        <w:rPr>
          <w:rFonts w:ascii="仿宋_GB2312" w:eastAsia="仿宋_GB2312" w:hint="eastAsia"/>
          <w:sz w:val="32"/>
          <w:szCs w:val="32"/>
        </w:rPr>
        <w:t>获</w:t>
      </w:r>
      <w:r w:rsidR="00D81691">
        <w:rPr>
          <w:rFonts w:ascii="仿宋_GB2312" w:eastAsia="仿宋_GB2312" w:hint="eastAsia"/>
          <w:sz w:val="32"/>
          <w:szCs w:val="32"/>
        </w:rPr>
        <w:t xml:space="preserve">“环球自然日 </w:t>
      </w:r>
      <w:r w:rsidR="00A17004" w:rsidRPr="00A17004">
        <w:rPr>
          <w:rFonts w:ascii="仿宋_GB2312" w:eastAsia="仿宋_GB2312" w:hint="eastAsia"/>
          <w:sz w:val="32"/>
          <w:szCs w:val="32"/>
        </w:rPr>
        <w:t>全球总决赛</w:t>
      </w:r>
      <w:r w:rsidR="00D81691">
        <w:rPr>
          <w:rFonts w:ascii="仿宋_GB2312" w:eastAsia="仿宋_GB2312" w:hint="eastAsia"/>
          <w:sz w:val="32"/>
          <w:szCs w:val="32"/>
        </w:rPr>
        <w:t>”</w:t>
      </w:r>
      <w:r w:rsidR="00A17004" w:rsidRPr="00A17004">
        <w:rPr>
          <w:rFonts w:ascii="仿宋_GB2312" w:eastAsia="仿宋_GB2312" w:hint="eastAsia"/>
          <w:sz w:val="32"/>
          <w:szCs w:val="32"/>
        </w:rPr>
        <w:t>一等奖</w:t>
      </w:r>
      <w:r w:rsidR="00D81691">
        <w:rPr>
          <w:rFonts w:ascii="仿宋_GB2312" w:eastAsia="仿宋_GB2312" w:hint="eastAsia"/>
          <w:sz w:val="32"/>
          <w:szCs w:val="32"/>
        </w:rPr>
        <w:t>；</w:t>
      </w:r>
      <w:r w:rsidR="00D81691">
        <w:rPr>
          <w:rFonts w:ascii="仿宋_GB2312" w:eastAsia="仿宋_GB2312" w:hint="eastAsia"/>
          <w:sz w:val="32"/>
          <w:szCs w:val="32"/>
        </w:rPr>
        <w:lastRenderedPageBreak/>
        <w:t>龙城小学</w:t>
      </w:r>
      <w:r w:rsidR="00D81691" w:rsidRPr="00A17004">
        <w:rPr>
          <w:rFonts w:ascii="仿宋_GB2312" w:eastAsia="仿宋_GB2312" w:hint="eastAsia"/>
          <w:sz w:val="32"/>
          <w:szCs w:val="32"/>
        </w:rPr>
        <w:t>何政阳同学发明的家庭厨房用控油限盐计量装置获得省青少年科技创新成果一等奖</w:t>
      </w:r>
      <w:r w:rsidR="00D81691">
        <w:rPr>
          <w:rFonts w:ascii="仿宋_GB2312" w:eastAsia="仿宋_GB2312" w:hint="eastAsia"/>
          <w:sz w:val="32"/>
          <w:szCs w:val="32"/>
        </w:rPr>
        <w:t>。</w:t>
      </w:r>
      <w:r w:rsidR="00893391">
        <w:rPr>
          <w:rFonts w:ascii="仿宋_GB2312" w:eastAsia="仿宋_GB2312" w:hint="eastAsia"/>
          <w:sz w:val="32"/>
          <w:szCs w:val="32"/>
        </w:rPr>
        <w:t>龙城小学、三井实验小学、奔牛实验小学被评为新北区科协系统先进集体。新北区国英小学陈雨薇等五人被评为新北区科协系统先进个人。</w:t>
      </w:r>
    </w:p>
    <w:p w:rsidR="00BF2E93" w:rsidRPr="00CC4807" w:rsidRDefault="00BF2E93" w:rsidP="00BF2E93">
      <w:pPr>
        <w:ind w:firstLineChars="200" w:firstLine="640"/>
        <w:rPr>
          <w:rFonts w:ascii="仿宋_GB2312" w:eastAsia="仿宋_GB2312"/>
          <w:b/>
          <w:sz w:val="32"/>
          <w:szCs w:val="32"/>
        </w:rPr>
      </w:pPr>
      <w:r>
        <w:rPr>
          <w:rFonts w:ascii="仿宋_GB2312" w:eastAsia="仿宋_GB2312" w:hint="eastAsia"/>
          <w:sz w:val="32"/>
          <w:szCs w:val="32"/>
        </w:rPr>
        <w:t>2.</w:t>
      </w:r>
      <w:r w:rsidR="00886B31" w:rsidRPr="00893391">
        <w:rPr>
          <w:rFonts w:ascii="仿宋_GB2312" w:eastAsia="仿宋_GB2312" w:hint="eastAsia"/>
          <w:sz w:val="32"/>
          <w:szCs w:val="32"/>
        </w:rPr>
        <w:t xml:space="preserve"> </w:t>
      </w:r>
      <w:r w:rsidR="0090209F">
        <w:rPr>
          <w:rFonts w:ascii="仿宋_GB2312" w:eastAsia="仿宋_GB2312" w:hint="eastAsia"/>
          <w:sz w:val="32"/>
          <w:szCs w:val="32"/>
        </w:rPr>
        <w:t>常规工作亮点纷呈。</w:t>
      </w:r>
      <w:r w:rsidR="00700436" w:rsidRPr="00BA336F">
        <w:rPr>
          <w:rFonts w:ascii="仿宋_GB2312" w:eastAsia="仿宋_GB2312" w:hint="eastAsia"/>
          <w:sz w:val="32"/>
          <w:szCs w:val="32"/>
        </w:rPr>
        <w:t>各校开足《道德与法治》《思想政治》国家课程；并利用地域特点、学校文化等德育资源开发德育校本课程，精心培育德育特色项目，打造食育教育、公民教育、生命教育等学校德育品牌。</w:t>
      </w:r>
      <w:r w:rsidR="00BA336F">
        <w:rPr>
          <w:rFonts w:ascii="仿宋_GB2312" w:eastAsia="仿宋_GB2312" w:hint="eastAsia"/>
          <w:sz w:val="32"/>
          <w:szCs w:val="32"/>
        </w:rPr>
        <w:t>积极参与</w:t>
      </w:r>
      <w:r w:rsidR="00BA336F" w:rsidRPr="00791820">
        <w:rPr>
          <w:rFonts w:ascii="仿宋_GB2312" w:eastAsia="仿宋_GB2312" w:hint="eastAsia"/>
          <w:sz w:val="32"/>
          <w:szCs w:val="32"/>
        </w:rPr>
        <w:t>常州市学校生命教育月活动</w:t>
      </w:r>
      <w:r w:rsidR="00BA336F">
        <w:rPr>
          <w:rFonts w:ascii="仿宋_GB2312" w:eastAsia="仿宋_GB2312" w:hint="eastAsia"/>
          <w:sz w:val="32"/>
          <w:szCs w:val="32"/>
        </w:rPr>
        <w:t>,百草园小学被评为常州市</w:t>
      </w:r>
      <w:r w:rsidR="00BA336F" w:rsidRPr="00791820">
        <w:rPr>
          <w:rFonts w:ascii="仿宋_GB2312" w:eastAsia="仿宋_GB2312" w:hint="eastAsia"/>
          <w:sz w:val="32"/>
          <w:szCs w:val="32"/>
        </w:rPr>
        <w:t>食育教育试点学校</w:t>
      </w:r>
      <w:r w:rsidR="00BA336F">
        <w:rPr>
          <w:rFonts w:ascii="仿宋_GB2312" w:eastAsia="仿宋_GB2312" w:hint="eastAsia"/>
          <w:sz w:val="32"/>
          <w:szCs w:val="32"/>
        </w:rPr>
        <w:t>。</w:t>
      </w:r>
      <w:r w:rsidR="00533A93">
        <w:rPr>
          <w:rFonts w:ascii="仿宋_GB2312" w:eastAsia="仿宋_GB2312" w:hint="eastAsia"/>
          <w:sz w:val="32"/>
          <w:szCs w:val="32"/>
        </w:rPr>
        <w:t>扎实开展“我们的节日”系列活动，</w:t>
      </w:r>
      <w:r w:rsidR="00533A93">
        <w:rPr>
          <w:rFonts w:ascii="仿宋_GB2312" w:eastAsia="仿宋_GB2312" w:hint="eastAsia"/>
          <w:color w:val="000000"/>
          <w:sz w:val="32"/>
          <w:szCs w:val="32"/>
        </w:rPr>
        <w:t>深入开展优秀传统文化教</w:t>
      </w:r>
      <w:r w:rsidR="00533A93" w:rsidRPr="00485574">
        <w:rPr>
          <w:rFonts w:ascii="仿宋_GB2312" w:eastAsia="仿宋_GB2312" w:hint="eastAsia"/>
          <w:sz w:val="32"/>
          <w:szCs w:val="32"/>
        </w:rPr>
        <w:t>育。</w:t>
      </w:r>
      <w:r w:rsidR="00485574" w:rsidRPr="00893391">
        <w:rPr>
          <w:rFonts w:ascii="仿宋_GB2312" w:eastAsia="仿宋_GB2312" w:hint="eastAsia"/>
          <w:sz w:val="32"/>
          <w:szCs w:val="32"/>
        </w:rPr>
        <w:t>开展2018年“少年传承中华传统美德”系列教育活动</w:t>
      </w:r>
      <w:r w:rsidR="00485574">
        <w:rPr>
          <w:rFonts w:ascii="仿宋_GB2312" w:eastAsia="仿宋_GB2312" w:hint="eastAsia"/>
          <w:sz w:val="32"/>
          <w:szCs w:val="32"/>
        </w:rPr>
        <w:t>。</w:t>
      </w:r>
      <w:r w:rsidR="000875AF">
        <w:rPr>
          <w:rFonts w:ascii="仿宋_GB2312" w:eastAsia="仿宋_GB2312" w:hint="eastAsia"/>
          <w:sz w:val="32"/>
          <w:szCs w:val="32"/>
        </w:rPr>
        <w:t>举办</w:t>
      </w:r>
      <w:r w:rsidR="000875AF" w:rsidRPr="0090209F">
        <w:rPr>
          <w:rFonts w:ascii="仿宋_GB2312" w:eastAsia="仿宋_GB2312" w:hint="eastAsia"/>
          <w:sz w:val="32"/>
          <w:szCs w:val="32"/>
        </w:rPr>
        <w:t>新北区第三届“美德在家庭”亲子绘本剧大赛</w:t>
      </w:r>
      <w:r w:rsidR="000875AF">
        <w:rPr>
          <w:rFonts w:ascii="仿宋_GB2312" w:eastAsia="仿宋_GB2312" w:hint="eastAsia"/>
          <w:sz w:val="32"/>
          <w:szCs w:val="32"/>
        </w:rPr>
        <w:t>。</w:t>
      </w:r>
      <w:r w:rsidR="00485574" w:rsidRPr="00485574">
        <w:rPr>
          <w:rFonts w:ascii="仿宋_GB2312" w:eastAsia="仿宋_GB2312" w:hint="eastAsia"/>
          <w:sz w:val="32"/>
          <w:szCs w:val="32"/>
        </w:rPr>
        <w:t>孟河实验小学举办常州市“文化点亮生活”传统文化进校园暨《小黄山少年梦》首映典礼</w:t>
      </w:r>
      <w:r w:rsidR="00485574">
        <w:rPr>
          <w:rFonts w:ascii="仿宋_GB2312" w:eastAsia="仿宋_GB2312" w:hint="eastAsia"/>
          <w:sz w:val="32"/>
          <w:szCs w:val="32"/>
        </w:rPr>
        <w:t>。</w:t>
      </w:r>
      <w:r w:rsidR="00791820">
        <w:rPr>
          <w:rFonts w:ascii="仿宋_GB2312" w:eastAsia="仿宋_GB2312" w:hint="eastAsia"/>
          <w:sz w:val="32"/>
          <w:szCs w:val="32"/>
        </w:rPr>
        <w:t>组织</w:t>
      </w:r>
      <w:r w:rsidR="00791820" w:rsidRPr="00791820">
        <w:rPr>
          <w:rFonts w:ascii="仿宋_GB2312" w:eastAsia="仿宋_GB2312" w:hint="eastAsia"/>
          <w:sz w:val="32"/>
          <w:szCs w:val="32"/>
        </w:rPr>
        <w:t>参加第十一届“生命之水”主题教育活动</w:t>
      </w:r>
      <w:r w:rsidR="00791820">
        <w:rPr>
          <w:rFonts w:ascii="仿宋_GB2312" w:eastAsia="仿宋_GB2312" w:hint="eastAsia"/>
          <w:sz w:val="32"/>
          <w:szCs w:val="32"/>
        </w:rPr>
        <w:t>。</w:t>
      </w:r>
      <w:r w:rsidR="00DF69D6">
        <w:rPr>
          <w:rFonts w:ascii="仿宋_GB2312" w:eastAsia="仿宋_GB2312" w:hint="eastAsia"/>
          <w:sz w:val="32"/>
          <w:szCs w:val="32"/>
        </w:rPr>
        <w:t>新桥高中</w:t>
      </w:r>
      <w:r w:rsidR="00DF69D6" w:rsidRPr="00562D3D">
        <w:rPr>
          <w:rFonts w:ascii="仿宋_GB2312" w:eastAsia="仿宋_GB2312" w:hint="eastAsia"/>
          <w:sz w:val="32"/>
          <w:szCs w:val="32"/>
        </w:rPr>
        <w:t>获第四届青少年模拟政协展评活动最具创意团队</w:t>
      </w:r>
      <w:r w:rsidR="00DF69D6">
        <w:rPr>
          <w:rFonts w:ascii="仿宋_GB2312" w:eastAsia="仿宋_GB2312" w:hint="eastAsia"/>
          <w:sz w:val="32"/>
          <w:szCs w:val="32"/>
        </w:rPr>
        <w:t>奖并将参加8月举行的</w:t>
      </w:r>
      <w:r w:rsidR="00DF69D6" w:rsidRPr="00562D3D">
        <w:rPr>
          <w:rFonts w:ascii="仿宋_GB2312" w:eastAsia="仿宋_GB2312" w:hint="eastAsia"/>
          <w:sz w:val="32"/>
          <w:szCs w:val="32"/>
        </w:rPr>
        <w:t>全国模拟政协比赛</w:t>
      </w:r>
      <w:r w:rsidR="00DF69D6">
        <w:rPr>
          <w:rFonts w:ascii="仿宋_GB2312" w:eastAsia="仿宋_GB2312" w:hint="eastAsia"/>
          <w:sz w:val="32"/>
          <w:szCs w:val="32"/>
        </w:rPr>
        <w:t>。</w:t>
      </w:r>
    </w:p>
    <w:p w:rsidR="00255791" w:rsidRPr="00B430BB" w:rsidRDefault="00B7243B" w:rsidP="00E000FD">
      <w:pPr>
        <w:widowControl/>
        <w:spacing w:line="580" w:lineRule="exact"/>
        <w:ind w:firstLineChars="200" w:firstLine="640"/>
        <w:jc w:val="left"/>
        <w:rPr>
          <w:rFonts w:ascii="仿宋_GB2312" w:eastAsia="仿宋_GB2312"/>
          <w:color w:val="000000"/>
          <w:sz w:val="32"/>
          <w:szCs w:val="32"/>
        </w:rPr>
      </w:pPr>
      <w:r>
        <w:rPr>
          <w:rFonts w:ascii="仿宋_GB2312" w:eastAsia="仿宋_GB2312" w:hint="eastAsia"/>
          <w:sz w:val="32"/>
          <w:szCs w:val="32"/>
        </w:rPr>
        <w:t>3.法</w:t>
      </w:r>
      <w:r w:rsidR="00EA50F9">
        <w:rPr>
          <w:rFonts w:ascii="仿宋_GB2312" w:eastAsia="仿宋_GB2312" w:hint="eastAsia"/>
          <w:sz w:val="32"/>
          <w:szCs w:val="32"/>
        </w:rPr>
        <w:t>治</w:t>
      </w:r>
      <w:r>
        <w:rPr>
          <w:rFonts w:ascii="仿宋_GB2312" w:eastAsia="仿宋_GB2312" w:hint="eastAsia"/>
          <w:sz w:val="32"/>
          <w:szCs w:val="32"/>
        </w:rPr>
        <w:t>教育</w:t>
      </w:r>
      <w:r w:rsidR="00EA50F9">
        <w:rPr>
          <w:rFonts w:ascii="仿宋_GB2312" w:eastAsia="仿宋_GB2312" w:hint="eastAsia"/>
          <w:sz w:val="32"/>
          <w:szCs w:val="32"/>
        </w:rPr>
        <w:t>深入童心</w:t>
      </w:r>
      <w:r>
        <w:rPr>
          <w:rFonts w:ascii="仿宋_GB2312" w:eastAsia="仿宋_GB2312" w:hint="eastAsia"/>
          <w:sz w:val="32"/>
          <w:szCs w:val="32"/>
        </w:rPr>
        <w:t>。</w:t>
      </w:r>
      <w:r w:rsidRPr="00B7243B">
        <w:rPr>
          <w:rFonts w:ascii="仿宋_GB2312" w:eastAsia="仿宋_GB2312" w:hint="eastAsia"/>
          <w:sz w:val="32"/>
          <w:szCs w:val="32"/>
        </w:rPr>
        <w:t>召开2017年度依法治校示范校、先进单位创建推进会，全面</w:t>
      </w:r>
      <w:r w:rsidR="001629AA">
        <w:rPr>
          <w:rFonts w:ascii="仿宋_GB2312" w:eastAsia="仿宋_GB2312" w:hint="eastAsia"/>
          <w:sz w:val="32"/>
          <w:szCs w:val="32"/>
        </w:rPr>
        <w:t>深入</w:t>
      </w:r>
      <w:r w:rsidRPr="00B7243B">
        <w:rPr>
          <w:rFonts w:ascii="仿宋_GB2312" w:eastAsia="仿宋_GB2312" w:hint="eastAsia"/>
          <w:sz w:val="32"/>
          <w:szCs w:val="32"/>
        </w:rPr>
        <w:t>依法治教，加快推进</w:t>
      </w:r>
      <w:r w:rsidR="00255791">
        <w:rPr>
          <w:rFonts w:ascii="仿宋_GB2312" w:eastAsia="仿宋_GB2312" w:hint="eastAsia"/>
          <w:sz w:val="32"/>
          <w:szCs w:val="32"/>
        </w:rPr>
        <w:t>教育治理体系和治理能力现代化。</w:t>
      </w:r>
      <w:r w:rsidR="000201CB" w:rsidRPr="004D16BE">
        <w:rPr>
          <w:rFonts w:ascii="仿宋_GB2312" w:eastAsia="仿宋_GB2312" w:hAnsi="宋体" w:cs="宋体" w:hint="eastAsia"/>
          <w:kern w:val="0"/>
          <w:sz w:val="32"/>
          <w:szCs w:val="32"/>
        </w:rPr>
        <w:t>新北区飞龙实验小学</w:t>
      </w:r>
      <w:r w:rsidR="000201CB">
        <w:rPr>
          <w:rFonts w:ascii="仿宋_GB2312" w:eastAsia="仿宋_GB2312" w:hAnsi="宋体" w:cs="宋体" w:hint="eastAsia"/>
          <w:kern w:val="0"/>
          <w:sz w:val="32"/>
          <w:szCs w:val="32"/>
        </w:rPr>
        <w:t>等8所学校被评为依法治校先进单位，</w:t>
      </w:r>
      <w:r w:rsidR="000201CB" w:rsidRPr="000A3548">
        <w:rPr>
          <w:rFonts w:ascii="仿宋_GB2312" w:eastAsia="仿宋_GB2312" w:hAnsi="宋体" w:cs="宋体" w:hint="eastAsia"/>
          <w:kern w:val="0"/>
          <w:sz w:val="32"/>
          <w:szCs w:val="32"/>
        </w:rPr>
        <w:t>新北区滨江中学</w:t>
      </w:r>
      <w:r w:rsidR="000201CB">
        <w:rPr>
          <w:rFonts w:ascii="仿宋_GB2312" w:eastAsia="仿宋_GB2312" w:hAnsi="宋体" w:cs="宋体" w:hint="eastAsia"/>
          <w:kern w:val="0"/>
          <w:sz w:val="32"/>
          <w:szCs w:val="32"/>
        </w:rPr>
        <w:t>等13所学校被评为依法治校示范校。</w:t>
      </w:r>
      <w:r w:rsidR="00255791">
        <w:rPr>
          <w:rFonts w:ascii="仿宋_GB2312" w:eastAsia="仿宋_GB2312" w:hint="eastAsia"/>
          <w:sz w:val="32"/>
          <w:szCs w:val="32"/>
        </w:rPr>
        <w:t>开展了</w:t>
      </w:r>
      <w:r w:rsidR="00255791" w:rsidRPr="00255791">
        <w:rPr>
          <w:rFonts w:ascii="仿宋_GB2312" w:eastAsia="仿宋_GB2312" w:hint="eastAsia"/>
          <w:sz w:val="32"/>
          <w:szCs w:val="32"/>
        </w:rPr>
        <w:t>新北区学校“七五”普法中期成果展示</w:t>
      </w:r>
      <w:r w:rsidR="00255791">
        <w:rPr>
          <w:rFonts w:ascii="仿宋_GB2312" w:eastAsia="仿宋_GB2312" w:hint="eastAsia"/>
          <w:sz w:val="32"/>
          <w:szCs w:val="32"/>
        </w:rPr>
        <w:t>。</w:t>
      </w:r>
      <w:r w:rsidR="00B430BB">
        <w:rPr>
          <w:rFonts w:ascii="仿宋_GB2312" w:eastAsia="仿宋_GB2312" w:hAnsi="宋体" w:cs="宋体" w:hint="eastAsia"/>
          <w:kern w:val="0"/>
          <w:sz w:val="32"/>
          <w:szCs w:val="32"/>
        </w:rPr>
        <w:t>各校</w:t>
      </w:r>
      <w:r w:rsidR="000201CB" w:rsidRPr="009648CE">
        <w:rPr>
          <w:rFonts w:ascii="仿宋_GB2312" w:eastAsia="仿宋_GB2312" w:hAnsi="宋体" w:cs="宋体" w:hint="eastAsia"/>
          <w:kern w:val="0"/>
          <w:sz w:val="32"/>
          <w:szCs w:val="32"/>
        </w:rPr>
        <w:t>积极开展法制报</w:t>
      </w:r>
      <w:r w:rsidR="000201CB" w:rsidRPr="009648CE">
        <w:rPr>
          <w:rFonts w:ascii="仿宋_GB2312" w:eastAsia="仿宋_GB2312" w:hint="eastAsia"/>
          <w:sz w:val="32"/>
          <w:szCs w:val="32"/>
        </w:rPr>
        <w:t>告会、“学宪法讲宪法”活</w:t>
      </w:r>
      <w:r w:rsidR="000201CB" w:rsidRPr="009648CE">
        <w:rPr>
          <w:rFonts w:ascii="仿宋_GB2312" w:eastAsia="仿宋_GB2312" w:hint="eastAsia"/>
          <w:sz w:val="32"/>
          <w:szCs w:val="32"/>
        </w:rPr>
        <w:lastRenderedPageBreak/>
        <w:t>动</w:t>
      </w:r>
      <w:r w:rsidR="000201CB">
        <w:rPr>
          <w:rFonts w:ascii="仿宋_GB2312" w:eastAsia="仿宋_GB2312" w:hint="eastAsia"/>
          <w:sz w:val="32"/>
          <w:szCs w:val="32"/>
        </w:rPr>
        <w:t>。</w:t>
      </w:r>
      <w:r w:rsidR="00B430BB">
        <w:rPr>
          <w:rFonts w:ascii="仿宋_GB2312" w:eastAsia="仿宋_GB2312" w:hint="eastAsia"/>
          <w:color w:val="000000"/>
          <w:sz w:val="32"/>
          <w:szCs w:val="32"/>
        </w:rPr>
        <w:t>藻江花园幼</w:t>
      </w:r>
      <w:r w:rsidR="00B430BB" w:rsidRPr="00B430BB">
        <w:rPr>
          <w:rFonts w:ascii="仿宋_GB2312" w:eastAsia="仿宋_GB2312" w:hint="eastAsia"/>
          <w:sz w:val="32"/>
          <w:szCs w:val="32"/>
        </w:rPr>
        <w:t>儿园</w:t>
      </w:r>
      <w:r w:rsidR="00B430BB">
        <w:rPr>
          <w:rFonts w:ascii="仿宋_GB2312" w:eastAsia="仿宋_GB2312" w:hint="eastAsia"/>
          <w:sz w:val="32"/>
          <w:szCs w:val="32"/>
        </w:rPr>
        <w:t>举办</w:t>
      </w:r>
      <w:r w:rsidR="00B430BB">
        <w:rPr>
          <w:rFonts w:ascii="仿宋_GB2312" w:eastAsia="仿宋_GB2312" w:hint="eastAsia"/>
          <w:color w:val="000000"/>
          <w:sz w:val="32"/>
          <w:szCs w:val="32"/>
        </w:rPr>
        <w:t>国家版图意识宣传教育“进学校”系列活动启动仪式；香槟湖小学承办</w:t>
      </w:r>
      <w:r w:rsidR="009648CE">
        <w:rPr>
          <w:rFonts w:ascii="仿宋_GB2312" w:eastAsia="仿宋_GB2312" w:hint="eastAsia"/>
          <w:color w:val="000000"/>
          <w:sz w:val="32"/>
          <w:szCs w:val="32"/>
        </w:rPr>
        <w:t>北京心灵之声残疾艺术团普法励志公益演出</w:t>
      </w:r>
      <w:r w:rsidR="00B430BB">
        <w:rPr>
          <w:rFonts w:ascii="仿宋_GB2312" w:eastAsia="仿宋_GB2312" w:hint="eastAsia"/>
          <w:color w:val="000000"/>
          <w:sz w:val="32"/>
          <w:szCs w:val="32"/>
        </w:rPr>
        <w:t>；</w:t>
      </w:r>
      <w:r w:rsidR="009648CE">
        <w:rPr>
          <w:rFonts w:ascii="仿宋_GB2312" w:eastAsia="仿宋_GB2312" w:hint="eastAsia"/>
          <w:color w:val="000000"/>
          <w:sz w:val="32"/>
          <w:szCs w:val="32"/>
        </w:rPr>
        <w:t>滨江中学开展宪法宣传进社区活动</w:t>
      </w:r>
      <w:r w:rsidR="000201CB">
        <w:rPr>
          <w:rFonts w:ascii="仿宋_GB2312" w:eastAsia="仿宋_GB2312" w:hint="eastAsia"/>
          <w:color w:val="000000"/>
          <w:sz w:val="32"/>
          <w:szCs w:val="32"/>
        </w:rPr>
        <w:t>。</w:t>
      </w:r>
      <w:r w:rsidR="00E000FD" w:rsidRPr="00E000FD">
        <w:rPr>
          <w:rFonts w:ascii="仿宋_GB2312" w:eastAsia="仿宋_GB2312" w:hint="eastAsia"/>
          <w:color w:val="000000"/>
          <w:sz w:val="32"/>
          <w:szCs w:val="32"/>
        </w:rPr>
        <w:t>组织开展“小手拉大手，安全伴我行”首届交通安全知识竞赛</w:t>
      </w:r>
      <w:r w:rsidR="00E000FD">
        <w:rPr>
          <w:rFonts w:ascii="仿宋_GB2312" w:eastAsia="仿宋_GB2312" w:hint="eastAsia"/>
          <w:color w:val="000000"/>
          <w:sz w:val="32"/>
          <w:szCs w:val="32"/>
        </w:rPr>
        <w:t>、</w:t>
      </w:r>
      <w:r w:rsidR="00E000FD" w:rsidRPr="00E000FD">
        <w:rPr>
          <w:rFonts w:ascii="仿宋_GB2312" w:eastAsia="仿宋_GB2312" w:hint="eastAsia"/>
          <w:color w:val="000000"/>
          <w:sz w:val="32"/>
          <w:szCs w:val="32"/>
        </w:rPr>
        <w:t>“开学消防安全第一课”</w:t>
      </w:r>
      <w:r w:rsidR="00E000FD">
        <w:rPr>
          <w:rFonts w:ascii="仿宋_GB2312" w:eastAsia="仿宋_GB2312" w:hint="eastAsia"/>
          <w:color w:val="000000"/>
          <w:sz w:val="32"/>
          <w:szCs w:val="32"/>
        </w:rPr>
        <w:t>等活动。</w:t>
      </w:r>
      <w:r w:rsidR="00825D7E">
        <w:rPr>
          <w:rFonts w:ascii="仿宋_GB2312" w:eastAsia="仿宋_GB2312" w:hint="eastAsia"/>
          <w:color w:val="000000"/>
          <w:sz w:val="32"/>
          <w:szCs w:val="32"/>
        </w:rPr>
        <w:t>开展</w:t>
      </w:r>
      <w:r w:rsidR="00E000FD" w:rsidRPr="00E000FD">
        <w:rPr>
          <w:rFonts w:ascii="仿宋_GB2312" w:eastAsia="仿宋_GB2312" w:hint="eastAsia"/>
          <w:color w:val="000000"/>
          <w:sz w:val="32"/>
          <w:szCs w:val="32"/>
        </w:rPr>
        <w:t>《护苗•网络安全课》课件宣传推广工作</w:t>
      </w:r>
      <w:r w:rsidR="00E000FD">
        <w:rPr>
          <w:rFonts w:ascii="仿宋_GB2312" w:eastAsia="仿宋_GB2312" w:hint="eastAsia"/>
          <w:color w:val="000000"/>
          <w:sz w:val="32"/>
          <w:szCs w:val="32"/>
        </w:rPr>
        <w:t>。</w:t>
      </w:r>
    </w:p>
    <w:p w:rsidR="00B7243B" w:rsidRPr="00E000FD" w:rsidRDefault="00B7243B" w:rsidP="00B7243B">
      <w:pPr>
        <w:ind w:firstLineChars="200" w:firstLine="640"/>
        <w:rPr>
          <w:rFonts w:ascii="仿宋_GB2312" w:eastAsia="仿宋_GB2312"/>
          <w:color w:val="000000"/>
          <w:sz w:val="32"/>
          <w:szCs w:val="32"/>
        </w:rPr>
      </w:pPr>
    </w:p>
    <w:p w:rsidR="00B91E54" w:rsidRPr="00AF4CB0" w:rsidRDefault="00B91E54" w:rsidP="00B91E54">
      <w:pPr>
        <w:spacing w:beforeLines="100" w:afterLines="50" w:line="530" w:lineRule="exact"/>
        <w:jc w:val="center"/>
        <w:rPr>
          <w:rFonts w:ascii="黑体" w:eastAsia="黑体" w:hAnsi="黑体" w:cs="仿宋_GB2312" w:hint="eastAsia"/>
          <w:color w:val="000000"/>
          <w:sz w:val="32"/>
          <w:szCs w:val="32"/>
        </w:rPr>
      </w:pPr>
      <w:r w:rsidRPr="00AF4CB0">
        <w:rPr>
          <w:rFonts w:ascii="黑体" w:eastAsia="黑体" w:hAnsi="黑体" w:cs="仿宋_GB2312" w:hint="eastAsia"/>
          <w:color w:val="000000"/>
          <w:sz w:val="32"/>
          <w:szCs w:val="32"/>
        </w:rPr>
        <w:t>2018年下半年工作计划</w:t>
      </w:r>
    </w:p>
    <w:p w:rsidR="00B91E54" w:rsidRDefault="00B91E54" w:rsidP="00B91E54">
      <w:pPr>
        <w:spacing w:line="360" w:lineRule="auto"/>
        <w:rPr>
          <w:rFonts w:ascii="仿宋_GB2312" w:eastAsia="仿宋_GB2312" w:hint="eastAsia"/>
          <w:sz w:val="32"/>
          <w:szCs w:val="32"/>
        </w:rPr>
      </w:pPr>
    </w:p>
    <w:p w:rsidR="00B91E54" w:rsidRPr="00941D78" w:rsidRDefault="00B91E54" w:rsidP="00B91E54">
      <w:pPr>
        <w:spacing w:line="360" w:lineRule="auto"/>
        <w:ind w:firstLineChars="200" w:firstLine="640"/>
        <w:rPr>
          <w:rFonts w:ascii="仿宋_GB2312" w:eastAsia="仿宋_GB2312" w:hAnsi="黑体" w:hint="eastAsia"/>
          <w:sz w:val="32"/>
          <w:szCs w:val="32"/>
        </w:rPr>
      </w:pPr>
      <w:r>
        <w:rPr>
          <w:rFonts w:ascii="仿宋_GB2312" w:eastAsia="仿宋_GB2312" w:hint="eastAsia"/>
          <w:sz w:val="32"/>
          <w:szCs w:val="32"/>
        </w:rPr>
        <w:t>2018年下半年，全区教育系统将继续以党的十九大精神为指导，深入</w:t>
      </w:r>
      <w:r w:rsidRPr="00941D78">
        <w:rPr>
          <w:rFonts w:ascii="仿宋_GB2312" w:eastAsia="仿宋_GB2312" w:hint="eastAsia"/>
          <w:sz w:val="32"/>
          <w:szCs w:val="32"/>
        </w:rPr>
        <w:t>贯彻落实</w:t>
      </w:r>
      <w:r w:rsidRPr="00941D78">
        <w:rPr>
          <w:rFonts w:ascii="仿宋_GB2312" w:eastAsia="仿宋_GB2312" w:hAnsi="Arial" w:cs="Arial" w:hint="eastAsia"/>
          <w:kern w:val="0"/>
          <w:sz w:val="32"/>
          <w:szCs w:val="32"/>
        </w:rPr>
        <w:t>习近平总书记系列重要讲话精神</w:t>
      </w:r>
      <w:r>
        <w:rPr>
          <w:rFonts w:ascii="仿宋_GB2312" w:eastAsia="仿宋_GB2312" w:hAnsi="Arial" w:cs="Arial" w:hint="eastAsia"/>
          <w:kern w:val="0"/>
          <w:sz w:val="32"/>
          <w:szCs w:val="32"/>
        </w:rPr>
        <w:t>和</w:t>
      </w:r>
      <w:r w:rsidRPr="00941D78">
        <w:rPr>
          <w:rFonts w:ascii="仿宋_GB2312" w:eastAsia="仿宋_GB2312" w:hint="eastAsia"/>
          <w:sz w:val="32"/>
          <w:szCs w:val="32"/>
        </w:rPr>
        <w:t>《中小学德育工作指南》</w:t>
      </w:r>
      <w:r>
        <w:rPr>
          <w:rFonts w:ascii="仿宋_GB2312" w:eastAsia="仿宋_GB2312" w:hint="eastAsia"/>
          <w:sz w:val="32"/>
          <w:szCs w:val="32"/>
        </w:rPr>
        <w:t>各项要求，全面落实立德树人根本任务，不断创新</w:t>
      </w:r>
      <w:r w:rsidRPr="00941D78">
        <w:rPr>
          <w:rFonts w:ascii="仿宋_GB2312" w:eastAsia="仿宋_GB2312" w:hint="eastAsia"/>
          <w:sz w:val="32"/>
          <w:szCs w:val="32"/>
        </w:rPr>
        <w:t>工作方式</w:t>
      </w:r>
      <w:r>
        <w:rPr>
          <w:rFonts w:ascii="仿宋_GB2312" w:eastAsia="仿宋_GB2312" w:hint="eastAsia"/>
          <w:sz w:val="32"/>
          <w:szCs w:val="32"/>
        </w:rPr>
        <w:t>，拓展平台资源，丰富活动</w:t>
      </w:r>
      <w:r w:rsidRPr="00941D78">
        <w:rPr>
          <w:rFonts w:ascii="仿宋_GB2312" w:eastAsia="仿宋_GB2312" w:hint="eastAsia"/>
          <w:sz w:val="32"/>
          <w:szCs w:val="32"/>
        </w:rPr>
        <w:t>内容，进一步提高</w:t>
      </w:r>
      <w:r>
        <w:rPr>
          <w:rFonts w:ascii="仿宋_GB2312" w:eastAsia="仿宋_GB2312" w:hint="eastAsia"/>
          <w:sz w:val="32"/>
          <w:szCs w:val="32"/>
        </w:rPr>
        <w:t>全区</w:t>
      </w:r>
      <w:r w:rsidRPr="00941D78">
        <w:rPr>
          <w:rFonts w:ascii="仿宋_GB2312" w:eastAsia="仿宋_GB2312" w:hint="eastAsia"/>
          <w:sz w:val="32"/>
          <w:szCs w:val="32"/>
        </w:rPr>
        <w:t>德育工作</w:t>
      </w:r>
      <w:r>
        <w:rPr>
          <w:rFonts w:ascii="仿宋_GB2312" w:eastAsia="仿宋_GB2312" w:hint="eastAsia"/>
          <w:sz w:val="32"/>
          <w:szCs w:val="32"/>
        </w:rPr>
        <w:t>的针对性和</w:t>
      </w:r>
      <w:r w:rsidRPr="00941D78">
        <w:rPr>
          <w:rFonts w:ascii="仿宋_GB2312" w:eastAsia="仿宋_GB2312" w:hint="eastAsia"/>
          <w:sz w:val="32"/>
          <w:szCs w:val="32"/>
        </w:rPr>
        <w:t>实效</w:t>
      </w:r>
      <w:r>
        <w:rPr>
          <w:rFonts w:ascii="仿宋_GB2312" w:eastAsia="仿宋_GB2312" w:hint="eastAsia"/>
          <w:sz w:val="32"/>
          <w:szCs w:val="32"/>
        </w:rPr>
        <w:t>性</w:t>
      </w:r>
      <w:r w:rsidRPr="00941D78">
        <w:rPr>
          <w:rFonts w:ascii="仿宋_GB2312" w:eastAsia="仿宋_GB2312" w:hint="eastAsia"/>
          <w:sz w:val="32"/>
          <w:szCs w:val="32"/>
        </w:rPr>
        <w:t>，</w:t>
      </w:r>
      <w:r>
        <w:rPr>
          <w:rFonts w:ascii="仿宋_GB2312" w:eastAsia="仿宋_GB2312" w:hint="eastAsia"/>
          <w:sz w:val="32"/>
          <w:szCs w:val="32"/>
        </w:rPr>
        <w:t>培养思想好、品质优、素质高、能力强的学生。</w:t>
      </w:r>
    </w:p>
    <w:p w:rsidR="00B91E54" w:rsidRPr="00EF4422" w:rsidRDefault="00B91E54" w:rsidP="00B91E54">
      <w:pPr>
        <w:spacing w:line="360" w:lineRule="auto"/>
        <w:ind w:firstLineChars="200" w:firstLine="640"/>
        <w:rPr>
          <w:rFonts w:ascii="黑体" w:eastAsia="黑体" w:hAnsi="黑体" w:hint="eastAsia"/>
          <w:sz w:val="32"/>
          <w:szCs w:val="32"/>
        </w:rPr>
      </w:pPr>
      <w:r w:rsidRPr="00EF4422">
        <w:rPr>
          <w:rFonts w:ascii="黑体" w:eastAsia="黑体" w:hAnsi="黑体" w:hint="eastAsia"/>
          <w:sz w:val="32"/>
          <w:szCs w:val="32"/>
        </w:rPr>
        <w:t>一 、完善德育长效机制</w:t>
      </w:r>
    </w:p>
    <w:p w:rsidR="00B91E54" w:rsidRPr="00EF4422" w:rsidRDefault="00B91E54" w:rsidP="00B91E54">
      <w:pPr>
        <w:spacing w:line="360" w:lineRule="auto"/>
        <w:ind w:firstLineChars="200" w:firstLine="643"/>
        <w:rPr>
          <w:rFonts w:ascii="楷体" w:eastAsia="楷体" w:hAnsi="楷体"/>
          <w:b/>
          <w:sz w:val="32"/>
          <w:szCs w:val="32"/>
        </w:rPr>
      </w:pPr>
      <w:r w:rsidRPr="00EF4422">
        <w:rPr>
          <w:rFonts w:ascii="楷体" w:eastAsia="楷体" w:hAnsi="楷体" w:hint="eastAsia"/>
          <w:b/>
          <w:sz w:val="32"/>
          <w:szCs w:val="32"/>
        </w:rPr>
        <w:t>1．体系完备，《中小学德育工作指南》全面统领</w:t>
      </w:r>
    </w:p>
    <w:p w:rsidR="00B91E54" w:rsidRDefault="00B91E54" w:rsidP="00B91E54">
      <w:pPr>
        <w:spacing w:line="360" w:lineRule="auto"/>
        <w:ind w:firstLineChars="200" w:firstLine="640"/>
        <w:rPr>
          <w:rFonts w:ascii="仿宋_GB2312" w:eastAsia="仿宋_GB2312"/>
          <w:sz w:val="32"/>
          <w:szCs w:val="32"/>
        </w:rPr>
      </w:pPr>
      <w:r>
        <w:rPr>
          <w:rFonts w:ascii="仿宋_GB2312" w:eastAsia="仿宋_GB2312" w:hint="eastAsia"/>
          <w:sz w:val="32"/>
          <w:szCs w:val="32"/>
        </w:rPr>
        <w:t>教育部于2017年8月发布的《指南》是适用于所有普通中小学的指导学校德育工作的规范性文件，是学校开展德育工作的基本遵循，也是督导评估的重要依据。《指南》促进了德育工作专业化、规范化、实效化，有利于形成全员育人、全程育人、全方位育人的德育工作格局。全区教育系统</w:t>
      </w:r>
      <w:r>
        <w:rPr>
          <w:rFonts w:ascii="仿宋_GB2312" w:eastAsia="仿宋_GB2312" w:hint="eastAsia"/>
          <w:sz w:val="32"/>
          <w:szCs w:val="32"/>
        </w:rPr>
        <w:lastRenderedPageBreak/>
        <w:t>在前一学年的系统学习后，在新一学年里，要紧密结合实际学情、校情，将《指南》各项要求落实、落细，将立德树人作为中小学一切工作的核心目标，培养青少年的“四个自信”，培养他们的良好思想品德和健全人格，为中国特色社会主义事业造就合格建设者和可靠接班人。</w:t>
      </w:r>
    </w:p>
    <w:p w:rsidR="00B91E54" w:rsidRPr="009D15B4" w:rsidRDefault="00B91E54" w:rsidP="00B91E54">
      <w:pPr>
        <w:spacing w:line="360" w:lineRule="auto"/>
        <w:ind w:firstLineChars="200" w:firstLine="643"/>
        <w:rPr>
          <w:rFonts w:ascii="楷体" w:eastAsia="楷体" w:hAnsi="楷体"/>
          <w:b/>
          <w:sz w:val="32"/>
          <w:szCs w:val="32"/>
        </w:rPr>
      </w:pPr>
      <w:r w:rsidRPr="009D15B4">
        <w:rPr>
          <w:rFonts w:ascii="楷体" w:eastAsia="楷体" w:hAnsi="楷体" w:hint="eastAsia"/>
          <w:b/>
          <w:sz w:val="32"/>
          <w:szCs w:val="32"/>
        </w:rPr>
        <w:t>2．学段平衡，倡导德育优质均衡发展</w:t>
      </w:r>
    </w:p>
    <w:p w:rsidR="00B91E54" w:rsidRDefault="00B91E54" w:rsidP="00B91E54">
      <w:pPr>
        <w:spacing w:line="360" w:lineRule="auto"/>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促进中学、小学各学段优质均衡发展德育工作，提升全区德育工作水平。中小学要针对不同学段、不同年龄的学生，合理设计德育内容、途径、方法，用形象化、可接受、有意思的方式对学生进行教育，努力贴近学生、贴近生活、贴近社会，使德育层层深入、有机衔接。小学阶段是个体道德社会化的开端，是儿童品德、智力、生活能力等形成和发展的重要时期。低年级阶段要培养学生基本行为习惯，提高学生道德认知水平；中高年级阶段将学生公民意识教育与良好生活和行为习惯养成教育结合起来，使其初步形成规则意识和民主法治观念。中学阶段是学生身心、道德、学业、人格发展的关键期，初中阶段要注重德育对日常教学工作的基础和促进作用，注重把学生道德知识的学习与能力的提高、思维方式的掌握、情感态度与价值观的培养融为一体，将社会规范意识内化于心、外化于行；高中阶段培养学生自主、自立、自强的态度和能力，引导学生关注政治、经济、文化、伦理及法律常识，使其初步形成正确的价值观、人生观和世界观。</w:t>
      </w:r>
      <w:r>
        <w:rPr>
          <w:rFonts w:ascii="仿宋_GB2312" w:eastAsia="仿宋_GB2312" w:hint="eastAsia"/>
          <w:sz w:val="32"/>
          <w:szCs w:val="32"/>
        </w:rPr>
        <w:lastRenderedPageBreak/>
        <w:t>各学段都要重视德育工作，注重对学生进行有目的、有计划、有系统的道德影响活动，落实立德树人的教育宗旨。</w:t>
      </w:r>
    </w:p>
    <w:p w:rsidR="00B91E54" w:rsidRPr="0074294F" w:rsidRDefault="00B91E54" w:rsidP="00B91E54">
      <w:pPr>
        <w:spacing w:line="360" w:lineRule="auto"/>
        <w:ind w:firstLineChars="200" w:firstLine="643"/>
        <w:rPr>
          <w:rFonts w:ascii="楷体" w:eastAsia="楷体" w:hAnsi="楷体"/>
          <w:b/>
          <w:sz w:val="32"/>
          <w:szCs w:val="32"/>
        </w:rPr>
      </w:pPr>
      <w:r w:rsidRPr="0074294F">
        <w:rPr>
          <w:rFonts w:ascii="楷体" w:eastAsia="楷体" w:hAnsi="楷体" w:hint="eastAsia"/>
          <w:b/>
          <w:sz w:val="32"/>
          <w:szCs w:val="32"/>
        </w:rPr>
        <w:t>3．制度优先，落实</w:t>
      </w:r>
      <w:r>
        <w:rPr>
          <w:rFonts w:ascii="楷体" w:eastAsia="楷体" w:hAnsi="楷体" w:hint="eastAsia"/>
          <w:b/>
          <w:sz w:val="32"/>
          <w:szCs w:val="32"/>
        </w:rPr>
        <w:t>各校</w:t>
      </w:r>
      <w:r w:rsidRPr="0074294F">
        <w:rPr>
          <w:rFonts w:ascii="楷体" w:eastAsia="楷体" w:hAnsi="楷体" w:hint="eastAsia"/>
          <w:b/>
          <w:sz w:val="32"/>
          <w:szCs w:val="32"/>
        </w:rPr>
        <w:t>德育实施方案</w:t>
      </w:r>
    </w:p>
    <w:p w:rsidR="00B91E54" w:rsidRPr="001266AE" w:rsidRDefault="00B91E54" w:rsidP="00B91E54">
      <w:pPr>
        <w:spacing w:line="360" w:lineRule="auto"/>
        <w:ind w:firstLineChars="200" w:firstLine="640"/>
        <w:rPr>
          <w:rFonts w:ascii="仿宋_GB2312" w:eastAsia="仿宋_GB2312" w:hint="eastAsia"/>
          <w:sz w:val="32"/>
          <w:szCs w:val="32"/>
        </w:rPr>
      </w:pPr>
      <w:r w:rsidRPr="001266AE">
        <w:rPr>
          <w:rFonts w:ascii="仿宋_GB2312" w:eastAsia="仿宋_GB2312" w:hint="eastAsia"/>
          <w:sz w:val="32"/>
          <w:szCs w:val="32"/>
        </w:rPr>
        <w:t>为更好地贯彻落实《指南》各项要求，结合江苏省教育厅、常州市教育局制定的实施意见，新北区教育文体局出台了本区的实施意见。区教育行政部门及各校领导干部、教师全员学习《指南》各项内容，系统掌握开展德育工作的方法和要求。各校要不断完善本校的实施方案，以课程、课堂为本，以校园、环境为场，以活动为载体，以实践为途径，科学把握实施德育的途径。注重过程指导与督查，发挥特色专长，完善评价提升，全方位、全过程推动学校德育更好更快发展。</w:t>
      </w:r>
    </w:p>
    <w:p w:rsidR="00B91E54" w:rsidRPr="0079743C" w:rsidRDefault="00B91E54" w:rsidP="00B91E54">
      <w:pPr>
        <w:spacing w:line="360" w:lineRule="auto"/>
        <w:ind w:firstLineChars="200" w:firstLine="640"/>
        <w:rPr>
          <w:rFonts w:ascii="黑体" w:eastAsia="黑体" w:hAnsi="黑体" w:hint="eastAsia"/>
          <w:sz w:val="32"/>
          <w:szCs w:val="32"/>
        </w:rPr>
      </w:pPr>
      <w:r w:rsidRPr="0079743C">
        <w:rPr>
          <w:rFonts w:ascii="黑体" w:eastAsia="黑体" w:hAnsi="黑体" w:hint="eastAsia"/>
          <w:sz w:val="32"/>
          <w:szCs w:val="32"/>
        </w:rPr>
        <w:t>二 、推动德育自主发展</w:t>
      </w:r>
    </w:p>
    <w:p w:rsidR="00B91E54" w:rsidRPr="0079743C" w:rsidRDefault="00B91E54" w:rsidP="00B91E54">
      <w:pPr>
        <w:spacing w:line="360" w:lineRule="auto"/>
        <w:ind w:firstLineChars="200" w:firstLine="643"/>
        <w:rPr>
          <w:rFonts w:ascii="楷体" w:eastAsia="楷体" w:hAnsi="楷体" w:hint="eastAsia"/>
          <w:b/>
          <w:sz w:val="32"/>
          <w:szCs w:val="32"/>
        </w:rPr>
      </w:pPr>
      <w:r w:rsidRPr="0079743C">
        <w:rPr>
          <w:rFonts w:ascii="楷体" w:eastAsia="楷体" w:hAnsi="楷体" w:hint="eastAsia"/>
          <w:b/>
          <w:sz w:val="32"/>
          <w:szCs w:val="32"/>
        </w:rPr>
        <w:t>1．目标明确，制定三年主动发展规划</w:t>
      </w:r>
    </w:p>
    <w:p w:rsidR="00B91E54" w:rsidRDefault="00B91E54" w:rsidP="00B91E54">
      <w:pPr>
        <w:spacing w:line="360" w:lineRule="auto"/>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为适应新形势下教育改革和发展的需要，全面落实立德树人的根本任务，科学提升全区德育水平，区教育文体局将进一步深入解读《指南》指导思想、基本原则、主要内容和实施途径，结合本区实际，探索建立全区中小学德育工作中长期自主发展机制，制定三年自主发展规划，设立总体目标、阶段目标、学段目标。进一步明确德育工作对学校教育教学工作的统领和指导地位，将培育和践行社会主义核心价值观放在核心位置，确保全体德育工作者掌握科学开展德育工作</w:t>
      </w:r>
      <w:r>
        <w:rPr>
          <w:rFonts w:ascii="仿宋_GB2312" w:eastAsia="仿宋_GB2312" w:hint="eastAsia"/>
          <w:sz w:val="32"/>
          <w:szCs w:val="32"/>
        </w:rPr>
        <w:lastRenderedPageBreak/>
        <w:t>的方法，拓展资源平台，强化过程指导，创新评价模式，德育成效惠及所有学生。</w:t>
      </w:r>
    </w:p>
    <w:p w:rsidR="00B91E54" w:rsidRPr="00F86FFE" w:rsidRDefault="00B91E54" w:rsidP="00B91E54">
      <w:pPr>
        <w:spacing w:line="360" w:lineRule="auto"/>
        <w:ind w:firstLineChars="200" w:firstLine="643"/>
        <w:rPr>
          <w:rFonts w:ascii="楷体" w:eastAsia="楷体" w:hAnsi="楷体"/>
          <w:b/>
          <w:sz w:val="32"/>
          <w:szCs w:val="32"/>
        </w:rPr>
      </w:pPr>
      <w:r w:rsidRPr="00F86FFE">
        <w:rPr>
          <w:rFonts w:ascii="楷体" w:eastAsia="楷体" w:hAnsi="楷体" w:hint="eastAsia"/>
          <w:b/>
          <w:sz w:val="32"/>
          <w:szCs w:val="32"/>
        </w:rPr>
        <w:t>2．注重实效，优化校际差异化发展方案</w:t>
      </w:r>
    </w:p>
    <w:p w:rsidR="00B91E54" w:rsidRPr="004B67A2" w:rsidRDefault="00B91E54" w:rsidP="00B91E54">
      <w:pPr>
        <w:widowControl/>
        <w:spacing w:line="360" w:lineRule="auto"/>
        <w:ind w:firstLineChars="196" w:firstLine="627"/>
        <w:rPr>
          <w:rFonts w:ascii="仿宋_GB2312" w:eastAsia="仿宋_GB2312" w:hint="eastAsia"/>
          <w:b/>
          <w:sz w:val="32"/>
          <w:szCs w:val="28"/>
        </w:rPr>
      </w:pPr>
      <w:r>
        <w:rPr>
          <w:rFonts w:ascii="仿宋_GB2312" w:eastAsia="仿宋_GB2312" w:hint="eastAsia"/>
          <w:sz w:val="32"/>
          <w:szCs w:val="28"/>
        </w:rPr>
        <w:t>每一所学校都有自己独特的校史文化，拥有不一样的师生精彩，</w:t>
      </w:r>
      <w:r w:rsidRPr="000D5A66">
        <w:rPr>
          <w:rFonts w:ascii="仿宋_GB2312" w:eastAsia="仿宋_GB2312" w:hint="eastAsia"/>
          <w:sz w:val="32"/>
          <w:szCs w:val="28"/>
        </w:rPr>
        <w:t>各校要对照《指南》及省、市、区的实施意见，全面、细致地梳理学校德育工作的问题和不足，克服工作短板，实施改薄工程，完善实施德育的途径、方法</w:t>
      </w:r>
      <w:r>
        <w:rPr>
          <w:rFonts w:ascii="仿宋_GB2312" w:eastAsia="仿宋_GB2312" w:hint="eastAsia"/>
          <w:sz w:val="32"/>
          <w:szCs w:val="28"/>
        </w:rPr>
        <w:t>，</w:t>
      </w:r>
      <w:r w:rsidRPr="000D5A66">
        <w:rPr>
          <w:rFonts w:ascii="仿宋_GB2312" w:eastAsia="仿宋_GB2312" w:hint="eastAsia"/>
          <w:sz w:val="32"/>
          <w:szCs w:val="28"/>
        </w:rPr>
        <w:t>使学校德育工作变得更好操作，更有成效。同时，结合本校实际，寻找学校德育工作新的生长点和突破口，</w:t>
      </w:r>
      <w:r>
        <w:rPr>
          <w:rFonts w:ascii="仿宋_GB2312" w:eastAsia="仿宋_GB2312" w:hint="eastAsia"/>
          <w:sz w:val="32"/>
          <w:szCs w:val="28"/>
        </w:rPr>
        <w:t>发挥</w:t>
      </w:r>
      <w:r w:rsidRPr="000D5A66">
        <w:rPr>
          <w:rFonts w:ascii="仿宋_GB2312" w:eastAsia="仿宋_GB2312" w:hint="eastAsia"/>
          <w:sz w:val="32"/>
          <w:szCs w:val="28"/>
        </w:rPr>
        <w:t>优势项目，创建和持续培育本校的德育工作特色品牌。</w:t>
      </w:r>
    </w:p>
    <w:p w:rsidR="00B91E54" w:rsidRPr="00F86FFE" w:rsidRDefault="00B91E54" w:rsidP="00B91E54">
      <w:pPr>
        <w:spacing w:line="360" w:lineRule="auto"/>
        <w:ind w:firstLineChars="200" w:firstLine="643"/>
        <w:rPr>
          <w:rFonts w:ascii="楷体" w:eastAsia="楷体" w:hAnsi="楷体" w:hint="eastAsia"/>
          <w:b/>
          <w:sz w:val="32"/>
          <w:szCs w:val="32"/>
        </w:rPr>
      </w:pPr>
      <w:r w:rsidRPr="00F86FFE">
        <w:rPr>
          <w:rFonts w:ascii="楷体" w:eastAsia="楷体" w:hAnsi="楷体" w:hint="eastAsia"/>
          <w:b/>
          <w:sz w:val="32"/>
          <w:szCs w:val="32"/>
        </w:rPr>
        <w:t>3．克服难题，研究德育难点热点问题</w:t>
      </w:r>
    </w:p>
    <w:p w:rsidR="00B91E54" w:rsidRPr="004B67A2" w:rsidRDefault="00B91E54" w:rsidP="00B91E54">
      <w:pPr>
        <w:spacing w:line="360" w:lineRule="auto"/>
        <w:ind w:firstLine="645"/>
        <w:rPr>
          <w:rFonts w:ascii="仿宋_GB2312" w:eastAsia="仿宋_GB2312" w:hint="eastAsia"/>
          <w:sz w:val="32"/>
          <w:szCs w:val="32"/>
        </w:rPr>
      </w:pPr>
      <w:r>
        <w:rPr>
          <w:rFonts w:ascii="仿宋_GB2312" w:eastAsia="仿宋_GB2312" w:hint="eastAsia"/>
          <w:sz w:val="32"/>
          <w:szCs w:val="32"/>
        </w:rPr>
        <w:t>当今世界正处于大发展、大变革、大调整时期，如何以更有针对性、更具实效性的方式开展德育工作，如何真正激发学生内心对国家、对社会的责任意识，培育学生对中华优秀传统文化的热爱、对社会主义道路的自信，以此提升学生核心素养、助其形成健康人格和良好品质，这些问题始终是德育工作的热点和难点。学校要勇于探索一种以挖掘和发现学生优良品质和积极力量为出发点、以增强学生德性体验为关键点、以发展学生积极人格为目的的德育方式，制定多元化评价体系与多级化目标方向，重视学生的情感经历和心理体验，润物细无声，做有温度而无痕的德育。</w:t>
      </w:r>
      <w:r>
        <w:rPr>
          <w:rFonts w:ascii="仿宋_GB2312" w:eastAsia="仿宋_GB2312" w:hint="eastAsia"/>
          <w:color w:val="000000"/>
          <w:sz w:val="32"/>
          <w:szCs w:val="32"/>
        </w:rPr>
        <w:t>围绕建设有亲和力的学生发展中心、创新有感染力的课堂范式、开发有生</w:t>
      </w:r>
      <w:r>
        <w:rPr>
          <w:rFonts w:ascii="仿宋_GB2312" w:eastAsia="仿宋_GB2312" w:hint="eastAsia"/>
          <w:color w:val="000000"/>
          <w:sz w:val="32"/>
          <w:szCs w:val="32"/>
        </w:rPr>
        <w:lastRenderedPageBreak/>
        <w:t>命力的特色资源、发展有鲜活力的学生社团、打造有创造力的育人团队、构建有影响力的共育平台等六个方面进行积极的、有益的探索和研究，全面提升中小学生品格，</w:t>
      </w:r>
      <w:r w:rsidRPr="008E4178">
        <w:rPr>
          <w:rFonts w:ascii="仿宋_GB2312" w:eastAsia="仿宋_GB2312" w:hint="eastAsia"/>
          <w:color w:val="000000"/>
          <w:sz w:val="32"/>
        </w:rPr>
        <w:t>促进青少年全面发展、健康成长。</w:t>
      </w:r>
    </w:p>
    <w:p w:rsidR="00B91E54" w:rsidRPr="00F86FFE" w:rsidRDefault="00B91E54" w:rsidP="00B91E54">
      <w:pPr>
        <w:spacing w:line="360" w:lineRule="auto"/>
        <w:ind w:firstLineChars="200" w:firstLine="640"/>
        <w:rPr>
          <w:rFonts w:ascii="黑体" w:eastAsia="黑体" w:hAnsi="黑体" w:hint="eastAsia"/>
          <w:sz w:val="32"/>
          <w:szCs w:val="32"/>
        </w:rPr>
      </w:pPr>
      <w:r w:rsidRPr="00F86FFE">
        <w:rPr>
          <w:rFonts w:ascii="黑体" w:eastAsia="黑体" w:hAnsi="黑体" w:hint="eastAsia"/>
          <w:sz w:val="32"/>
          <w:szCs w:val="32"/>
        </w:rPr>
        <w:t>三 、打磨德育专业队伍</w:t>
      </w:r>
    </w:p>
    <w:p w:rsidR="00B91E54" w:rsidRPr="00F86FFE" w:rsidRDefault="00B91E54" w:rsidP="00B91E54">
      <w:pPr>
        <w:spacing w:line="360" w:lineRule="auto"/>
        <w:ind w:firstLineChars="200" w:firstLine="643"/>
        <w:rPr>
          <w:rFonts w:ascii="楷体" w:eastAsia="楷体" w:hAnsi="楷体"/>
          <w:b/>
          <w:sz w:val="32"/>
          <w:szCs w:val="32"/>
        </w:rPr>
      </w:pPr>
      <w:r w:rsidRPr="00F86FFE">
        <w:rPr>
          <w:rFonts w:ascii="楷体" w:eastAsia="楷体" w:hAnsi="楷体" w:hint="eastAsia"/>
          <w:b/>
          <w:sz w:val="32"/>
          <w:szCs w:val="32"/>
        </w:rPr>
        <w:t>1．扎实推进，夯实常规基础培训</w:t>
      </w:r>
    </w:p>
    <w:p w:rsidR="00B91E54" w:rsidRDefault="00B91E54" w:rsidP="00B91E5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开展区级德育培训及校级交流活动，对现任班主任进行专业培训，为德育队伍成长提供平台。建设德育名师工作室，开设德育干部及班主任论坛，实现全区德育智慧共享，提高各级德育实施管理能力，提升德育工作专业化水平。召开年度德育工作专题交流会、学校特色与文化成果展评会、德育经验交流座谈会等，分享工作得与失，寻找发展方向。</w:t>
      </w:r>
    </w:p>
    <w:p w:rsidR="00B91E54" w:rsidRPr="00F86FFE" w:rsidRDefault="00B91E54" w:rsidP="00B91E54">
      <w:pPr>
        <w:spacing w:line="360" w:lineRule="auto"/>
        <w:ind w:firstLineChars="200" w:firstLine="643"/>
        <w:rPr>
          <w:rFonts w:ascii="楷体" w:eastAsia="楷体" w:hAnsi="楷体"/>
          <w:b/>
          <w:sz w:val="32"/>
          <w:szCs w:val="32"/>
        </w:rPr>
      </w:pPr>
      <w:r w:rsidRPr="00F86FFE">
        <w:rPr>
          <w:rFonts w:ascii="楷体" w:eastAsia="楷体" w:hAnsi="楷体" w:hint="eastAsia"/>
          <w:b/>
          <w:sz w:val="32"/>
          <w:szCs w:val="32"/>
        </w:rPr>
        <w:t>2．典型引领，各类评选专项突破</w:t>
      </w:r>
    </w:p>
    <w:p w:rsidR="00B91E54" w:rsidRDefault="00B91E54" w:rsidP="00B91E5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组织区班主任基本功竞赛，选拔区内优秀班主任参加市级班主任基本功竞赛，通过校级初赛、区级复赛、市级大赛三个层次的比赛，选拔优秀人才，树立优秀典型，有效提升全区中小学班主任队伍的专业化水平和工作能力。根据市教育局文件要求，认真开展特级、高级、骨干班主任评选，优化班主任培养载体，引领班主任专业化发展，调动班主任工作积极性，提升整体水平。开展“我最喜欢的教师”评选活动，促进教师重视自我修养，提升师德水平，促进师生建立和谐、民主、融洽的关系。加强班级文化建设，组织参加常</w:t>
      </w:r>
      <w:r>
        <w:rPr>
          <w:rFonts w:ascii="仿宋_GB2312" w:eastAsia="仿宋_GB2312" w:hint="eastAsia"/>
          <w:sz w:val="32"/>
          <w:szCs w:val="32"/>
        </w:rPr>
        <w:lastRenderedPageBreak/>
        <w:t>州市班级文化建设优秀案例、优秀德育故事、优秀主题班会设计评选活动。</w:t>
      </w:r>
    </w:p>
    <w:p w:rsidR="00B91E54" w:rsidRPr="000D1E3A" w:rsidRDefault="00B91E54" w:rsidP="00B91E54">
      <w:pPr>
        <w:spacing w:line="360" w:lineRule="auto"/>
        <w:ind w:firstLineChars="200" w:firstLine="643"/>
        <w:rPr>
          <w:rFonts w:ascii="楷体" w:eastAsia="楷体" w:hAnsi="楷体" w:hint="eastAsia"/>
          <w:b/>
          <w:sz w:val="32"/>
          <w:szCs w:val="32"/>
        </w:rPr>
      </w:pPr>
      <w:r w:rsidRPr="000D1E3A">
        <w:rPr>
          <w:rFonts w:ascii="楷体" w:eastAsia="楷体" w:hAnsi="楷体" w:hint="eastAsia"/>
          <w:b/>
          <w:sz w:val="32"/>
          <w:szCs w:val="32"/>
        </w:rPr>
        <w:t>3．增强责任，营造全员育人氛围</w:t>
      </w:r>
    </w:p>
    <w:p w:rsidR="00B91E54" w:rsidRDefault="00B91E54" w:rsidP="00B91E54">
      <w:pPr>
        <w:spacing w:line="360" w:lineRule="auto"/>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坚持人人都是德育工作者的导向，建立全员育人岗位职责。从一把手校长、副校长、中层领导、年级组长、班主任、普通教师到其他教职工，明确各自的德育任务和职责，调动全体教职员工的德育积极性，发挥他们在学校德育工作中的相应作用。探索建立全员育人导师制，制定教师教书—育人“一岗双责”，鼓励教师与学生进行双向选择，由此确定每名学生的德育导师，日常采取个别谈话、座谈沙龙、课外辅导、小型家长会等形式对学生的思想、学业、生活、心理进行个性化、差异化指导，做到“事事有德育，时时做德育”。在大手拉小手的过程中，营造教师敬业、学生乐学的良好氛围，构建“全员育人、全程育人、全方位育人”格局。</w:t>
      </w:r>
    </w:p>
    <w:p w:rsidR="00B91E54" w:rsidRPr="000D1E3A" w:rsidRDefault="00B91E54" w:rsidP="00B91E54">
      <w:pPr>
        <w:spacing w:line="360" w:lineRule="auto"/>
        <w:ind w:firstLineChars="200" w:firstLine="640"/>
        <w:rPr>
          <w:rFonts w:ascii="黑体" w:eastAsia="黑体" w:hAnsi="黑体" w:hint="eastAsia"/>
          <w:sz w:val="32"/>
          <w:szCs w:val="32"/>
        </w:rPr>
      </w:pPr>
      <w:r w:rsidRPr="000D1E3A">
        <w:rPr>
          <w:rFonts w:ascii="黑体" w:eastAsia="黑体" w:hAnsi="黑体" w:hint="eastAsia"/>
          <w:sz w:val="32"/>
          <w:szCs w:val="32"/>
        </w:rPr>
        <w:t>四、创新德育内容形式</w:t>
      </w:r>
    </w:p>
    <w:p w:rsidR="00B91E54" w:rsidRPr="000D1E3A" w:rsidRDefault="00B91E54" w:rsidP="00B91E54">
      <w:pPr>
        <w:spacing w:line="360" w:lineRule="auto"/>
        <w:ind w:firstLineChars="200" w:firstLine="643"/>
        <w:rPr>
          <w:rFonts w:ascii="楷体" w:eastAsia="楷体" w:hAnsi="楷体"/>
          <w:b/>
          <w:sz w:val="32"/>
          <w:szCs w:val="32"/>
        </w:rPr>
      </w:pPr>
      <w:r w:rsidRPr="000D1E3A">
        <w:rPr>
          <w:rFonts w:ascii="楷体" w:eastAsia="楷体" w:hAnsi="楷体" w:hint="eastAsia"/>
          <w:b/>
          <w:sz w:val="32"/>
          <w:szCs w:val="32"/>
        </w:rPr>
        <w:t>1．借力各方，丰富德育活动</w:t>
      </w:r>
    </w:p>
    <w:p w:rsidR="00B91E54" w:rsidRDefault="00B91E54" w:rsidP="00B91E5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常态化开展理想信念教育、社会主义核心价值观教育、中华优秀传统文化教育、生态文明教育、心理健康教育五大德育内容，形成有发展梯度、发展层次的活动系列，分学段组织全区中小学生开展德育活动。各校结合学校特色与文化建设、重大节日等，以月度主题开展相关系列活动，实现德育活动系列化。引入社会各界资源，开展好全年“家校联系</w:t>
      </w:r>
      <w:r>
        <w:rPr>
          <w:rFonts w:ascii="仿宋_GB2312" w:eastAsia="仿宋_GB2312" w:hint="eastAsia"/>
          <w:sz w:val="32"/>
          <w:szCs w:val="32"/>
        </w:rPr>
        <w:lastRenderedPageBreak/>
        <w:t>本”系列活动，以创新有趣的活动形式激发学生参与热情，以丰富多样的媒介资源扩大影响力，以延伸开展的评选活动深化育人实效，以家校联系本这一创新载体构建“学校、家庭、社会”三位一体的育人新模式。</w:t>
      </w:r>
    </w:p>
    <w:p w:rsidR="00B91E54" w:rsidRPr="00E97011" w:rsidRDefault="00B91E54" w:rsidP="00B91E54">
      <w:pPr>
        <w:spacing w:line="360" w:lineRule="auto"/>
        <w:ind w:firstLineChars="200" w:firstLine="643"/>
        <w:rPr>
          <w:rFonts w:ascii="楷体" w:eastAsia="楷体" w:hAnsi="楷体"/>
          <w:b/>
          <w:sz w:val="32"/>
          <w:szCs w:val="32"/>
        </w:rPr>
      </w:pPr>
      <w:r w:rsidRPr="00E97011">
        <w:rPr>
          <w:rFonts w:ascii="楷体" w:eastAsia="楷体" w:hAnsi="楷体" w:hint="eastAsia"/>
          <w:b/>
          <w:sz w:val="32"/>
          <w:szCs w:val="32"/>
        </w:rPr>
        <w:t>2．协同育人，拓展资源平台</w:t>
      </w:r>
    </w:p>
    <w:p w:rsidR="00B91E54" w:rsidRDefault="00B91E54" w:rsidP="00B91E5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学校德育的成效离不开家庭的支持和配合，离不开积极健康的社会环境。学校、家庭和社会必须在德育目标上一致，在时空上密切衔接、积极互补，形成以学校教育为主体、以家庭教育为基础、以社会教育为依托的教育格局，发挥德育整体效应。首先要建立切实有效的家校合作机制，畅通家校沟通渠道，对家长进行系统化培训，家校形成相互配合、相互支持的双向合作模式。此外要加强与社会相关部门和机构的合作，与宣统、团委、公检法司、民政、妇联、关工委、乡镇社区、部队建立多方联动机制，建构促进学生成长的学校、社会一体育人体系，以多样的社会实践活动丰富学生德育体验，助力学生健康成长。</w:t>
      </w:r>
    </w:p>
    <w:p w:rsidR="00B91E54" w:rsidRPr="00E97011" w:rsidRDefault="00B91E54" w:rsidP="00B91E54">
      <w:pPr>
        <w:spacing w:line="360" w:lineRule="auto"/>
        <w:ind w:firstLineChars="200" w:firstLine="643"/>
        <w:rPr>
          <w:rFonts w:ascii="楷体" w:eastAsia="楷体" w:hAnsi="楷体"/>
          <w:b/>
          <w:sz w:val="32"/>
          <w:szCs w:val="32"/>
        </w:rPr>
      </w:pPr>
      <w:r w:rsidRPr="00E97011">
        <w:rPr>
          <w:rFonts w:ascii="楷体" w:eastAsia="楷体" w:hAnsi="楷体" w:hint="eastAsia"/>
          <w:b/>
          <w:sz w:val="32"/>
          <w:szCs w:val="32"/>
        </w:rPr>
        <w:t>3． 综合开发，创新育人方式</w:t>
      </w:r>
      <w:r w:rsidRPr="00E97011">
        <w:rPr>
          <w:rFonts w:ascii="楷体" w:eastAsia="楷体" w:hAnsi="楷体"/>
          <w:b/>
          <w:sz w:val="32"/>
          <w:szCs w:val="32"/>
        </w:rPr>
        <w:t xml:space="preserve">  </w:t>
      </w:r>
    </w:p>
    <w:p w:rsidR="00B91E54" w:rsidRDefault="00B91E54" w:rsidP="00B91E54">
      <w:pPr>
        <w:spacing w:line="360" w:lineRule="auto"/>
        <w:ind w:firstLineChars="200" w:firstLine="640"/>
        <w:rPr>
          <w:rFonts w:ascii="仿宋_GB2312" w:eastAsia="仿宋_GB2312"/>
          <w:sz w:val="32"/>
          <w:szCs w:val="32"/>
        </w:rPr>
      </w:pPr>
      <w:r>
        <w:rPr>
          <w:rFonts w:ascii="仿宋_GB2312" w:eastAsia="仿宋_GB2312" w:hint="eastAsia"/>
          <w:sz w:val="32"/>
          <w:szCs w:val="32"/>
        </w:rPr>
        <w:t>积极发挥校园网的育人功能，设计德育板块，介绍学校德育活动的开展情况。设计班级网页，展现每个班级学生的学习和成长动态；设计网上论坛，就学生成长中遇到的问题、家庭教育热点等展开讨论。创新开展网络德育主题活动，注重互动性，在寓教于乐的过程中提高学生的道德判断能力和</w:t>
      </w:r>
      <w:r>
        <w:rPr>
          <w:rFonts w:ascii="仿宋_GB2312" w:eastAsia="仿宋_GB2312" w:hint="eastAsia"/>
          <w:sz w:val="32"/>
          <w:szCs w:val="32"/>
        </w:rPr>
        <w:lastRenderedPageBreak/>
        <w:t>道德思辨能力。</w:t>
      </w:r>
    </w:p>
    <w:p w:rsidR="00B91E54" w:rsidRPr="00E97011" w:rsidRDefault="00B91E54" w:rsidP="00B91E54">
      <w:pPr>
        <w:spacing w:line="360" w:lineRule="auto"/>
        <w:ind w:firstLineChars="200" w:firstLine="640"/>
        <w:rPr>
          <w:rFonts w:ascii="黑体" w:eastAsia="黑体" w:hAnsi="黑体" w:hint="eastAsia"/>
          <w:sz w:val="32"/>
          <w:szCs w:val="32"/>
        </w:rPr>
      </w:pPr>
      <w:r w:rsidRPr="00E97011">
        <w:rPr>
          <w:rFonts w:ascii="黑体" w:eastAsia="黑体" w:hAnsi="黑体" w:hint="eastAsia"/>
          <w:sz w:val="32"/>
          <w:szCs w:val="32"/>
        </w:rPr>
        <w:t>五 、成果评价促发展</w:t>
      </w:r>
    </w:p>
    <w:p w:rsidR="00B91E54" w:rsidRPr="00E97011" w:rsidRDefault="00B91E54" w:rsidP="00B91E54">
      <w:pPr>
        <w:spacing w:line="360" w:lineRule="auto"/>
        <w:ind w:firstLineChars="200" w:firstLine="643"/>
        <w:rPr>
          <w:rFonts w:ascii="楷体" w:eastAsia="楷体" w:hAnsi="楷体"/>
          <w:b/>
          <w:sz w:val="32"/>
          <w:szCs w:val="32"/>
        </w:rPr>
      </w:pPr>
      <w:r w:rsidRPr="00E97011">
        <w:rPr>
          <w:rFonts w:ascii="楷体" w:eastAsia="楷体" w:hAnsi="楷体" w:hint="eastAsia"/>
          <w:b/>
          <w:sz w:val="32"/>
          <w:szCs w:val="32"/>
        </w:rPr>
        <w:t>1．品牌化引领内涵发展</w:t>
      </w:r>
    </w:p>
    <w:p w:rsidR="00B91E54" w:rsidRDefault="00B91E54" w:rsidP="00B91E54">
      <w:pPr>
        <w:spacing w:line="360" w:lineRule="auto"/>
        <w:ind w:firstLineChars="200" w:firstLine="640"/>
        <w:rPr>
          <w:rFonts w:ascii="仿宋_GB2312" w:eastAsia="仿宋_GB2312"/>
          <w:sz w:val="32"/>
          <w:szCs w:val="32"/>
        </w:rPr>
      </w:pPr>
      <w:r>
        <w:rPr>
          <w:rFonts w:ascii="仿宋_GB2312" w:eastAsia="仿宋_GB2312" w:hint="eastAsia"/>
          <w:sz w:val="32"/>
          <w:szCs w:val="32"/>
        </w:rPr>
        <w:t>各校应逐步实施以融合学校德育品牌为主线的学校整体文化战略，以提升学校文化的凝聚力、感召力和影响力为发展目标，探索德育品牌与学生素质、教师队伍、学校制度、课堂文化和学校特色等方面在内容与方法上互动，过程与结果融合，提高德育实效，走出一条从学校德育特色品牌向学校优质化可持续发展的内涵发展路径。</w:t>
      </w:r>
    </w:p>
    <w:p w:rsidR="00B91E54" w:rsidRPr="00E97011" w:rsidRDefault="00B91E54" w:rsidP="00B91E54">
      <w:pPr>
        <w:spacing w:line="360" w:lineRule="auto"/>
        <w:ind w:firstLineChars="200" w:firstLine="643"/>
        <w:rPr>
          <w:rFonts w:ascii="楷体" w:eastAsia="楷体" w:hAnsi="楷体"/>
          <w:b/>
          <w:sz w:val="32"/>
          <w:szCs w:val="32"/>
        </w:rPr>
      </w:pPr>
      <w:r w:rsidRPr="00E97011">
        <w:rPr>
          <w:rFonts w:ascii="楷体" w:eastAsia="楷体" w:hAnsi="楷体" w:hint="eastAsia"/>
          <w:b/>
          <w:sz w:val="32"/>
          <w:szCs w:val="32"/>
        </w:rPr>
        <w:t>2．完善德育评价机制</w:t>
      </w:r>
    </w:p>
    <w:p w:rsidR="00B91E54" w:rsidRDefault="00B91E54" w:rsidP="00B91E54">
      <w:pPr>
        <w:spacing w:line="360" w:lineRule="auto"/>
        <w:ind w:firstLineChars="200" w:firstLine="640"/>
        <w:rPr>
          <w:rFonts w:ascii="仿宋_GB2312" w:eastAsia="仿宋_GB2312"/>
          <w:sz w:val="32"/>
          <w:szCs w:val="32"/>
        </w:rPr>
      </w:pPr>
      <w:r>
        <w:rPr>
          <w:rFonts w:ascii="仿宋_GB2312" w:eastAsia="仿宋_GB2312" w:hint="eastAsia"/>
          <w:sz w:val="32"/>
          <w:szCs w:val="32"/>
        </w:rPr>
        <w:t>把立德树人作为学校德育工作的核心追求和最终目标，注重长效引领，切实承担起学生未来健康成长的神圣职责。继续将德育考核纳入学校综合考核、管理规范考核，以此为导向，促进学校整体办学水平提升。</w:t>
      </w:r>
    </w:p>
    <w:p w:rsidR="00B91E54" w:rsidRPr="00E97011" w:rsidRDefault="00B91E54" w:rsidP="00B91E54">
      <w:pPr>
        <w:spacing w:line="360" w:lineRule="auto"/>
        <w:ind w:firstLineChars="200" w:firstLine="643"/>
        <w:rPr>
          <w:rFonts w:ascii="楷体" w:eastAsia="楷体" w:hAnsi="楷体"/>
          <w:b/>
          <w:sz w:val="32"/>
          <w:szCs w:val="32"/>
        </w:rPr>
      </w:pPr>
      <w:r w:rsidRPr="00E97011">
        <w:rPr>
          <w:rFonts w:ascii="楷体" w:eastAsia="楷体" w:hAnsi="楷体" w:hint="eastAsia"/>
          <w:b/>
          <w:sz w:val="32"/>
          <w:szCs w:val="32"/>
        </w:rPr>
        <w:t>3．积极宣传德育先进典型</w:t>
      </w:r>
    </w:p>
    <w:p w:rsidR="00B91E54" w:rsidRPr="00175490" w:rsidRDefault="00B91E54" w:rsidP="00B91E5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开展贯彻落实《指南》要求、创新德育工作的先进典型评选活动，加强正面宣传和引导，充分发挥传统媒体、新兴媒体和社会组织的作用，推动全区中小学德育工作迈上更高台阶。</w:t>
      </w:r>
    </w:p>
    <w:p w:rsidR="00B91E54" w:rsidRDefault="00B91E54" w:rsidP="00B91E54">
      <w:pPr>
        <w:spacing w:line="360" w:lineRule="auto"/>
        <w:ind w:firstLineChars="200" w:firstLine="640"/>
        <w:rPr>
          <w:rFonts w:ascii="仿宋_GB2312" w:eastAsia="仿宋_GB2312" w:hint="eastAsia"/>
          <w:sz w:val="32"/>
          <w:szCs w:val="32"/>
        </w:rPr>
      </w:pPr>
    </w:p>
    <w:p w:rsidR="00B91E54" w:rsidRDefault="00B91E54" w:rsidP="00B91E54">
      <w:pPr>
        <w:spacing w:line="360" w:lineRule="auto"/>
        <w:ind w:firstLineChars="200" w:firstLine="640"/>
        <w:rPr>
          <w:rFonts w:ascii="仿宋_GB2312" w:eastAsia="仿宋_GB2312" w:hint="eastAsia"/>
          <w:sz w:val="32"/>
          <w:szCs w:val="32"/>
        </w:rPr>
      </w:pPr>
    </w:p>
    <w:p w:rsidR="00B91E54" w:rsidRDefault="00B91E54" w:rsidP="00B91E54">
      <w:pPr>
        <w:spacing w:line="360" w:lineRule="auto"/>
        <w:ind w:firstLineChars="200" w:firstLine="640"/>
        <w:rPr>
          <w:rFonts w:ascii="仿宋_GB2312" w:eastAsia="仿宋_GB2312" w:hint="eastAsia"/>
          <w:sz w:val="32"/>
          <w:szCs w:val="32"/>
        </w:rPr>
      </w:pPr>
    </w:p>
    <w:p w:rsidR="00B91E54" w:rsidRPr="00B91E54" w:rsidRDefault="00B91E54" w:rsidP="00B91E54">
      <w:pPr>
        <w:spacing w:line="360" w:lineRule="auto"/>
        <w:ind w:firstLineChars="200" w:firstLine="640"/>
        <w:jc w:val="center"/>
        <w:rPr>
          <w:rFonts w:ascii="黑体" w:eastAsia="黑体" w:hAnsi="黑体" w:hint="eastAsia"/>
          <w:sz w:val="32"/>
          <w:szCs w:val="32"/>
        </w:rPr>
      </w:pPr>
      <w:r w:rsidRPr="00B91E54">
        <w:rPr>
          <w:rFonts w:ascii="黑体" w:eastAsia="黑体" w:hAnsi="黑体" w:hint="eastAsia"/>
          <w:sz w:val="32"/>
          <w:szCs w:val="32"/>
        </w:rPr>
        <w:lastRenderedPageBreak/>
        <w:t>下半年行事历</w:t>
      </w:r>
    </w:p>
    <w:p w:rsidR="00B91E54" w:rsidRDefault="00B91E54" w:rsidP="00B91E54">
      <w:pPr>
        <w:spacing w:line="520" w:lineRule="exact"/>
        <w:ind w:firstLineChars="300" w:firstLine="964"/>
        <w:rPr>
          <w:rFonts w:ascii="仿宋_GB2312" w:eastAsia="仿宋_GB2312"/>
          <w:b/>
          <w:sz w:val="32"/>
          <w:szCs w:val="32"/>
        </w:rPr>
      </w:pPr>
      <w:r>
        <w:rPr>
          <w:rFonts w:ascii="仿宋_GB2312" w:eastAsia="仿宋_GB2312" w:hint="eastAsia"/>
          <w:b/>
          <w:sz w:val="32"/>
          <w:szCs w:val="32"/>
        </w:rPr>
        <w:t>九月份：</w:t>
      </w:r>
    </w:p>
    <w:p w:rsidR="00B91E54" w:rsidRPr="00B75580"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1、</w:t>
      </w:r>
      <w:r w:rsidRPr="00B75580">
        <w:rPr>
          <w:rFonts w:ascii="仿宋_GB2312" w:eastAsia="仿宋_GB2312" w:hint="eastAsia"/>
          <w:sz w:val="32"/>
          <w:szCs w:val="32"/>
        </w:rPr>
        <w:t>组织弘扬和培育民族精神月活动。</w:t>
      </w:r>
    </w:p>
    <w:p w:rsidR="00B91E54" w:rsidRDefault="00B91E54" w:rsidP="00B91E54">
      <w:pPr>
        <w:spacing w:line="520" w:lineRule="exact"/>
        <w:ind w:left="320"/>
        <w:rPr>
          <w:rFonts w:ascii="仿宋_GB2312" w:eastAsia="仿宋_GB2312"/>
          <w:sz w:val="32"/>
          <w:szCs w:val="32"/>
        </w:rPr>
      </w:pPr>
      <w:r>
        <w:rPr>
          <w:rFonts w:ascii="仿宋_GB2312" w:eastAsia="仿宋_GB2312" w:hint="eastAsia"/>
          <w:sz w:val="32"/>
          <w:szCs w:val="32"/>
        </w:rPr>
        <w:t>2、做好帮困助学金发放及推进结对帮扶工作。</w:t>
      </w:r>
    </w:p>
    <w:p w:rsidR="00B91E54" w:rsidRDefault="00B91E54" w:rsidP="00B91E54">
      <w:pPr>
        <w:spacing w:line="520" w:lineRule="exact"/>
        <w:ind w:left="320"/>
        <w:rPr>
          <w:rFonts w:ascii="仿宋_GB2312" w:eastAsia="仿宋_GB2312"/>
          <w:sz w:val="32"/>
          <w:szCs w:val="32"/>
        </w:rPr>
      </w:pPr>
      <w:r>
        <w:rPr>
          <w:rFonts w:ascii="仿宋_GB2312" w:eastAsia="仿宋_GB2312" w:hint="eastAsia"/>
          <w:sz w:val="32"/>
          <w:szCs w:val="32"/>
        </w:rPr>
        <w:t>3、组织参加全市班主任基本功竞赛暨省赛选拔。</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4、组织参加市班主任上岗培训。</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5、组织参加常州市中小学生“金钥匙”科技竞赛活动。</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6、开展市特级、高级、骨干班主任评选。</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7、审核推荐2016-2018年度常州市首批市级文明校园。</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8、开展新一学年“幸福小树”之“我是新时代好少年”家校联系本公益活动启动仪式。</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9、2018年第三季度城市文明测评工作。</w:t>
      </w:r>
    </w:p>
    <w:p w:rsidR="00B91E54" w:rsidRDefault="00B91E54" w:rsidP="00B91E54">
      <w:pPr>
        <w:spacing w:line="520" w:lineRule="exact"/>
        <w:ind w:firstLineChars="100" w:firstLine="320"/>
        <w:rPr>
          <w:rFonts w:ascii="仿宋_GB2312" w:eastAsia="仿宋_GB2312"/>
          <w:sz w:val="32"/>
          <w:szCs w:val="32"/>
        </w:rPr>
      </w:pPr>
    </w:p>
    <w:p w:rsidR="00B91E54" w:rsidRPr="00AD3568" w:rsidRDefault="00B91E54" w:rsidP="00B91E54">
      <w:pPr>
        <w:spacing w:line="520" w:lineRule="exact"/>
        <w:ind w:firstLineChars="300" w:firstLine="964"/>
        <w:rPr>
          <w:rFonts w:ascii="仿宋_GB2312" w:eastAsia="仿宋_GB2312"/>
          <w:b/>
          <w:sz w:val="32"/>
          <w:szCs w:val="32"/>
        </w:rPr>
      </w:pPr>
      <w:r>
        <w:rPr>
          <w:rFonts w:ascii="仿宋_GB2312" w:eastAsia="仿宋_GB2312" w:hint="eastAsia"/>
          <w:b/>
          <w:sz w:val="32"/>
          <w:szCs w:val="32"/>
        </w:rPr>
        <w:t>十月份：</w:t>
      </w:r>
    </w:p>
    <w:p w:rsidR="00B91E54" w:rsidRDefault="00B91E54" w:rsidP="00B91E54">
      <w:pPr>
        <w:spacing w:line="520" w:lineRule="exact"/>
        <w:ind w:left="320"/>
        <w:rPr>
          <w:rFonts w:ascii="仿宋_GB2312" w:eastAsia="仿宋_GB2312"/>
          <w:sz w:val="32"/>
          <w:szCs w:val="32"/>
        </w:rPr>
      </w:pPr>
      <w:r>
        <w:rPr>
          <w:rFonts w:ascii="仿宋_GB2312" w:eastAsia="仿宋_GB2312" w:hint="eastAsia"/>
          <w:sz w:val="32"/>
          <w:szCs w:val="32"/>
        </w:rPr>
        <w:t>1、开展初中民防教育活动。</w:t>
      </w:r>
    </w:p>
    <w:p w:rsidR="00B91E54" w:rsidRPr="006E6051" w:rsidRDefault="00B91E54" w:rsidP="00B91E54">
      <w:pPr>
        <w:spacing w:line="520" w:lineRule="exact"/>
        <w:ind w:firstLineChars="100" w:firstLine="320"/>
        <w:rPr>
          <w:rFonts w:ascii="仿宋_GB2312" w:eastAsia="仿宋_GB2312" w:hAnsi="Times New Roman"/>
          <w:sz w:val="32"/>
          <w:szCs w:val="32"/>
        </w:rPr>
      </w:pPr>
      <w:r>
        <w:rPr>
          <w:rFonts w:ascii="仿宋_GB2312" w:eastAsia="仿宋_GB2312" w:hAnsi="Times New Roman" w:hint="eastAsia"/>
          <w:sz w:val="32"/>
          <w:szCs w:val="32"/>
        </w:rPr>
        <w:t>2、</w:t>
      </w:r>
      <w:r w:rsidRPr="006E6051">
        <w:rPr>
          <w:rFonts w:ascii="仿宋_GB2312" w:eastAsia="仿宋_GB2312" w:hAnsi="Times New Roman" w:hint="eastAsia"/>
          <w:sz w:val="32"/>
          <w:szCs w:val="32"/>
        </w:rPr>
        <w:t>组织参加30届全市青少年科技创新大赛。</w:t>
      </w:r>
    </w:p>
    <w:p w:rsidR="00B91E54" w:rsidRPr="006E6051" w:rsidRDefault="00B91E54" w:rsidP="00B91E54">
      <w:pPr>
        <w:spacing w:line="520" w:lineRule="exact"/>
        <w:ind w:left="320"/>
        <w:rPr>
          <w:rFonts w:ascii="仿宋_GB2312" w:eastAsia="仿宋_GB2312" w:hAnsi="Times New Roman"/>
          <w:sz w:val="32"/>
          <w:szCs w:val="32"/>
        </w:rPr>
      </w:pPr>
      <w:r>
        <w:rPr>
          <w:rFonts w:ascii="仿宋_GB2312" w:eastAsia="仿宋_GB2312" w:hAnsi="Times New Roman" w:hint="eastAsia"/>
          <w:sz w:val="32"/>
          <w:szCs w:val="32"/>
        </w:rPr>
        <w:t>3、</w:t>
      </w:r>
      <w:r w:rsidRPr="006E6051">
        <w:rPr>
          <w:rFonts w:ascii="仿宋_GB2312" w:eastAsia="仿宋_GB2312" w:hAnsi="Times New Roman"/>
          <w:sz w:val="32"/>
          <w:szCs w:val="32"/>
        </w:rPr>
        <w:t>组织参加</w:t>
      </w:r>
      <w:r w:rsidRPr="006E6051">
        <w:rPr>
          <w:rFonts w:ascii="仿宋_GB2312" w:eastAsia="仿宋_GB2312" w:hAnsi="Times New Roman" w:hint="eastAsia"/>
          <w:sz w:val="32"/>
          <w:szCs w:val="32"/>
        </w:rPr>
        <w:t>骨干班主任培训活动。</w:t>
      </w:r>
    </w:p>
    <w:p w:rsidR="00B91E54" w:rsidRDefault="00B91E54" w:rsidP="00B91E54">
      <w:pPr>
        <w:spacing w:line="520" w:lineRule="exact"/>
        <w:ind w:left="320"/>
        <w:rPr>
          <w:rFonts w:ascii="仿宋_GB2312" w:eastAsia="仿宋_GB2312" w:hint="eastAsia"/>
          <w:sz w:val="32"/>
          <w:szCs w:val="32"/>
        </w:rPr>
      </w:pPr>
      <w:r>
        <w:rPr>
          <w:rFonts w:ascii="仿宋_GB2312" w:eastAsia="仿宋_GB2312" w:hint="eastAsia"/>
          <w:sz w:val="32"/>
          <w:szCs w:val="32"/>
        </w:rPr>
        <w:t>4、组织参加省“金钥匙”比赛。</w:t>
      </w:r>
    </w:p>
    <w:p w:rsidR="00B91E54" w:rsidRDefault="00B91E54" w:rsidP="00B91E54">
      <w:pPr>
        <w:spacing w:line="520" w:lineRule="exact"/>
        <w:ind w:left="320"/>
        <w:rPr>
          <w:rFonts w:ascii="仿宋_GB2312" w:eastAsia="仿宋_GB2312"/>
          <w:sz w:val="32"/>
          <w:szCs w:val="32"/>
        </w:rPr>
      </w:pPr>
      <w:r>
        <w:rPr>
          <w:rFonts w:ascii="仿宋_GB2312" w:eastAsia="仿宋_GB2312" w:hint="eastAsia"/>
          <w:sz w:val="32"/>
          <w:szCs w:val="32"/>
        </w:rPr>
        <w:t>5、做好市级以上（含市级）绿色学校等创建准备工作。</w:t>
      </w:r>
    </w:p>
    <w:p w:rsidR="00B91E54" w:rsidRPr="006E6051" w:rsidRDefault="00B91E54" w:rsidP="00B91E54">
      <w:pPr>
        <w:spacing w:line="520" w:lineRule="exact"/>
        <w:ind w:left="320"/>
        <w:rPr>
          <w:rFonts w:ascii="仿宋_GB2312" w:eastAsia="仿宋_GB2312"/>
          <w:sz w:val="32"/>
          <w:szCs w:val="32"/>
        </w:rPr>
      </w:pPr>
      <w:r>
        <w:rPr>
          <w:rFonts w:ascii="仿宋_GB2312" w:eastAsia="仿宋_GB2312" w:hint="eastAsia"/>
          <w:sz w:val="32"/>
          <w:szCs w:val="32"/>
        </w:rPr>
        <w:t>6、开展社会主义核心价值观示范校评选活动。</w:t>
      </w:r>
    </w:p>
    <w:p w:rsidR="00B91E54" w:rsidRDefault="00B91E54" w:rsidP="00B91E54">
      <w:pPr>
        <w:spacing w:line="520" w:lineRule="exact"/>
        <w:rPr>
          <w:rFonts w:ascii="仿宋_GB2312" w:eastAsia="仿宋_GB2312"/>
          <w:sz w:val="32"/>
          <w:szCs w:val="32"/>
        </w:rPr>
      </w:pPr>
    </w:p>
    <w:p w:rsidR="00B91E54" w:rsidRDefault="00B91E54" w:rsidP="00B91E54">
      <w:pPr>
        <w:spacing w:line="520" w:lineRule="exact"/>
        <w:rPr>
          <w:rFonts w:ascii="仿宋_GB2312" w:eastAsia="仿宋_GB2312"/>
          <w:b/>
          <w:sz w:val="32"/>
          <w:szCs w:val="32"/>
        </w:rPr>
      </w:pPr>
      <w:r>
        <w:rPr>
          <w:rFonts w:ascii="仿宋_GB2312" w:eastAsia="仿宋_GB2312" w:hint="eastAsia"/>
          <w:b/>
          <w:sz w:val="32"/>
          <w:szCs w:val="32"/>
        </w:rPr>
        <w:t xml:space="preserve">     十一月份：</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1、2018年四季度城市文明测评工作。</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2、做好家长学校考评工作。</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3、组织参加市绿色学校、生态文明学校评选。</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4、开展学校关工委工作常态化建设“巩固提高奖”评选 </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lastRenderedPageBreak/>
        <w:t xml:space="preserve">     活动。</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5、组织参加青少年电子技师大赛。</w:t>
      </w:r>
    </w:p>
    <w:p w:rsidR="00B91E54" w:rsidRDefault="00B91E54" w:rsidP="00B91E54">
      <w:pPr>
        <w:pStyle w:val="a8"/>
        <w:spacing w:line="520" w:lineRule="exact"/>
        <w:ind w:left="360" w:firstLineChars="0" w:firstLine="0"/>
        <w:rPr>
          <w:rFonts w:ascii="仿宋_GB2312" w:eastAsia="仿宋_GB2312" w:hAnsi="Times New Roman" w:hint="eastAsia"/>
          <w:sz w:val="32"/>
          <w:szCs w:val="32"/>
        </w:rPr>
      </w:pPr>
      <w:r>
        <w:rPr>
          <w:rFonts w:ascii="仿宋_GB2312" w:eastAsia="仿宋_GB2312" w:hint="eastAsia"/>
          <w:sz w:val="32"/>
          <w:szCs w:val="32"/>
        </w:rPr>
        <w:t>6、组织参加市</w:t>
      </w:r>
      <w:r>
        <w:rPr>
          <w:rFonts w:ascii="仿宋_GB2312" w:eastAsia="仿宋_GB2312" w:hAnsi="Times New Roman" w:hint="eastAsia"/>
          <w:sz w:val="32"/>
          <w:szCs w:val="32"/>
        </w:rPr>
        <w:t>公民教育项目展示活动。</w:t>
      </w:r>
    </w:p>
    <w:p w:rsidR="00B91E54" w:rsidRDefault="00B91E54" w:rsidP="00B91E54">
      <w:pPr>
        <w:pStyle w:val="a8"/>
        <w:spacing w:line="520" w:lineRule="exact"/>
        <w:ind w:left="360" w:firstLineChars="0" w:firstLine="0"/>
        <w:rPr>
          <w:rFonts w:ascii="仿宋_GB2312" w:eastAsia="仿宋_GB2312" w:hAnsi="Times New Roman"/>
          <w:sz w:val="32"/>
          <w:szCs w:val="32"/>
        </w:rPr>
      </w:pPr>
    </w:p>
    <w:p w:rsidR="00B91E54" w:rsidRPr="00C33032" w:rsidRDefault="00B91E54" w:rsidP="00B91E54">
      <w:pPr>
        <w:pStyle w:val="a8"/>
        <w:spacing w:line="520" w:lineRule="exact"/>
        <w:ind w:left="360" w:firstLineChars="0" w:firstLine="0"/>
        <w:rPr>
          <w:rFonts w:ascii="仿宋_GB2312" w:eastAsia="仿宋_GB2312" w:hAnsi="Times New Roman"/>
          <w:sz w:val="32"/>
          <w:szCs w:val="32"/>
        </w:rPr>
      </w:pPr>
    </w:p>
    <w:p w:rsidR="00B91E54" w:rsidRDefault="00B91E54" w:rsidP="00B91E54">
      <w:pPr>
        <w:spacing w:line="520" w:lineRule="exact"/>
        <w:rPr>
          <w:rFonts w:ascii="仿宋_GB2312" w:eastAsia="仿宋_GB2312"/>
          <w:b/>
          <w:sz w:val="32"/>
          <w:szCs w:val="32"/>
        </w:rPr>
      </w:pPr>
      <w:r>
        <w:rPr>
          <w:rFonts w:ascii="仿宋_GB2312" w:eastAsia="仿宋_GB2312" w:hint="eastAsia"/>
          <w:b/>
          <w:sz w:val="32"/>
          <w:szCs w:val="32"/>
        </w:rPr>
        <w:t xml:space="preserve">     十二月份：</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1、做好德育工作总结活动。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2、开展2018年度中小学特色与文化建设考评活动。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3、组织“12·</w:t>
      </w:r>
      <w:smartTag w:uri="urn:schemas-microsoft-com:office:smarttags" w:element="chmetcnv">
        <w:smartTagPr>
          <w:attr w:name="TCSC" w:val="0"/>
          <w:attr w:name="NumberType" w:val="1"/>
          <w:attr w:name="Negative" w:val="False"/>
          <w:attr w:name="HasSpace" w:val="False"/>
          <w:attr w:name="SourceValue" w:val="4"/>
          <w:attr w:name="UnitName" w:val="”"/>
        </w:smartTagPr>
        <w:r>
          <w:rPr>
            <w:rFonts w:ascii="仿宋_GB2312" w:eastAsia="仿宋_GB2312" w:hint="eastAsia"/>
            <w:sz w:val="32"/>
            <w:szCs w:val="32"/>
          </w:rPr>
          <w:t>4”</w:t>
        </w:r>
      </w:smartTag>
      <w:r>
        <w:rPr>
          <w:rFonts w:ascii="仿宋_GB2312" w:eastAsia="仿宋_GB2312" w:hint="eastAsia"/>
          <w:sz w:val="32"/>
          <w:szCs w:val="32"/>
        </w:rPr>
        <w:t>法制宣传教育活动。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4、组织2018年中学共青团工作考核。</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5、组织参加学生综合素质集中表彰活动。</w:t>
      </w:r>
    </w:p>
    <w:p w:rsidR="00B91E54" w:rsidRPr="006E6051" w:rsidRDefault="00B91E54" w:rsidP="00B91E54">
      <w:pPr>
        <w:spacing w:line="520" w:lineRule="exact"/>
        <w:ind w:firstLineChars="100" w:firstLine="320"/>
        <w:rPr>
          <w:rFonts w:ascii="仿宋_GB2312" w:eastAsia="仿宋_GB2312"/>
          <w:sz w:val="32"/>
          <w:szCs w:val="32"/>
        </w:rPr>
      </w:pPr>
    </w:p>
    <w:p w:rsidR="00B91E54" w:rsidRDefault="00B91E54" w:rsidP="00B91E54">
      <w:pPr>
        <w:spacing w:line="520" w:lineRule="exact"/>
        <w:ind w:firstLineChars="200" w:firstLine="643"/>
        <w:rPr>
          <w:rFonts w:ascii="仿宋_GB2312" w:eastAsia="仿宋_GB2312"/>
          <w:b/>
          <w:sz w:val="32"/>
          <w:szCs w:val="32"/>
        </w:rPr>
      </w:pPr>
      <w:r>
        <w:rPr>
          <w:rFonts w:ascii="仿宋_GB2312" w:eastAsia="仿宋_GB2312" w:hint="eastAsia"/>
          <w:b/>
          <w:sz w:val="32"/>
          <w:szCs w:val="32"/>
        </w:rPr>
        <w:t>一月份</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1、组织“缤纷的冬日”寒假系列活动。</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2、参加全市青少年创客比赛。</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3、参加市“好书伴我成长”总结表彰活动。</w:t>
      </w:r>
    </w:p>
    <w:p w:rsidR="00B91E54" w:rsidRDefault="00B91E54" w:rsidP="00B91E54">
      <w:pPr>
        <w:spacing w:line="520" w:lineRule="exact"/>
        <w:rPr>
          <w:rFonts w:ascii="仿宋_GB2312" w:eastAsia="仿宋_GB2312"/>
          <w:sz w:val="32"/>
          <w:szCs w:val="32"/>
        </w:rPr>
      </w:pPr>
    </w:p>
    <w:p w:rsidR="00B91E54" w:rsidRDefault="00B91E54" w:rsidP="00B91E54">
      <w:pPr>
        <w:spacing w:line="520" w:lineRule="exact"/>
        <w:ind w:firstLineChars="100" w:firstLine="320"/>
        <w:rPr>
          <w:rFonts w:ascii="仿宋_GB2312" w:eastAsia="仿宋_GB2312"/>
          <w:sz w:val="32"/>
          <w:szCs w:val="32"/>
        </w:rPr>
      </w:pPr>
    </w:p>
    <w:p w:rsidR="00B91E54" w:rsidRDefault="00B91E54" w:rsidP="00B91E54">
      <w:pPr>
        <w:spacing w:line="520" w:lineRule="exact"/>
        <w:rPr>
          <w:rFonts w:ascii="仿宋_GB2312" w:eastAsia="仿宋_GB2312"/>
          <w:b/>
          <w:sz w:val="32"/>
          <w:szCs w:val="32"/>
        </w:rPr>
      </w:pPr>
      <w:r>
        <w:rPr>
          <w:rFonts w:ascii="仿宋_GB2312" w:eastAsia="仿宋_GB2312" w:hint="eastAsia"/>
          <w:sz w:val="32"/>
          <w:szCs w:val="32"/>
        </w:rPr>
        <w:t xml:space="preserve">   </w:t>
      </w:r>
      <w:r>
        <w:rPr>
          <w:rFonts w:ascii="仿宋_GB2312" w:eastAsia="仿宋_GB2312" w:hint="eastAsia"/>
          <w:b/>
          <w:sz w:val="32"/>
          <w:szCs w:val="32"/>
        </w:rPr>
        <w:t xml:space="preserve"> 全年工作：</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1、组织各类少先队主题活动。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2、组织学习新版《中小学德育工作指南》。</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3、组织 “我们的节日”教育活动。</w:t>
      </w:r>
    </w:p>
    <w:p w:rsidR="00B91E54" w:rsidRDefault="00B91E54" w:rsidP="00B91E54">
      <w:pPr>
        <w:spacing w:line="520" w:lineRule="exact"/>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  4、组织道德讲堂、学校少年宫、青少年校外辅导站开</w:t>
      </w:r>
    </w:p>
    <w:p w:rsidR="00B91E54" w:rsidRDefault="00B91E54" w:rsidP="00B91E54">
      <w:pPr>
        <w:spacing w:line="520" w:lineRule="exact"/>
        <w:ind w:firstLine="630"/>
        <w:rPr>
          <w:rFonts w:ascii="仿宋_GB2312" w:eastAsia="仿宋_GB2312"/>
          <w:sz w:val="32"/>
          <w:szCs w:val="32"/>
        </w:rPr>
      </w:pPr>
      <w:r>
        <w:rPr>
          <w:rFonts w:ascii="仿宋_GB2312" w:eastAsia="仿宋_GB2312" w:hAnsi="Arial" w:cs="Arial" w:hint="eastAsia"/>
          <w:color w:val="000000"/>
          <w:sz w:val="32"/>
          <w:szCs w:val="32"/>
        </w:rPr>
        <w:t xml:space="preserve"> 展活动。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5、组织“好书伴我成长”系列读书活动。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6、组织“做一个有道德的人”主题教育活动。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lastRenderedPageBreak/>
        <w:t xml:space="preserve">  7、组织公民教育社会实践活动。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8、组织班级文化建设沙龙活动。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9、做好市义工联盟学校志愿者活动。</w:t>
      </w:r>
    </w:p>
    <w:p w:rsidR="00B91E54" w:rsidRDefault="00B91E54" w:rsidP="00B91E54">
      <w:pPr>
        <w:spacing w:line="520" w:lineRule="exact"/>
        <w:rPr>
          <w:rFonts w:ascii="仿宋_GB2312" w:eastAsia="仿宋_GB2312"/>
          <w:sz w:val="32"/>
          <w:szCs w:val="32"/>
        </w:rPr>
      </w:pPr>
      <w:r>
        <w:rPr>
          <w:rFonts w:ascii="仿宋_GB2312" w:eastAsia="仿宋_GB2312" w:hint="eastAsia"/>
          <w:sz w:val="32"/>
          <w:szCs w:val="32"/>
        </w:rPr>
        <w:t xml:space="preserve">  10、做好市“校园文明礼仪之星”评选活动。</w:t>
      </w:r>
    </w:p>
    <w:p w:rsidR="00B91E54" w:rsidRDefault="00B91E54" w:rsidP="00B91E54">
      <w:pPr>
        <w:spacing w:line="520" w:lineRule="exact"/>
        <w:ind w:firstLineChars="100" w:firstLine="320"/>
        <w:rPr>
          <w:rFonts w:ascii="仿宋_GB2312" w:eastAsia="仿宋_GB2312" w:hint="eastAsia"/>
          <w:sz w:val="32"/>
          <w:szCs w:val="32"/>
        </w:rPr>
      </w:pPr>
      <w:r>
        <w:rPr>
          <w:rFonts w:ascii="仿宋_GB2312" w:eastAsia="仿宋_GB2312" w:hint="eastAsia"/>
          <w:sz w:val="32"/>
          <w:szCs w:val="32"/>
        </w:rPr>
        <w:t>11、组织参加市局开展的其他德育活动。</w:t>
      </w: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12、“家校联系本发放”全年系列活动。</w:t>
      </w:r>
    </w:p>
    <w:p w:rsidR="00B91E54" w:rsidRDefault="00B91E54" w:rsidP="00B91E54">
      <w:pPr>
        <w:spacing w:line="520" w:lineRule="exact"/>
        <w:rPr>
          <w:rFonts w:ascii="仿宋_GB2312" w:eastAsia="仿宋_GB2312"/>
          <w:sz w:val="32"/>
          <w:szCs w:val="32"/>
        </w:rPr>
      </w:pPr>
    </w:p>
    <w:p w:rsidR="00B91E54" w:rsidRDefault="00B91E54" w:rsidP="00B91E54">
      <w:pPr>
        <w:spacing w:line="520" w:lineRule="exact"/>
        <w:ind w:firstLineChars="100" w:firstLine="320"/>
        <w:rPr>
          <w:rFonts w:ascii="仿宋_GB2312" w:eastAsia="仿宋_GB2312"/>
          <w:sz w:val="32"/>
          <w:szCs w:val="32"/>
        </w:rPr>
      </w:pPr>
      <w:r>
        <w:rPr>
          <w:rFonts w:ascii="仿宋_GB2312" w:eastAsia="仿宋_GB2312" w:hint="eastAsia"/>
          <w:sz w:val="32"/>
          <w:szCs w:val="32"/>
        </w:rPr>
        <w:t>说明：以上工作如有变动，请以有关通知为准。</w:t>
      </w:r>
    </w:p>
    <w:p w:rsidR="00B91E54" w:rsidRPr="00DC2132" w:rsidRDefault="00B91E54" w:rsidP="00B91E54">
      <w:pPr>
        <w:spacing w:line="360" w:lineRule="auto"/>
        <w:ind w:firstLineChars="200" w:firstLine="640"/>
        <w:rPr>
          <w:rFonts w:ascii="仿宋_GB2312" w:eastAsia="仿宋_GB2312" w:hint="eastAsia"/>
          <w:sz w:val="32"/>
          <w:szCs w:val="32"/>
        </w:rPr>
      </w:pPr>
    </w:p>
    <w:p w:rsidR="00B91E54" w:rsidRDefault="00B91E54" w:rsidP="00B91E54">
      <w:pPr>
        <w:spacing w:line="360" w:lineRule="auto"/>
      </w:pPr>
    </w:p>
    <w:p w:rsidR="00B7243B" w:rsidRPr="00B91E54" w:rsidRDefault="00B7243B" w:rsidP="00B91E54">
      <w:pPr>
        <w:ind w:firstLineChars="200" w:firstLine="643"/>
        <w:rPr>
          <w:rFonts w:ascii="仿宋_GB2312" w:eastAsia="仿宋_GB2312"/>
          <w:b/>
          <w:sz w:val="32"/>
          <w:szCs w:val="32"/>
        </w:rPr>
      </w:pPr>
    </w:p>
    <w:sectPr w:rsidR="00B7243B" w:rsidRPr="00B91E54" w:rsidSect="005D4C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B7C" w:rsidRDefault="00785B7C" w:rsidP="00101988">
      <w:r>
        <w:separator/>
      </w:r>
    </w:p>
  </w:endnote>
  <w:endnote w:type="continuationSeparator" w:id="1">
    <w:p w:rsidR="00785B7C" w:rsidRDefault="00785B7C" w:rsidP="00101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B7C" w:rsidRDefault="00785B7C" w:rsidP="00101988">
      <w:r>
        <w:separator/>
      </w:r>
    </w:p>
  </w:footnote>
  <w:footnote w:type="continuationSeparator" w:id="1">
    <w:p w:rsidR="00785B7C" w:rsidRDefault="00785B7C" w:rsidP="001019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002C"/>
    <w:multiLevelType w:val="multilevel"/>
    <w:tmpl w:val="B084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5176B"/>
    <w:multiLevelType w:val="hybridMultilevel"/>
    <w:tmpl w:val="3CBA38A2"/>
    <w:lvl w:ilvl="0" w:tplc="4CAE189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5EF63CE8"/>
    <w:multiLevelType w:val="hybridMultilevel"/>
    <w:tmpl w:val="DC506374"/>
    <w:lvl w:ilvl="0" w:tplc="26EEF64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0732BF"/>
    <w:multiLevelType w:val="hybridMultilevel"/>
    <w:tmpl w:val="1C6A51CE"/>
    <w:lvl w:ilvl="0" w:tplc="E45EAC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988"/>
    <w:rsid w:val="000201CB"/>
    <w:rsid w:val="000222C8"/>
    <w:rsid w:val="00030277"/>
    <w:rsid w:val="00031A77"/>
    <w:rsid w:val="000632D1"/>
    <w:rsid w:val="0007469B"/>
    <w:rsid w:val="000765FC"/>
    <w:rsid w:val="000875AF"/>
    <w:rsid w:val="000B22C9"/>
    <w:rsid w:val="000B57CF"/>
    <w:rsid w:val="000C5C11"/>
    <w:rsid w:val="000C7E7C"/>
    <w:rsid w:val="00101988"/>
    <w:rsid w:val="0013158A"/>
    <w:rsid w:val="00154366"/>
    <w:rsid w:val="00157BF0"/>
    <w:rsid w:val="001629AA"/>
    <w:rsid w:val="0018768E"/>
    <w:rsid w:val="00190E1D"/>
    <w:rsid w:val="00191422"/>
    <w:rsid w:val="001D4A24"/>
    <w:rsid w:val="001D4B26"/>
    <w:rsid w:val="001D745A"/>
    <w:rsid w:val="002039FB"/>
    <w:rsid w:val="00224188"/>
    <w:rsid w:val="00236A8E"/>
    <w:rsid w:val="00255791"/>
    <w:rsid w:val="00274A86"/>
    <w:rsid w:val="002C7202"/>
    <w:rsid w:val="002F59F6"/>
    <w:rsid w:val="00310582"/>
    <w:rsid w:val="00316E71"/>
    <w:rsid w:val="003360E3"/>
    <w:rsid w:val="003407F6"/>
    <w:rsid w:val="00355803"/>
    <w:rsid w:val="00356BAE"/>
    <w:rsid w:val="00365976"/>
    <w:rsid w:val="00371DA1"/>
    <w:rsid w:val="00377645"/>
    <w:rsid w:val="00390D07"/>
    <w:rsid w:val="003B0A39"/>
    <w:rsid w:val="00435208"/>
    <w:rsid w:val="004577C1"/>
    <w:rsid w:val="00464C73"/>
    <w:rsid w:val="00476513"/>
    <w:rsid w:val="00485574"/>
    <w:rsid w:val="004B6722"/>
    <w:rsid w:val="004C27E9"/>
    <w:rsid w:val="004E007A"/>
    <w:rsid w:val="00502789"/>
    <w:rsid w:val="00503DDD"/>
    <w:rsid w:val="00533A93"/>
    <w:rsid w:val="00533F43"/>
    <w:rsid w:val="00553F72"/>
    <w:rsid w:val="00554060"/>
    <w:rsid w:val="00562D3D"/>
    <w:rsid w:val="00567031"/>
    <w:rsid w:val="00567AAD"/>
    <w:rsid w:val="005737B8"/>
    <w:rsid w:val="005810DF"/>
    <w:rsid w:val="00583A17"/>
    <w:rsid w:val="005908BC"/>
    <w:rsid w:val="005A659F"/>
    <w:rsid w:val="005D4CC5"/>
    <w:rsid w:val="005D6268"/>
    <w:rsid w:val="00610202"/>
    <w:rsid w:val="00613052"/>
    <w:rsid w:val="00640ACB"/>
    <w:rsid w:val="006509E6"/>
    <w:rsid w:val="00665E99"/>
    <w:rsid w:val="00690F8A"/>
    <w:rsid w:val="006C4B48"/>
    <w:rsid w:val="00700436"/>
    <w:rsid w:val="0070307F"/>
    <w:rsid w:val="00705F62"/>
    <w:rsid w:val="00711B57"/>
    <w:rsid w:val="00721BF0"/>
    <w:rsid w:val="00742374"/>
    <w:rsid w:val="00785B7C"/>
    <w:rsid w:val="00791820"/>
    <w:rsid w:val="007A4354"/>
    <w:rsid w:val="007B162A"/>
    <w:rsid w:val="007B7D95"/>
    <w:rsid w:val="007C50F7"/>
    <w:rsid w:val="007D5D1B"/>
    <w:rsid w:val="007F7C92"/>
    <w:rsid w:val="00825D7E"/>
    <w:rsid w:val="008321C5"/>
    <w:rsid w:val="008710B0"/>
    <w:rsid w:val="00873354"/>
    <w:rsid w:val="00886B31"/>
    <w:rsid w:val="00893391"/>
    <w:rsid w:val="0089647A"/>
    <w:rsid w:val="008C1FA4"/>
    <w:rsid w:val="008C545A"/>
    <w:rsid w:val="008C5A7C"/>
    <w:rsid w:val="0090209F"/>
    <w:rsid w:val="00953F80"/>
    <w:rsid w:val="009648CE"/>
    <w:rsid w:val="00983404"/>
    <w:rsid w:val="009B0C49"/>
    <w:rsid w:val="009C2D01"/>
    <w:rsid w:val="009D5807"/>
    <w:rsid w:val="00A17004"/>
    <w:rsid w:val="00A224B9"/>
    <w:rsid w:val="00A33D79"/>
    <w:rsid w:val="00A40801"/>
    <w:rsid w:val="00A755EF"/>
    <w:rsid w:val="00A96A90"/>
    <w:rsid w:val="00A97FF9"/>
    <w:rsid w:val="00AA144E"/>
    <w:rsid w:val="00AA2B79"/>
    <w:rsid w:val="00B14ED2"/>
    <w:rsid w:val="00B42C34"/>
    <w:rsid w:val="00B430BB"/>
    <w:rsid w:val="00B6777D"/>
    <w:rsid w:val="00B7243B"/>
    <w:rsid w:val="00B91E54"/>
    <w:rsid w:val="00BA336F"/>
    <w:rsid w:val="00BD4CEE"/>
    <w:rsid w:val="00BF2E93"/>
    <w:rsid w:val="00C32B0B"/>
    <w:rsid w:val="00C7018D"/>
    <w:rsid w:val="00C75272"/>
    <w:rsid w:val="00C8610B"/>
    <w:rsid w:val="00CB1922"/>
    <w:rsid w:val="00CB7847"/>
    <w:rsid w:val="00CC4807"/>
    <w:rsid w:val="00CC5F7F"/>
    <w:rsid w:val="00CC7864"/>
    <w:rsid w:val="00CD2DE4"/>
    <w:rsid w:val="00CD484D"/>
    <w:rsid w:val="00CD7234"/>
    <w:rsid w:val="00CF2B56"/>
    <w:rsid w:val="00D04B5B"/>
    <w:rsid w:val="00D06304"/>
    <w:rsid w:val="00D073ED"/>
    <w:rsid w:val="00D16159"/>
    <w:rsid w:val="00D311EC"/>
    <w:rsid w:val="00D40B57"/>
    <w:rsid w:val="00D40F38"/>
    <w:rsid w:val="00D747C3"/>
    <w:rsid w:val="00D81691"/>
    <w:rsid w:val="00D929FD"/>
    <w:rsid w:val="00D93E58"/>
    <w:rsid w:val="00DF69D6"/>
    <w:rsid w:val="00E000FD"/>
    <w:rsid w:val="00E03278"/>
    <w:rsid w:val="00E2335E"/>
    <w:rsid w:val="00E5779C"/>
    <w:rsid w:val="00E6149E"/>
    <w:rsid w:val="00E87C11"/>
    <w:rsid w:val="00EA50F9"/>
    <w:rsid w:val="00EB7409"/>
    <w:rsid w:val="00EC3E31"/>
    <w:rsid w:val="00EF0C2F"/>
    <w:rsid w:val="00F06423"/>
    <w:rsid w:val="00F362AD"/>
    <w:rsid w:val="00F61D19"/>
    <w:rsid w:val="00F648C2"/>
    <w:rsid w:val="00F826F8"/>
    <w:rsid w:val="00F837B1"/>
    <w:rsid w:val="00FA245A"/>
    <w:rsid w:val="00FC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C5"/>
    <w:pPr>
      <w:widowControl w:val="0"/>
      <w:jc w:val="both"/>
    </w:pPr>
  </w:style>
  <w:style w:type="paragraph" w:styleId="3">
    <w:name w:val="heading 3"/>
    <w:basedOn w:val="a"/>
    <w:link w:val="3Char"/>
    <w:uiPriority w:val="9"/>
    <w:qFormat/>
    <w:rsid w:val="00191422"/>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19142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19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988"/>
    <w:rPr>
      <w:sz w:val="18"/>
      <w:szCs w:val="18"/>
    </w:rPr>
  </w:style>
  <w:style w:type="paragraph" w:styleId="a4">
    <w:name w:val="footer"/>
    <w:basedOn w:val="a"/>
    <w:link w:val="Char0"/>
    <w:uiPriority w:val="99"/>
    <w:semiHidden/>
    <w:unhideWhenUsed/>
    <w:rsid w:val="001019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988"/>
    <w:rPr>
      <w:sz w:val="18"/>
      <w:szCs w:val="18"/>
    </w:rPr>
  </w:style>
  <w:style w:type="paragraph" w:styleId="a5">
    <w:name w:val="Normal (Web)"/>
    <w:basedOn w:val="a"/>
    <w:uiPriority w:val="99"/>
    <w:unhideWhenUsed/>
    <w:rsid w:val="0010198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335E"/>
  </w:style>
  <w:style w:type="character" w:customStyle="1" w:styleId="title2">
    <w:name w:val="title2"/>
    <w:basedOn w:val="a0"/>
    <w:rsid w:val="00E2335E"/>
  </w:style>
  <w:style w:type="character" w:styleId="a6">
    <w:name w:val="Hyperlink"/>
    <w:basedOn w:val="a0"/>
    <w:uiPriority w:val="99"/>
    <w:semiHidden/>
    <w:unhideWhenUsed/>
    <w:rsid w:val="00E2335E"/>
    <w:rPr>
      <w:color w:val="0000FF"/>
      <w:u w:val="single"/>
    </w:rPr>
  </w:style>
  <w:style w:type="character" w:customStyle="1" w:styleId="3Char">
    <w:name w:val="标题 3 Char"/>
    <w:basedOn w:val="a0"/>
    <w:link w:val="3"/>
    <w:uiPriority w:val="9"/>
    <w:rsid w:val="00191422"/>
    <w:rPr>
      <w:rFonts w:ascii="宋体" w:eastAsia="宋体" w:hAnsi="宋体" w:cs="宋体"/>
      <w:b/>
      <w:bCs/>
      <w:kern w:val="0"/>
      <w:sz w:val="27"/>
      <w:szCs w:val="27"/>
    </w:rPr>
  </w:style>
  <w:style w:type="character" w:customStyle="1" w:styleId="4Char">
    <w:name w:val="标题 4 Char"/>
    <w:basedOn w:val="a0"/>
    <w:link w:val="4"/>
    <w:uiPriority w:val="9"/>
    <w:rsid w:val="00191422"/>
    <w:rPr>
      <w:rFonts w:ascii="宋体" w:eastAsia="宋体" w:hAnsi="宋体" w:cs="宋体"/>
      <w:b/>
      <w:bCs/>
      <w:kern w:val="0"/>
      <w:sz w:val="24"/>
      <w:szCs w:val="24"/>
    </w:rPr>
  </w:style>
  <w:style w:type="character" w:customStyle="1" w:styleId="fontsize">
    <w:name w:val="fontsize"/>
    <w:basedOn w:val="a0"/>
    <w:rsid w:val="00191422"/>
  </w:style>
  <w:style w:type="character" w:customStyle="1" w:styleId="zxly">
    <w:name w:val="zxly"/>
    <w:basedOn w:val="a0"/>
    <w:rsid w:val="00191422"/>
  </w:style>
  <w:style w:type="character" w:customStyle="1" w:styleId="pubtime">
    <w:name w:val="pubtime"/>
    <w:basedOn w:val="a0"/>
    <w:rsid w:val="00191422"/>
  </w:style>
  <w:style w:type="character" w:customStyle="1" w:styleId="fwl">
    <w:name w:val="fwl"/>
    <w:basedOn w:val="a0"/>
    <w:rsid w:val="00191422"/>
  </w:style>
  <w:style w:type="character" w:customStyle="1" w:styleId="num">
    <w:name w:val="num"/>
    <w:basedOn w:val="a0"/>
    <w:rsid w:val="00191422"/>
  </w:style>
  <w:style w:type="paragraph" w:customStyle="1" w:styleId="pagetitle">
    <w:name w:val="page_title"/>
    <w:basedOn w:val="a"/>
    <w:rsid w:val="00191422"/>
    <w:pPr>
      <w:widowControl/>
      <w:spacing w:before="100" w:beforeAutospacing="1" w:after="100" w:afterAutospacing="1"/>
      <w:jc w:val="left"/>
    </w:pPr>
    <w:rPr>
      <w:rFonts w:ascii="宋体" w:eastAsia="宋体" w:hAnsi="宋体" w:cs="宋体"/>
      <w:kern w:val="0"/>
      <w:sz w:val="24"/>
      <w:szCs w:val="24"/>
    </w:rPr>
  </w:style>
  <w:style w:type="paragraph" w:customStyle="1" w:styleId="pagetime">
    <w:name w:val="page_time"/>
    <w:basedOn w:val="a"/>
    <w:rsid w:val="00191422"/>
    <w:pPr>
      <w:widowControl/>
      <w:spacing w:before="100" w:beforeAutospacing="1" w:after="100" w:afterAutospacing="1"/>
      <w:jc w:val="left"/>
    </w:pPr>
    <w:rPr>
      <w:rFonts w:ascii="宋体" w:eastAsia="宋体" w:hAnsi="宋体" w:cs="宋体"/>
      <w:kern w:val="0"/>
      <w:sz w:val="24"/>
      <w:szCs w:val="24"/>
    </w:rPr>
  </w:style>
  <w:style w:type="character" w:customStyle="1" w:styleId="pagemhide">
    <w:name w:val="page_m_hide"/>
    <w:basedOn w:val="a0"/>
    <w:rsid w:val="00191422"/>
  </w:style>
  <w:style w:type="character" w:customStyle="1" w:styleId="fleft">
    <w:name w:val="f_left"/>
    <w:basedOn w:val="a0"/>
    <w:rsid w:val="00191422"/>
  </w:style>
  <w:style w:type="character" w:customStyle="1" w:styleId="fright">
    <w:name w:val="f_right"/>
    <w:basedOn w:val="a0"/>
    <w:rsid w:val="00191422"/>
  </w:style>
  <w:style w:type="paragraph" w:styleId="a7">
    <w:name w:val="Balloon Text"/>
    <w:basedOn w:val="a"/>
    <w:link w:val="Char1"/>
    <w:uiPriority w:val="99"/>
    <w:semiHidden/>
    <w:unhideWhenUsed/>
    <w:rsid w:val="00613052"/>
    <w:rPr>
      <w:sz w:val="18"/>
      <w:szCs w:val="18"/>
    </w:rPr>
  </w:style>
  <w:style w:type="character" w:customStyle="1" w:styleId="Char1">
    <w:name w:val="批注框文本 Char"/>
    <w:basedOn w:val="a0"/>
    <w:link w:val="a7"/>
    <w:uiPriority w:val="99"/>
    <w:semiHidden/>
    <w:rsid w:val="00613052"/>
    <w:rPr>
      <w:sz w:val="18"/>
      <w:szCs w:val="18"/>
    </w:rPr>
  </w:style>
  <w:style w:type="paragraph" w:styleId="a8">
    <w:name w:val="List Paragraph"/>
    <w:basedOn w:val="a"/>
    <w:uiPriority w:val="99"/>
    <w:qFormat/>
    <w:rsid w:val="00D06304"/>
    <w:pPr>
      <w:ind w:firstLineChars="200" w:firstLine="420"/>
    </w:pPr>
  </w:style>
  <w:style w:type="character" w:styleId="a9">
    <w:name w:val="Strong"/>
    <w:basedOn w:val="a0"/>
    <w:uiPriority w:val="22"/>
    <w:qFormat/>
    <w:rsid w:val="00F61D19"/>
    <w:rPr>
      <w:b/>
      <w:bCs/>
    </w:rPr>
  </w:style>
  <w:style w:type="paragraph" w:styleId="aa">
    <w:name w:val="Date"/>
    <w:basedOn w:val="a"/>
    <w:next w:val="a"/>
    <w:link w:val="Char2"/>
    <w:uiPriority w:val="99"/>
    <w:semiHidden/>
    <w:unhideWhenUsed/>
    <w:rsid w:val="00B91E54"/>
    <w:pPr>
      <w:ind w:leftChars="2500" w:left="100"/>
    </w:pPr>
  </w:style>
  <w:style w:type="character" w:customStyle="1" w:styleId="Char2">
    <w:name w:val="日期 Char"/>
    <w:basedOn w:val="a0"/>
    <w:link w:val="aa"/>
    <w:uiPriority w:val="99"/>
    <w:semiHidden/>
    <w:rsid w:val="00B91E54"/>
  </w:style>
</w:styles>
</file>

<file path=word/webSettings.xml><?xml version="1.0" encoding="utf-8"?>
<w:webSettings xmlns:r="http://schemas.openxmlformats.org/officeDocument/2006/relationships" xmlns:w="http://schemas.openxmlformats.org/wordprocessingml/2006/main">
  <w:divs>
    <w:div w:id="269289242">
      <w:bodyDiv w:val="1"/>
      <w:marLeft w:val="0"/>
      <w:marRight w:val="0"/>
      <w:marTop w:val="0"/>
      <w:marBottom w:val="0"/>
      <w:divBdr>
        <w:top w:val="none" w:sz="0" w:space="0" w:color="auto"/>
        <w:left w:val="none" w:sz="0" w:space="0" w:color="auto"/>
        <w:bottom w:val="none" w:sz="0" w:space="0" w:color="auto"/>
        <w:right w:val="none" w:sz="0" w:space="0" w:color="auto"/>
      </w:divBdr>
    </w:div>
    <w:div w:id="410397720">
      <w:bodyDiv w:val="1"/>
      <w:marLeft w:val="0"/>
      <w:marRight w:val="0"/>
      <w:marTop w:val="0"/>
      <w:marBottom w:val="0"/>
      <w:divBdr>
        <w:top w:val="none" w:sz="0" w:space="0" w:color="auto"/>
        <w:left w:val="none" w:sz="0" w:space="0" w:color="auto"/>
        <w:bottom w:val="none" w:sz="0" w:space="0" w:color="auto"/>
        <w:right w:val="none" w:sz="0" w:space="0" w:color="auto"/>
      </w:divBdr>
      <w:divsChild>
        <w:div w:id="211427901">
          <w:marLeft w:val="0"/>
          <w:marRight w:val="0"/>
          <w:marTop w:val="300"/>
          <w:marBottom w:val="300"/>
          <w:divBdr>
            <w:top w:val="none" w:sz="0" w:space="0" w:color="auto"/>
            <w:left w:val="none" w:sz="0" w:space="0" w:color="auto"/>
            <w:bottom w:val="none" w:sz="0" w:space="0" w:color="auto"/>
            <w:right w:val="none" w:sz="0" w:space="0" w:color="auto"/>
          </w:divBdr>
          <w:divsChild>
            <w:div w:id="1223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6151">
      <w:bodyDiv w:val="1"/>
      <w:marLeft w:val="0"/>
      <w:marRight w:val="0"/>
      <w:marTop w:val="0"/>
      <w:marBottom w:val="0"/>
      <w:divBdr>
        <w:top w:val="none" w:sz="0" w:space="0" w:color="auto"/>
        <w:left w:val="none" w:sz="0" w:space="0" w:color="auto"/>
        <w:bottom w:val="none" w:sz="0" w:space="0" w:color="auto"/>
        <w:right w:val="none" w:sz="0" w:space="0" w:color="auto"/>
      </w:divBdr>
      <w:divsChild>
        <w:div w:id="824668526">
          <w:marLeft w:val="0"/>
          <w:marRight w:val="0"/>
          <w:marTop w:val="0"/>
          <w:marBottom w:val="0"/>
          <w:divBdr>
            <w:top w:val="none" w:sz="0" w:space="0" w:color="auto"/>
            <w:left w:val="none" w:sz="0" w:space="0" w:color="auto"/>
            <w:bottom w:val="none" w:sz="0" w:space="0" w:color="auto"/>
            <w:right w:val="none" w:sz="0" w:space="0" w:color="auto"/>
          </w:divBdr>
        </w:div>
      </w:divsChild>
    </w:div>
    <w:div w:id="745999450">
      <w:bodyDiv w:val="1"/>
      <w:marLeft w:val="0"/>
      <w:marRight w:val="0"/>
      <w:marTop w:val="0"/>
      <w:marBottom w:val="0"/>
      <w:divBdr>
        <w:top w:val="none" w:sz="0" w:space="0" w:color="auto"/>
        <w:left w:val="none" w:sz="0" w:space="0" w:color="auto"/>
        <w:bottom w:val="none" w:sz="0" w:space="0" w:color="auto"/>
        <w:right w:val="none" w:sz="0" w:space="0" w:color="auto"/>
      </w:divBdr>
    </w:div>
    <w:div w:id="766540768">
      <w:bodyDiv w:val="1"/>
      <w:marLeft w:val="0"/>
      <w:marRight w:val="0"/>
      <w:marTop w:val="0"/>
      <w:marBottom w:val="0"/>
      <w:divBdr>
        <w:top w:val="none" w:sz="0" w:space="0" w:color="auto"/>
        <w:left w:val="none" w:sz="0" w:space="0" w:color="auto"/>
        <w:bottom w:val="none" w:sz="0" w:space="0" w:color="auto"/>
        <w:right w:val="none" w:sz="0" w:space="0" w:color="auto"/>
      </w:divBdr>
    </w:div>
    <w:div w:id="1000549391">
      <w:bodyDiv w:val="1"/>
      <w:marLeft w:val="0"/>
      <w:marRight w:val="0"/>
      <w:marTop w:val="0"/>
      <w:marBottom w:val="0"/>
      <w:divBdr>
        <w:top w:val="none" w:sz="0" w:space="0" w:color="auto"/>
        <w:left w:val="none" w:sz="0" w:space="0" w:color="auto"/>
        <w:bottom w:val="none" w:sz="0" w:space="0" w:color="auto"/>
        <w:right w:val="none" w:sz="0" w:space="0" w:color="auto"/>
      </w:divBdr>
      <w:divsChild>
        <w:div w:id="2065519516">
          <w:marLeft w:val="0"/>
          <w:marRight w:val="0"/>
          <w:marTop w:val="300"/>
          <w:marBottom w:val="300"/>
          <w:divBdr>
            <w:top w:val="none" w:sz="0" w:space="0" w:color="auto"/>
            <w:left w:val="none" w:sz="0" w:space="0" w:color="auto"/>
            <w:bottom w:val="none" w:sz="0" w:space="0" w:color="auto"/>
            <w:right w:val="none" w:sz="0" w:space="0" w:color="auto"/>
          </w:divBdr>
          <w:divsChild>
            <w:div w:id="19851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5406">
      <w:bodyDiv w:val="1"/>
      <w:marLeft w:val="0"/>
      <w:marRight w:val="0"/>
      <w:marTop w:val="0"/>
      <w:marBottom w:val="0"/>
      <w:divBdr>
        <w:top w:val="none" w:sz="0" w:space="0" w:color="auto"/>
        <w:left w:val="none" w:sz="0" w:space="0" w:color="auto"/>
        <w:bottom w:val="none" w:sz="0" w:space="0" w:color="auto"/>
        <w:right w:val="none" w:sz="0" w:space="0" w:color="auto"/>
      </w:divBdr>
      <w:divsChild>
        <w:div w:id="1618020785">
          <w:marLeft w:val="0"/>
          <w:marRight w:val="0"/>
          <w:marTop w:val="150"/>
          <w:marBottom w:val="0"/>
          <w:divBdr>
            <w:top w:val="single" w:sz="6" w:space="8" w:color="FBEBB5"/>
            <w:left w:val="single" w:sz="6" w:space="6" w:color="FBEBB5"/>
            <w:bottom w:val="single" w:sz="6" w:space="8" w:color="FBEBB5"/>
            <w:right w:val="single" w:sz="6" w:space="6" w:color="FBEBB5"/>
          </w:divBdr>
        </w:div>
        <w:div w:id="307905730">
          <w:marLeft w:val="0"/>
          <w:marRight w:val="0"/>
          <w:marTop w:val="225"/>
          <w:marBottom w:val="225"/>
          <w:divBdr>
            <w:top w:val="none" w:sz="0" w:space="0" w:color="auto"/>
            <w:left w:val="none" w:sz="0" w:space="0" w:color="auto"/>
            <w:bottom w:val="none" w:sz="0" w:space="0" w:color="auto"/>
            <w:right w:val="none" w:sz="0" w:space="0" w:color="auto"/>
          </w:divBdr>
          <w:divsChild>
            <w:div w:id="1077485167">
              <w:marLeft w:val="0"/>
              <w:marRight w:val="0"/>
              <w:marTop w:val="0"/>
              <w:marBottom w:val="0"/>
              <w:divBdr>
                <w:top w:val="none" w:sz="0" w:space="0" w:color="auto"/>
                <w:left w:val="none" w:sz="0" w:space="0" w:color="auto"/>
                <w:bottom w:val="none" w:sz="0" w:space="0" w:color="auto"/>
                <w:right w:val="none" w:sz="0" w:space="0" w:color="auto"/>
              </w:divBdr>
              <w:divsChild>
                <w:div w:id="13161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74964">
      <w:bodyDiv w:val="1"/>
      <w:marLeft w:val="0"/>
      <w:marRight w:val="0"/>
      <w:marTop w:val="0"/>
      <w:marBottom w:val="0"/>
      <w:divBdr>
        <w:top w:val="none" w:sz="0" w:space="0" w:color="auto"/>
        <w:left w:val="none" w:sz="0" w:space="0" w:color="auto"/>
        <w:bottom w:val="none" w:sz="0" w:space="0" w:color="auto"/>
        <w:right w:val="none" w:sz="0" w:space="0" w:color="auto"/>
      </w:divBdr>
    </w:div>
    <w:div w:id="2018850791">
      <w:bodyDiv w:val="1"/>
      <w:marLeft w:val="0"/>
      <w:marRight w:val="0"/>
      <w:marTop w:val="0"/>
      <w:marBottom w:val="0"/>
      <w:divBdr>
        <w:top w:val="none" w:sz="0" w:space="0" w:color="auto"/>
        <w:left w:val="none" w:sz="0" w:space="0" w:color="auto"/>
        <w:bottom w:val="none" w:sz="0" w:space="0" w:color="auto"/>
        <w:right w:val="none" w:sz="0" w:space="0" w:color="auto"/>
      </w:divBdr>
      <w:divsChild>
        <w:div w:id="1924338672">
          <w:marLeft w:val="0"/>
          <w:marRight w:val="0"/>
          <w:marTop w:val="300"/>
          <w:marBottom w:val="300"/>
          <w:divBdr>
            <w:top w:val="none" w:sz="0" w:space="0" w:color="auto"/>
            <w:left w:val="none" w:sz="0" w:space="0" w:color="auto"/>
            <w:bottom w:val="none" w:sz="0" w:space="0" w:color="auto"/>
            <w:right w:val="none" w:sz="0" w:space="0" w:color="auto"/>
          </w:divBdr>
          <w:divsChild>
            <w:div w:id="16210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18</Pages>
  <Words>1311</Words>
  <Characters>7476</Characters>
  <Application>Microsoft Office Word</Application>
  <DocSecurity>0</DocSecurity>
  <Lines>62</Lines>
  <Paragraphs>17</Paragraphs>
  <ScaleCrop>false</ScaleCrop>
  <Company>MS</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新北区社会事业局办公室</dc:creator>
  <cp:lastModifiedBy>新北区社会事业局办公室</cp:lastModifiedBy>
  <cp:revision>53</cp:revision>
  <cp:lastPrinted>2018-08-07T07:49:00Z</cp:lastPrinted>
  <dcterms:created xsi:type="dcterms:W3CDTF">2018-08-06T03:21:00Z</dcterms:created>
  <dcterms:modified xsi:type="dcterms:W3CDTF">2018-08-27T03:12:00Z</dcterms:modified>
</cp:coreProperties>
</file>