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56" w:rsidRPr="00E81F56" w:rsidRDefault="00E81F56" w:rsidP="00E81F56">
      <w:pPr>
        <w:spacing w:afterLines="100" w:after="312" w:line="360" w:lineRule="auto"/>
        <w:ind w:leftChars="200" w:left="420" w:firstLineChars="200" w:firstLine="643"/>
        <w:jc w:val="center"/>
        <w:rPr>
          <w:rFonts w:ascii="黑体" w:eastAsia="黑体" w:hAnsi="黑体" w:cs="Tahoma" w:hint="eastAsia"/>
          <w:b/>
          <w:color w:val="333333"/>
          <w:sz w:val="32"/>
          <w:szCs w:val="32"/>
        </w:rPr>
      </w:pPr>
      <w:bookmarkStart w:id="0" w:name="_GoBack"/>
      <w:r w:rsidRPr="00E81F56">
        <w:rPr>
          <w:rFonts w:ascii="黑体" w:eastAsia="黑体" w:hAnsi="黑体" w:cs="Tahoma" w:hint="eastAsia"/>
          <w:b/>
          <w:color w:val="333333"/>
          <w:sz w:val="32"/>
          <w:szCs w:val="32"/>
        </w:rPr>
        <w:t>2016-2017学年第二学期</w:t>
      </w:r>
      <w:r w:rsidRPr="00E81F56">
        <w:rPr>
          <w:rFonts w:ascii="黑体" w:eastAsia="黑体" w:hAnsi="黑体" w:cs="Tahoma"/>
          <w:b/>
          <w:color w:val="333333"/>
          <w:sz w:val="32"/>
          <w:szCs w:val="32"/>
        </w:rPr>
        <w:t>八（</w:t>
      </w:r>
      <w:r w:rsidRPr="00E81F56">
        <w:rPr>
          <w:rFonts w:ascii="黑体" w:eastAsia="黑体" w:hAnsi="黑体" w:cs="Tahoma" w:hint="eastAsia"/>
          <w:b/>
          <w:color w:val="333333"/>
          <w:sz w:val="32"/>
          <w:szCs w:val="32"/>
        </w:rPr>
        <w:t>1</w:t>
      </w:r>
      <w:r w:rsidRPr="00E81F56">
        <w:rPr>
          <w:rFonts w:ascii="黑体" w:eastAsia="黑体" w:hAnsi="黑体" w:cs="Tahoma"/>
          <w:b/>
          <w:color w:val="333333"/>
          <w:sz w:val="32"/>
          <w:szCs w:val="32"/>
        </w:rPr>
        <w:t>）</w:t>
      </w:r>
      <w:r w:rsidRPr="00E81F56">
        <w:rPr>
          <w:rFonts w:ascii="黑体" w:eastAsia="黑体" w:hAnsi="黑体" w:cs="Tahoma" w:hint="eastAsia"/>
          <w:b/>
          <w:color w:val="333333"/>
          <w:sz w:val="32"/>
          <w:szCs w:val="32"/>
        </w:rPr>
        <w:t>班班级</w:t>
      </w:r>
      <w:r w:rsidRPr="00E81F56">
        <w:rPr>
          <w:rFonts w:ascii="黑体" w:eastAsia="黑体" w:hAnsi="黑体" w:cs="Tahoma"/>
          <w:b/>
          <w:color w:val="333333"/>
          <w:sz w:val="32"/>
          <w:szCs w:val="32"/>
        </w:rPr>
        <w:t>工作计划</w:t>
      </w:r>
    </w:p>
    <w:bookmarkEnd w:id="0"/>
    <w:p w:rsidR="00E81F56" w:rsidRPr="00E81F56" w:rsidRDefault="00E81F56" w:rsidP="00E81F56">
      <w:pPr>
        <w:spacing w:line="360" w:lineRule="auto"/>
        <w:ind w:leftChars="200" w:left="420" w:firstLineChars="200" w:firstLine="420"/>
        <w:rPr>
          <w:rFonts w:ascii="黑体" w:eastAsia="黑体" w:hAnsi="黑体" w:cs="Tahoma" w:hint="eastAsia"/>
          <w:color w:val="333333"/>
          <w:szCs w:val="21"/>
        </w:rPr>
      </w:pPr>
      <w:r w:rsidRPr="00E81F56">
        <w:rPr>
          <w:rFonts w:ascii="黑体" w:eastAsia="黑体" w:hAnsi="黑体" w:cs="Tahoma"/>
          <w:color w:val="333333"/>
          <w:szCs w:val="21"/>
        </w:rPr>
        <w:t>新的学</w:t>
      </w:r>
      <w:r w:rsidRPr="00E81F56">
        <w:rPr>
          <w:rFonts w:ascii="黑体" w:eastAsia="黑体" w:hAnsi="黑体" w:cs="Tahoma" w:hint="eastAsia"/>
          <w:color w:val="333333"/>
          <w:szCs w:val="21"/>
        </w:rPr>
        <w:t>期</w:t>
      </w:r>
      <w:r w:rsidRPr="00E81F56">
        <w:rPr>
          <w:rFonts w:ascii="黑体" w:eastAsia="黑体" w:hAnsi="黑体" w:cs="Tahoma"/>
          <w:color w:val="333333"/>
          <w:szCs w:val="21"/>
        </w:rPr>
        <w:t>来了,</w:t>
      </w:r>
      <w:r w:rsidRPr="00E81F56">
        <w:rPr>
          <w:rFonts w:ascii="黑体" w:eastAsia="黑体" w:hAnsi="黑体" w:cs="Tahoma"/>
          <w:color w:val="333333"/>
          <w:szCs w:val="21"/>
        </w:rPr>
        <w:t>感觉肩负重任。</w:t>
      </w:r>
      <w:r>
        <w:rPr>
          <w:rFonts w:ascii="黑体" w:eastAsia="黑体" w:hAnsi="黑体" w:cs="Tahoma" w:hint="eastAsia"/>
          <w:color w:val="333333"/>
          <w:szCs w:val="21"/>
        </w:rPr>
        <w:t>所以</w:t>
      </w:r>
      <w:r>
        <w:rPr>
          <w:rFonts w:ascii="黑体" w:eastAsia="黑体" w:hAnsi="黑体" w:cs="Tahoma"/>
          <w:color w:val="333333"/>
          <w:szCs w:val="21"/>
        </w:rPr>
        <w:t>我对自己今后的工作做了如下计划</w:t>
      </w:r>
      <w:r>
        <w:rPr>
          <w:rFonts w:ascii="黑体" w:eastAsia="黑体" w:hAnsi="黑体" w:cs="Tahoma" w:hint="eastAsia"/>
          <w:color w:val="333333"/>
          <w:szCs w:val="21"/>
        </w:rPr>
        <w:t>：</w:t>
      </w:r>
    </w:p>
    <w:p w:rsidR="00E81F56" w:rsidRPr="00E81F56" w:rsidRDefault="00E81F56" w:rsidP="00E81F56">
      <w:pPr>
        <w:spacing w:line="360" w:lineRule="auto"/>
        <w:ind w:leftChars="200" w:left="420" w:firstLineChars="200" w:firstLine="420"/>
        <w:rPr>
          <w:rFonts w:ascii="黑体" w:eastAsia="黑体" w:hAnsi="黑体" w:cs="Tahoma"/>
          <w:color w:val="333333"/>
          <w:szCs w:val="21"/>
        </w:rPr>
      </w:pPr>
      <w:r w:rsidRPr="00E81F56">
        <w:rPr>
          <w:rFonts w:ascii="黑体" w:eastAsia="黑体" w:hAnsi="黑体" w:cs="Tahoma"/>
          <w:color w:val="333333"/>
          <w:szCs w:val="21"/>
        </w:rPr>
        <w:t>一、帮助学生树立远大的人生理想，变“要我学”为“我要学</w:t>
      </w:r>
      <w:r w:rsidRPr="00E81F56">
        <w:rPr>
          <w:rFonts w:ascii="黑体" w:eastAsia="黑体" w:hAnsi="黑体" w:cs="Tahoma"/>
          <w:color w:val="333333"/>
          <w:szCs w:val="21"/>
        </w:rPr>
        <w:t>”</w:t>
      </w:r>
    </w:p>
    <w:p w:rsidR="00E81F56" w:rsidRPr="00E81F56" w:rsidRDefault="00E81F56" w:rsidP="00E81F56">
      <w:pPr>
        <w:spacing w:line="360" w:lineRule="auto"/>
        <w:ind w:leftChars="200" w:left="420" w:firstLineChars="200" w:firstLine="420"/>
        <w:rPr>
          <w:rFonts w:ascii="黑体" w:eastAsia="黑体" w:hAnsi="黑体" w:cs="Tahoma"/>
          <w:color w:val="333333"/>
          <w:szCs w:val="21"/>
        </w:rPr>
      </w:pPr>
      <w:r w:rsidRPr="00E81F56">
        <w:rPr>
          <w:rFonts w:ascii="黑体" w:eastAsia="黑体" w:hAnsi="黑体" w:cs="Tahoma"/>
          <w:color w:val="333333"/>
          <w:szCs w:val="21"/>
        </w:rPr>
        <w:t>1、中学生是人生观形成的重要时期。关心时政，关心国家命运，希望</w:t>
      </w:r>
      <w:proofErr w:type="gramStart"/>
      <w:r w:rsidRPr="00E81F56">
        <w:rPr>
          <w:rFonts w:ascii="黑体" w:eastAsia="黑体" w:hAnsi="黑体" w:cs="Tahoma"/>
          <w:color w:val="333333"/>
          <w:szCs w:val="21"/>
        </w:rPr>
        <w:t>自已</w:t>
      </w:r>
      <w:proofErr w:type="gramEnd"/>
      <w:r w:rsidRPr="00E81F56">
        <w:rPr>
          <w:rFonts w:ascii="黑体" w:eastAsia="黑体" w:hAnsi="黑体" w:cs="Tahoma"/>
          <w:color w:val="333333"/>
          <w:szCs w:val="21"/>
        </w:rPr>
        <w:t>一生有所作为是他们的共同特性，因此抓好时政教育，特别是当前处于金融风暴、通货膨胀时期，以此来唤起他们的历史责任感，树立起为</w:t>
      </w:r>
      <w:r w:rsidRPr="00E81F56">
        <w:rPr>
          <w:rFonts w:ascii="黑体" w:eastAsia="黑体" w:hAnsi="黑体" w:cs="Tahoma"/>
          <w:color w:val="333333"/>
          <w:szCs w:val="21"/>
        </w:rPr>
        <w:t>中华之崛起而努力学习的信念，这是学生时代最具感召力的学习原动力</w:t>
      </w:r>
      <w:r w:rsidRPr="00E81F56">
        <w:rPr>
          <w:rFonts w:ascii="黑体" w:eastAsia="黑体" w:hAnsi="黑体" w:cs="Tahoma" w:hint="eastAsia"/>
          <w:color w:val="333333"/>
          <w:szCs w:val="21"/>
        </w:rPr>
        <w:t>。</w:t>
      </w:r>
    </w:p>
    <w:p w:rsidR="00E81F56" w:rsidRPr="00E81F56" w:rsidRDefault="00E81F56" w:rsidP="00E81F56">
      <w:pPr>
        <w:spacing w:line="360" w:lineRule="auto"/>
        <w:ind w:leftChars="200" w:left="420" w:firstLineChars="200" w:firstLine="420"/>
        <w:rPr>
          <w:rFonts w:ascii="黑体" w:eastAsia="黑体" w:hAnsi="黑体" w:cs="Tahoma"/>
          <w:color w:val="333333"/>
          <w:szCs w:val="21"/>
        </w:rPr>
      </w:pPr>
      <w:r w:rsidRPr="00E81F56">
        <w:rPr>
          <w:rFonts w:ascii="黑体" w:eastAsia="黑体" w:hAnsi="黑体" w:cs="Tahoma"/>
          <w:color w:val="333333"/>
          <w:szCs w:val="21"/>
        </w:rPr>
        <w:t>2、帮助学生分析</w:t>
      </w:r>
      <w:proofErr w:type="gramStart"/>
      <w:r w:rsidRPr="00E81F56">
        <w:rPr>
          <w:rFonts w:ascii="黑体" w:eastAsia="黑体" w:hAnsi="黑体" w:cs="Tahoma"/>
          <w:color w:val="333333"/>
          <w:szCs w:val="21"/>
        </w:rPr>
        <w:t>自已</w:t>
      </w:r>
      <w:proofErr w:type="gramEnd"/>
      <w:r w:rsidRPr="00E81F56">
        <w:rPr>
          <w:rFonts w:ascii="黑体" w:eastAsia="黑体" w:hAnsi="黑体" w:cs="Tahoma"/>
          <w:color w:val="333333"/>
          <w:szCs w:val="21"/>
        </w:rPr>
        <w:t>的潜在优势或帮助寻找适合于他的人生道路。让他看到希望，让希望燃烧起光明，照亮他人生的路。</w:t>
      </w:r>
    </w:p>
    <w:p w:rsidR="00E81F56" w:rsidRPr="00E81F56" w:rsidRDefault="00E81F56" w:rsidP="00E81F56">
      <w:pPr>
        <w:spacing w:line="360" w:lineRule="auto"/>
        <w:ind w:leftChars="200" w:left="420" w:firstLineChars="200" w:firstLine="420"/>
        <w:rPr>
          <w:rFonts w:ascii="黑体" w:eastAsia="黑体" w:hAnsi="黑体" w:cs="Tahoma"/>
          <w:color w:val="333333"/>
          <w:szCs w:val="21"/>
        </w:rPr>
      </w:pPr>
      <w:r w:rsidRPr="00E81F56">
        <w:rPr>
          <w:rFonts w:ascii="黑体" w:eastAsia="黑体" w:hAnsi="黑体" w:cs="Tahoma"/>
          <w:color w:val="333333"/>
          <w:szCs w:val="21"/>
        </w:rPr>
        <w:t>此外，班主任自身要做一个人格高尚的人，要宏杨正气，是非分明，立场坚定，用自身的人格力量感染学生，给学生以可信任感和</w:t>
      </w:r>
      <w:proofErr w:type="gramStart"/>
      <w:r w:rsidRPr="00E81F56">
        <w:rPr>
          <w:rFonts w:ascii="黑体" w:eastAsia="黑体" w:hAnsi="黑体" w:cs="Tahoma"/>
          <w:color w:val="333333"/>
          <w:szCs w:val="21"/>
        </w:rPr>
        <w:t>可</w:t>
      </w:r>
      <w:proofErr w:type="gramEnd"/>
      <w:r w:rsidRPr="00E81F56">
        <w:rPr>
          <w:rFonts w:ascii="黑体" w:eastAsia="黑体" w:hAnsi="黑体" w:cs="Tahoma"/>
          <w:color w:val="333333"/>
          <w:szCs w:val="21"/>
        </w:rPr>
        <w:t>钦佩感，这是班主任工作的基础。</w:t>
      </w:r>
    </w:p>
    <w:p w:rsidR="00E81F56" w:rsidRPr="00E81F56" w:rsidRDefault="00E81F56" w:rsidP="00E81F56">
      <w:pPr>
        <w:spacing w:line="360" w:lineRule="auto"/>
        <w:ind w:leftChars="200" w:left="420" w:firstLineChars="200" w:firstLine="420"/>
        <w:rPr>
          <w:rFonts w:ascii="黑体" w:eastAsia="黑体" w:hAnsi="黑体" w:cs="Tahoma"/>
          <w:color w:val="333333"/>
          <w:szCs w:val="21"/>
        </w:rPr>
      </w:pPr>
      <w:r w:rsidRPr="00E81F56">
        <w:rPr>
          <w:rFonts w:ascii="黑体" w:eastAsia="黑体" w:hAnsi="黑体" w:cs="Tahoma"/>
          <w:color w:val="333333"/>
          <w:szCs w:val="21"/>
        </w:rPr>
        <w:t>总之，以上思想政治工作能极大帮助学生养成学习自</w:t>
      </w:r>
      <w:r w:rsidRPr="00E81F56">
        <w:rPr>
          <w:rFonts w:ascii="黑体" w:eastAsia="黑体" w:hAnsi="黑体" w:cs="Tahoma"/>
          <w:color w:val="333333"/>
          <w:szCs w:val="21"/>
        </w:rPr>
        <w:t>觉性，主动性，和勇于探索的精神，思想政治工作是班主任工作的灵魂</w:t>
      </w:r>
      <w:r w:rsidRPr="00E81F56">
        <w:rPr>
          <w:rFonts w:ascii="黑体" w:eastAsia="黑体" w:hAnsi="黑体" w:cs="Tahoma" w:hint="eastAsia"/>
          <w:color w:val="333333"/>
          <w:szCs w:val="21"/>
        </w:rPr>
        <w:t>。</w:t>
      </w:r>
    </w:p>
    <w:p w:rsidR="00E81F56" w:rsidRPr="00E81F56" w:rsidRDefault="00E81F56" w:rsidP="00E81F56">
      <w:pPr>
        <w:spacing w:line="360" w:lineRule="auto"/>
        <w:ind w:leftChars="200" w:left="420" w:firstLineChars="200" w:firstLine="420"/>
        <w:rPr>
          <w:rFonts w:ascii="黑体" w:eastAsia="黑体" w:hAnsi="黑体" w:cs="Tahoma"/>
          <w:color w:val="333333"/>
          <w:szCs w:val="21"/>
        </w:rPr>
      </w:pPr>
      <w:r w:rsidRPr="00E81F56">
        <w:rPr>
          <w:rFonts w:ascii="黑体" w:eastAsia="黑体" w:hAnsi="黑体" w:cs="Tahoma"/>
          <w:color w:val="333333"/>
          <w:szCs w:val="21"/>
        </w:rPr>
        <w:t>二、鼓舞学生信心</w:t>
      </w:r>
    </w:p>
    <w:p w:rsidR="00E81F56" w:rsidRPr="00E81F56" w:rsidRDefault="00E81F56" w:rsidP="00E81F56">
      <w:pPr>
        <w:spacing w:line="360" w:lineRule="auto"/>
        <w:ind w:leftChars="200" w:left="420" w:firstLineChars="200" w:firstLine="420"/>
        <w:rPr>
          <w:rFonts w:ascii="黑体" w:eastAsia="黑体" w:hAnsi="黑体" w:cs="Tahoma"/>
          <w:color w:val="333333"/>
          <w:szCs w:val="21"/>
        </w:rPr>
      </w:pPr>
      <w:r w:rsidRPr="00E81F56">
        <w:rPr>
          <w:rFonts w:ascii="黑体" w:eastAsia="黑体" w:hAnsi="黑体" w:cs="Tahoma"/>
          <w:color w:val="333333"/>
          <w:szCs w:val="21"/>
        </w:rPr>
        <w:t>1、树立榜样：个人修养的榜样，学习刻苦终成大器的榜样，敢于拼搏的榜样，成绩先居劣势后终于赶上来了，取得了好成绩的榜样，伟人，名人，民间故事中的典范，特别是他们的已毕业校友的先进事迹。</w:t>
      </w:r>
    </w:p>
    <w:p w:rsidR="00E81F56" w:rsidRPr="00E81F56" w:rsidRDefault="00E81F56" w:rsidP="00E81F56">
      <w:pPr>
        <w:spacing w:line="360" w:lineRule="auto"/>
        <w:ind w:leftChars="200" w:left="420" w:firstLineChars="200" w:firstLine="420"/>
        <w:rPr>
          <w:rFonts w:ascii="黑体" w:eastAsia="黑体" w:hAnsi="黑体" w:cs="Tahoma"/>
          <w:color w:val="333333"/>
          <w:szCs w:val="21"/>
        </w:rPr>
      </w:pPr>
      <w:r w:rsidRPr="00E81F56">
        <w:rPr>
          <w:rFonts w:ascii="黑体" w:eastAsia="黑体" w:hAnsi="黑体" w:cs="Tahoma"/>
          <w:color w:val="333333"/>
          <w:szCs w:val="21"/>
        </w:rPr>
        <w:t>2、实事求是地指出学生的优缺点，帮助他树立目标，取长补短。</w:t>
      </w:r>
    </w:p>
    <w:p w:rsidR="00E81F56" w:rsidRPr="00E81F56" w:rsidRDefault="00E81F56" w:rsidP="00E81F56">
      <w:pPr>
        <w:spacing w:line="360" w:lineRule="auto"/>
        <w:ind w:leftChars="200" w:left="420" w:firstLineChars="200" w:firstLine="420"/>
        <w:rPr>
          <w:rFonts w:ascii="黑体" w:eastAsia="黑体" w:hAnsi="黑体" w:cs="Tahoma"/>
          <w:color w:val="333333"/>
          <w:szCs w:val="21"/>
        </w:rPr>
      </w:pPr>
      <w:r w:rsidRPr="00E81F56">
        <w:rPr>
          <w:rFonts w:ascii="黑体" w:eastAsia="黑体" w:hAnsi="黑体" w:cs="Tahoma"/>
          <w:color w:val="333333"/>
          <w:szCs w:val="21"/>
        </w:rPr>
        <w:t>3、面对挫折实事求是地分析失败的原因，指出成功的道路，和他这时具备的优势条件，并鼓舞他的斗志，强调人不应只重视</w:t>
      </w:r>
      <w:proofErr w:type="gramStart"/>
      <w:r w:rsidRPr="00E81F56">
        <w:rPr>
          <w:rFonts w:ascii="黑体" w:eastAsia="黑体" w:hAnsi="黑体" w:cs="Tahoma"/>
          <w:color w:val="333333"/>
          <w:szCs w:val="21"/>
        </w:rPr>
        <w:t>一</w:t>
      </w:r>
      <w:proofErr w:type="gramEnd"/>
      <w:r w:rsidRPr="00E81F56">
        <w:rPr>
          <w:rFonts w:ascii="黑体" w:eastAsia="黑体" w:hAnsi="黑体" w:cs="Tahoma"/>
          <w:color w:val="333333"/>
          <w:szCs w:val="21"/>
        </w:rPr>
        <w:t>城一地的得失，而应着眼于人生的全局。讲清一时的努力不会换来立时的好成绩，必需长期努力。</w:t>
      </w:r>
    </w:p>
    <w:p w:rsidR="00E81F56" w:rsidRPr="00E81F56" w:rsidRDefault="00E81F56" w:rsidP="00E81F56">
      <w:pPr>
        <w:spacing w:line="360" w:lineRule="auto"/>
        <w:ind w:leftChars="200" w:left="420" w:firstLineChars="200" w:firstLine="420"/>
        <w:rPr>
          <w:rFonts w:ascii="黑体" w:eastAsia="黑体" w:hAnsi="黑体" w:cs="Tahoma"/>
          <w:color w:val="333333"/>
          <w:szCs w:val="21"/>
        </w:rPr>
      </w:pPr>
      <w:r w:rsidRPr="00E81F56">
        <w:rPr>
          <w:rFonts w:ascii="黑体" w:eastAsia="黑体" w:hAnsi="黑体" w:cs="Tahoma"/>
          <w:color w:val="333333"/>
          <w:szCs w:val="21"/>
        </w:rPr>
        <w:t>总之，班主任应该是鼓动家要鼓起学生的自信，“自信是人生成功的一半”。</w:t>
      </w:r>
    </w:p>
    <w:p w:rsidR="00E81F56" w:rsidRPr="00E81F56" w:rsidRDefault="00E81F56" w:rsidP="00E81F56">
      <w:pPr>
        <w:spacing w:line="360" w:lineRule="auto"/>
        <w:ind w:leftChars="200" w:left="420" w:firstLineChars="200" w:firstLine="420"/>
        <w:rPr>
          <w:rFonts w:ascii="黑体" w:eastAsia="黑体" w:hAnsi="黑体" w:cs="Tahoma"/>
          <w:color w:val="333333"/>
          <w:szCs w:val="21"/>
        </w:rPr>
      </w:pPr>
      <w:r w:rsidRPr="00E81F56">
        <w:rPr>
          <w:rFonts w:ascii="黑体" w:eastAsia="黑体" w:hAnsi="黑体" w:cs="Tahoma"/>
          <w:color w:val="333333"/>
          <w:szCs w:val="21"/>
        </w:rPr>
        <w:t>三、培养学生正确的学习方法</w:t>
      </w:r>
    </w:p>
    <w:p w:rsidR="00E81F56" w:rsidRPr="00E81F56" w:rsidRDefault="00E81F56" w:rsidP="00E81F56">
      <w:pPr>
        <w:spacing w:line="360" w:lineRule="auto"/>
        <w:ind w:leftChars="200" w:left="420" w:firstLineChars="200" w:firstLine="420"/>
        <w:rPr>
          <w:rFonts w:ascii="黑体" w:eastAsia="黑体" w:hAnsi="黑体" w:cs="Tahoma"/>
          <w:color w:val="333333"/>
          <w:szCs w:val="21"/>
        </w:rPr>
      </w:pPr>
      <w:r w:rsidRPr="00E81F56">
        <w:rPr>
          <w:rFonts w:ascii="黑体" w:eastAsia="黑体" w:hAnsi="黑体" w:cs="Tahoma"/>
          <w:color w:val="333333"/>
          <w:szCs w:val="21"/>
        </w:rPr>
        <w:t>1、加强学习方法的指导，提高学习效率是班主任的一项工作，也是差生转化的重心，班主任讲清一般的学习方法，特别是它的作用和意义，并要逐步培养学生正确的学习方法，课前预习，认真上课，课后及时复习，反复复习，适当练习。要反复布置，了解后再采取措施纠正，直到这个学习习惯养成，还需要针对每科的具体情况对具体科目的学习方法全方位的指导。</w:t>
      </w:r>
    </w:p>
    <w:p w:rsidR="00E81F56" w:rsidRPr="00E81F56" w:rsidRDefault="00E81F56" w:rsidP="00E81F56">
      <w:pPr>
        <w:spacing w:line="360" w:lineRule="auto"/>
        <w:ind w:leftChars="200" w:left="420" w:firstLineChars="200" w:firstLine="420"/>
        <w:rPr>
          <w:rFonts w:ascii="黑体" w:eastAsia="黑体" w:hAnsi="黑体" w:cs="Tahoma"/>
          <w:color w:val="333333"/>
          <w:szCs w:val="21"/>
        </w:rPr>
      </w:pPr>
      <w:r w:rsidRPr="00E81F56">
        <w:rPr>
          <w:rFonts w:ascii="黑体" w:eastAsia="黑体" w:hAnsi="黑体" w:cs="Tahoma"/>
          <w:color w:val="333333"/>
          <w:szCs w:val="21"/>
        </w:rPr>
        <w:t>2、加强科学用脑的思想教育，个人心理调适，科学的休息法，记忆法，科学的身</w:t>
      </w:r>
      <w:r w:rsidRPr="00E81F56">
        <w:rPr>
          <w:rFonts w:ascii="黑体" w:eastAsia="黑体" w:hAnsi="黑体" w:cs="Tahoma"/>
          <w:color w:val="333333"/>
          <w:szCs w:val="21"/>
        </w:rPr>
        <w:lastRenderedPageBreak/>
        <w:t>体煅炼，营养搭配，脑科学最新成果。</w:t>
      </w:r>
    </w:p>
    <w:p w:rsidR="00E81F56" w:rsidRPr="00E81F56" w:rsidRDefault="00E81F56" w:rsidP="00E81F56">
      <w:pPr>
        <w:spacing w:line="360" w:lineRule="auto"/>
        <w:ind w:leftChars="200" w:left="420" w:firstLineChars="200" w:firstLine="420"/>
        <w:rPr>
          <w:rFonts w:ascii="黑体" w:eastAsia="黑体" w:hAnsi="黑体" w:cs="Tahoma"/>
          <w:color w:val="333333"/>
          <w:szCs w:val="21"/>
        </w:rPr>
      </w:pPr>
      <w:r w:rsidRPr="00E81F56">
        <w:rPr>
          <w:rFonts w:ascii="黑体" w:eastAsia="黑体" w:hAnsi="黑体" w:cs="Tahoma"/>
          <w:color w:val="333333"/>
          <w:szCs w:val="21"/>
        </w:rPr>
        <w:t>3、创造条件让差生补习，请教师补习或指导订阅辅导资料，总之要让他感受到老师在同全班同学共同努力，营造一种努力争先，不畏艰难的氛围。</w:t>
      </w:r>
    </w:p>
    <w:p w:rsidR="00E81F56" w:rsidRPr="00E81F56" w:rsidRDefault="00E81F56" w:rsidP="00E81F56">
      <w:pPr>
        <w:spacing w:line="360" w:lineRule="auto"/>
        <w:ind w:leftChars="200" w:left="420" w:firstLineChars="200" w:firstLine="420"/>
        <w:rPr>
          <w:rFonts w:ascii="黑体" w:eastAsia="黑体" w:hAnsi="黑体" w:cs="Tahoma"/>
          <w:color w:val="333333"/>
          <w:szCs w:val="21"/>
        </w:rPr>
      </w:pPr>
      <w:r w:rsidRPr="00E81F56">
        <w:rPr>
          <w:rFonts w:ascii="黑体" w:eastAsia="黑体" w:hAnsi="黑体" w:cs="Tahoma"/>
          <w:color w:val="333333"/>
          <w:szCs w:val="21"/>
        </w:rPr>
        <w:t>4、强调学习时间的投入，基础差要追赶上来只有刻苦，只有艰苦的劳动才有巨大收获。</w:t>
      </w:r>
    </w:p>
    <w:p w:rsidR="00E81F56" w:rsidRPr="00E81F56" w:rsidRDefault="00E81F56" w:rsidP="00E81F56">
      <w:pPr>
        <w:spacing w:line="360" w:lineRule="auto"/>
        <w:ind w:leftChars="200" w:left="420" w:firstLineChars="200" w:firstLine="420"/>
        <w:rPr>
          <w:rFonts w:ascii="黑体" w:eastAsia="黑体" w:hAnsi="黑体" w:cs="Tahoma"/>
          <w:color w:val="333333"/>
          <w:szCs w:val="21"/>
        </w:rPr>
      </w:pPr>
      <w:r w:rsidRPr="00E81F56">
        <w:rPr>
          <w:rFonts w:ascii="黑体" w:eastAsia="黑体" w:hAnsi="黑体" w:cs="Tahoma"/>
          <w:color w:val="333333"/>
          <w:szCs w:val="21"/>
        </w:rPr>
        <w:t>5、加强课外阅读指导，拓展学生的知识面。要教育学生既要重视课内知识的学习，又要重视课外知识的吸取，课堂内与课堂外的知识是相辅相成的。学习方法的养成是差生能否转化和学生学习能否进步的核心。</w:t>
      </w:r>
    </w:p>
    <w:p w:rsidR="00E81F56" w:rsidRPr="00E81F56" w:rsidRDefault="00E81F56" w:rsidP="00E81F56">
      <w:pPr>
        <w:spacing w:line="360" w:lineRule="auto"/>
        <w:ind w:leftChars="200" w:left="420" w:firstLineChars="200" w:firstLine="420"/>
        <w:rPr>
          <w:rFonts w:ascii="黑体" w:eastAsia="黑体" w:hAnsi="黑体" w:cs="Tahoma"/>
          <w:color w:val="333333"/>
          <w:szCs w:val="21"/>
        </w:rPr>
      </w:pPr>
      <w:r w:rsidRPr="00E81F56">
        <w:rPr>
          <w:rFonts w:ascii="黑体" w:eastAsia="黑体" w:hAnsi="黑体" w:cs="Tahoma"/>
          <w:color w:val="333333"/>
          <w:szCs w:val="21"/>
        </w:rPr>
        <w:t>四、加强</w:t>
      </w:r>
      <w:hyperlink r:id="rId4" w:tgtFrame="_blank" w:history="1">
        <w:r w:rsidRPr="00E81F56">
          <w:rPr>
            <w:rStyle w:val="a3"/>
            <w:rFonts w:ascii="黑体" w:eastAsia="黑体" w:hAnsi="黑体" w:cs="Tahoma"/>
            <w:szCs w:val="21"/>
          </w:rPr>
          <w:t>班级</w:t>
        </w:r>
      </w:hyperlink>
      <w:r w:rsidRPr="00E81F56">
        <w:rPr>
          <w:rFonts w:ascii="黑体" w:eastAsia="黑体" w:hAnsi="黑体" w:cs="Tahoma"/>
          <w:color w:val="333333"/>
          <w:szCs w:val="21"/>
        </w:rPr>
        <w:t>管理</w:t>
      </w:r>
    </w:p>
    <w:p w:rsidR="00E81F56" w:rsidRPr="00E81F56" w:rsidRDefault="00E81F56" w:rsidP="00E81F56">
      <w:pPr>
        <w:spacing w:line="360" w:lineRule="auto"/>
        <w:ind w:leftChars="200" w:left="420" w:firstLineChars="200" w:firstLine="420"/>
        <w:rPr>
          <w:rFonts w:ascii="黑体" w:eastAsia="黑体" w:hAnsi="黑体" w:cs="Tahoma"/>
          <w:color w:val="333333"/>
          <w:szCs w:val="21"/>
        </w:rPr>
      </w:pPr>
      <w:r w:rsidRPr="00E81F56">
        <w:rPr>
          <w:rFonts w:ascii="黑体" w:eastAsia="黑体" w:hAnsi="黑体" w:cs="Tahoma"/>
          <w:color w:val="333333"/>
          <w:szCs w:val="21"/>
        </w:rPr>
        <w:t>1、学生交流，把握每个学生的思想，学习，生活的动态。定期或不定期的在班上进行书面调查，让他们反映课堂的纪律、清洁卫生、同学关系等等问题，以及学生学习和教师教学方面存在的问题，这样可以及时地加以引导，修正和跟踪管理班级，同时也可给任课教师指出以便修正教学。平时，早自习，下课，中午午休，以及校班会课时间多到教室向学生了解班情，观察学生作习情况，向学生了解学生，总之日常管理在于花时间，勤动脑勤动手，这样才能保持班上始终处于班主任的有效监管中。</w:t>
      </w:r>
    </w:p>
    <w:p w:rsidR="00E81F56" w:rsidRPr="00E81F56" w:rsidRDefault="00E81F56" w:rsidP="00E81F56">
      <w:pPr>
        <w:spacing w:line="360" w:lineRule="auto"/>
        <w:ind w:leftChars="200" w:left="420" w:firstLineChars="200" w:firstLine="420"/>
        <w:rPr>
          <w:rFonts w:ascii="黑体" w:eastAsia="黑体" w:hAnsi="黑体" w:cs="Tahoma"/>
          <w:color w:val="333333"/>
          <w:szCs w:val="21"/>
        </w:rPr>
      </w:pPr>
      <w:r w:rsidRPr="00E81F56">
        <w:rPr>
          <w:rFonts w:ascii="黑体" w:eastAsia="黑体" w:hAnsi="黑体" w:cs="Tahoma"/>
          <w:color w:val="333333"/>
          <w:szCs w:val="21"/>
        </w:rPr>
        <w:t>2、精心挑选</w:t>
      </w:r>
      <w:hyperlink r:id="rId5" w:history="1">
        <w:r w:rsidRPr="00E81F56">
          <w:rPr>
            <w:rStyle w:val="a3"/>
            <w:rFonts w:ascii="黑体" w:eastAsia="黑体" w:hAnsi="黑体" w:cs="Tahoma"/>
            <w:szCs w:val="21"/>
          </w:rPr>
          <w:t>班干</w:t>
        </w:r>
      </w:hyperlink>
      <w:r w:rsidRPr="00E81F56">
        <w:rPr>
          <w:rFonts w:ascii="黑体" w:eastAsia="黑体" w:hAnsi="黑体" w:cs="Tahoma"/>
          <w:color w:val="333333"/>
          <w:szCs w:val="21"/>
        </w:rPr>
        <w:t>部，大胆鼓励他们在班</w:t>
      </w:r>
      <w:r w:rsidRPr="00E81F56">
        <w:rPr>
          <w:rFonts w:ascii="黑体" w:eastAsia="黑体" w:hAnsi="黑体" w:cs="Tahoma"/>
          <w:color w:val="333333"/>
          <w:szCs w:val="21"/>
        </w:rPr>
        <w:t>上开展活动，同时加强指导，让他们尽可能快的成熟，有力地管理班级</w:t>
      </w:r>
      <w:r w:rsidRPr="00E81F56">
        <w:rPr>
          <w:rFonts w:ascii="黑体" w:eastAsia="黑体" w:hAnsi="黑体" w:cs="Tahoma" w:hint="eastAsia"/>
          <w:color w:val="333333"/>
          <w:szCs w:val="21"/>
        </w:rPr>
        <w:t>。</w:t>
      </w:r>
    </w:p>
    <w:p w:rsidR="00E81F56" w:rsidRPr="00E81F56" w:rsidRDefault="00E81F56" w:rsidP="00E81F56">
      <w:pPr>
        <w:spacing w:line="360" w:lineRule="auto"/>
        <w:ind w:leftChars="200" w:left="420" w:firstLineChars="200" w:firstLine="420"/>
        <w:rPr>
          <w:rFonts w:ascii="黑体" w:eastAsia="黑体" w:hAnsi="黑体" w:cs="Tahoma"/>
          <w:color w:val="333333"/>
          <w:szCs w:val="21"/>
        </w:rPr>
      </w:pPr>
      <w:r w:rsidRPr="00E81F56">
        <w:rPr>
          <w:rFonts w:ascii="黑体" w:eastAsia="黑体" w:hAnsi="黑体" w:cs="Tahoma"/>
          <w:color w:val="333333"/>
          <w:szCs w:val="21"/>
        </w:rPr>
        <w:t>3、严格纪律要求。班级管理要制度化，不体罚学生不等于不惩罚学生，要学生明白违纪了将要受到何种处理，主要在于</w:t>
      </w:r>
      <w:proofErr w:type="gramStart"/>
      <w:r w:rsidRPr="00E81F56">
        <w:rPr>
          <w:rFonts w:ascii="黑体" w:eastAsia="黑体" w:hAnsi="黑体" w:cs="Tahoma"/>
          <w:color w:val="333333"/>
          <w:szCs w:val="21"/>
        </w:rPr>
        <w:t>耐心细仔的</w:t>
      </w:r>
      <w:proofErr w:type="gramEnd"/>
      <w:r w:rsidRPr="00E81F56">
        <w:rPr>
          <w:rFonts w:ascii="黑体" w:eastAsia="黑体" w:hAnsi="黑体" w:cs="Tahoma"/>
          <w:color w:val="333333"/>
          <w:szCs w:val="21"/>
        </w:rPr>
        <w:t>批评教育，罚“力所能及”的清扫工作，与家长及时取得联系，</w:t>
      </w:r>
      <w:proofErr w:type="gramStart"/>
      <w:r w:rsidRPr="00E81F56">
        <w:rPr>
          <w:rFonts w:ascii="黑体" w:eastAsia="黑体" w:hAnsi="黑体" w:cs="Tahoma"/>
          <w:color w:val="333333"/>
          <w:szCs w:val="21"/>
        </w:rPr>
        <w:t>让犯了</w:t>
      </w:r>
      <w:proofErr w:type="gramEnd"/>
      <w:r w:rsidRPr="00E81F56">
        <w:rPr>
          <w:rFonts w:ascii="黑体" w:eastAsia="黑体" w:hAnsi="黑体" w:cs="Tahoma"/>
          <w:color w:val="333333"/>
          <w:szCs w:val="21"/>
        </w:rPr>
        <w:t>错的学生及时改正，严重的上报政教处，对屡教不改的学生动用学校纪律对其教育，同时加强对他的监督，多同他交流，给予他信任。</w:t>
      </w:r>
    </w:p>
    <w:p w:rsidR="002D51F9" w:rsidRPr="00E81F56" w:rsidRDefault="00E81F56" w:rsidP="00E81F56">
      <w:pPr>
        <w:spacing w:line="360" w:lineRule="auto"/>
        <w:ind w:leftChars="200" w:left="420" w:firstLineChars="200" w:firstLine="420"/>
        <w:rPr>
          <w:rFonts w:ascii="黑体" w:eastAsia="黑体" w:hAnsi="黑体" w:hint="eastAsia"/>
        </w:rPr>
      </w:pPr>
      <w:r w:rsidRPr="00E81F56">
        <w:rPr>
          <w:rFonts w:ascii="黑体" w:eastAsia="黑体" w:hAnsi="黑体" w:cs="Tahoma"/>
          <w:color w:val="333333"/>
          <w:szCs w:val="21"/>
        </w:rPr>
        <w:t>总之，班主任工作要从理想思想教育入手，以提高学习能力为核心，纪律管理为手段，全方位调动积极性。</w:t>
      </w:r>
    </w:p>
    <w:sectPr w:rsidR="002D51F9" w:rsidRPr="00E81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1DE"/>
    <w:rsid w:val="002D51F9"/>
    <w:rsid w:val="00D751DE"/>
    <w:rsid w:val="00E8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017D4"/>
  <w15:chartTrackingRefBased/>
  <w15:docId w15:val="{44B08479-7C74-49A7-BF7B-7D10E5C1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1F56"/>
    <w:rPr>
      <w:strike w:val="0"/>
      <w:dstrike w:val="0"/>
      <w:color w:val="6666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nzhuren.cn/catalog.asp?tags=%E7%8F%AD%E5%B9%B2" TargetMode="External"/><Relationship Id="rId4" Type="http://schemas.openxmlformats.org/officeDocument/2006/relationships/hyperlink" Target="http://www.banzhuren.cn/banjiguanli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邓熠</dc:creator>
  <cp:keywords/>
  <dc:description/>
  <cp:lastModifiedBy>邓熠</cp:lastModifiedBy>
  <cp:revision>2</cp:revision>
  <dcterms:created xsi:type="dcterms:W3CDTF">2017-02-16T00:47:00Z</dcterms:created>
  <dcterms:modified xsi:type="dcterms:W3CDTF">2017-02-16T00:55:00Z</dcterms:modified>
</cp:coreProperties>
</file>