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52" w:rsidRPr="007142C2" w:rsidRDefault="00D736AF" w:rsidP="007142C2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关于召开2017年全区教育经费统计工作培训</w:t>
      </w:r>
      <w:r w:rsidR="00FA24B6" w:rsidRPr="007142C2">
        <w:rPr>
          <w:rFonts w:asciiTheme="majorEastAsia" w:eastAsiaTheme="majorEastAsia" w:hAnsiTheme="majorEastAsia" w:hint="eastAsia"/>
          <w:sz w:val="44"/>
          <w:szCs w:val="44"/>
        </w:rPr>
        <w:t>会议通知</w:t>
      </w:r>
    </w:p>
    <w:p w:rsidR="00FA24B6" w:rsidRPr="007142C2" w:rsidRDefault="00FA24B6" w:rsidP="007142C2">
      <w:pPr>
        <w:ind w:firstLineChars="200" w:firstLine="640"/>
        <w:rPr>
          <w:sz w:val="32"/>
          <w:szCs w:val="32"/>
        </w:rPr>
      </w:pPr>
      <w:r w:rsidRPr="007142C2">
        <w:rPr>
          <w:rFonts w:hint="eastAsia"/>
          <w:sz w:val="32"/>
          <w:szCs w:val="32"/>
        </w:rPr>
        <w:t>为做好</w:t>
      </w:r>
      <w:r w:rsidRPr="007142C2">
        <w:rPr>
          <w:rFonts w:hint="eastAsia"/>
          <w:sz w:val="32"/>
          <w:szCs w:val="32"/>
        </w:rPr>
        <w:t>2017</w:t>
      </w:r>
      <w:r w:rsidR="00D736AF">
        <w:rPr>
          <w:rFonts w:hint="eastAsia"/>
          <w:sz w:val="32"/>
          <w:szCs w:val="32"/>
        </w:rPr>
        <w:t>年全区教育经费统计</w:t>
      </w:r>
      <w:r w:rsidRPr="007142C2">
        <w:rPr>
          <w:rFonts w:hint="eastAsia"/>
          <w:sz w:val="32"/>
          <w:szCs w:val="32"/>
        </w:rPr>
        <w:t>工作，确保统计数据上报及时、准确、完整，定于近期在常州市新北区教师发展中心开展全区教育经费</w:t>
      </w:r>
      <w:r w:rsidR="00034F46" w:rsidRPr="007142C2">
        <w:rPr>
          <w:rFonts w:hint="eastAsia"/>
          <w:sz w:val="32"/>
          <w:szCs w:val="32"/>
        </w:rPr>
        <w:t>统计工作培训会。现将有关事项通知如下。</w:t>
      </w:r>
    </w:p>
    <w:p w:rsidR="00034F46" w:rsidRPr="007142C2" w:rsidRDefault="00034F46" w:rsidP="00034F4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7142C2">
        <w:rPr>
          <w:rFonts w:hint="eastAsia"/>
          <w:sz w:val="32"/>
          <w:szCs w:val="32"/>
        </w:rPr>
        <w:t>培训对象</w:t>
      </w:r>
    </w:p>
    <w:p w:rsidR="00034F46" w:rsidRPr="007142C2" w:rsidRDefault="00034F46" w:rsidP="00034F46">
      <w:pPr>
        <w:pStyle w:val="a5"/>
        <w:ind w:left="420" w:firstLineChars="0" w:firstLine="0"/>
        <w:rPr>
          <w:sz w:val="32"/>
          <w:szCs w:val="32"/>
        </w:rPr>
      </w:pPr>
      <w:r w:rsidRPr="007142C2">
        <w:rPr>
          <w:rFonts w:hint="eastAsia"/>
          <w:sz w:val="32"/>
          <w:szCs w:val="32"/>
        </w:rPr>
        <w:t>常州市新北区所有中小学及幼儿园（均含民办）负责教育经费统计工作的人员</w:t>
      </w:r>
    </w:p>
    <w:p w:rsidR="00034F46" w:rsidRPr="007142C2" w:rsidRDefault="00034F46" w:rsidP="00034F4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7142C2">
        <w:rPr>
          <w:rFonts w:hint="eastAsia"/>
          <w:sz w:val="32"/>
          <w:szCs w:val="32"/>
        </w:rPr>
        <w:t>培训时间地点</w:t>
      </w:r>
    </w:p>
    <w:p w:rsidR="00034F46" w:rsidRPr="007142C2" w:rsidRDefault="00034F46" w:rsidP="00034F46">
      <w:pPr>
        <w:pStyle w:val="a5"/>
        <w:ind w:left="420" w:firstLineChars="0" w:firstLine="0"/>
        <w:rPr>
          <w:sz w:val="32"/>
          <w:szCs w:val="32"/>
        </w:rPr>
      </w:pPr>
      <w:r w:rsidRPr="00D736AF">
        <w:rPr>
          <w:rFonts w:hint="eastAsia"/>
          <w:sz w:val="32"/>
          <w:szCs w:val="32"/>
        </w:rPr>
        <w:t>2017</w:t>
      </w:r>
      <w:r w:rsidRPr="00D736AF">
        <w:rPr>
          <w:rFonts w:hint="eastAsia"/>
          <w:sz w:val="32"/>
          <w:szCs w:val="32"/>
        </w:rPr>
        <w:t>年</w:t>
      </w:r>
      <w:r w:rsidRPr="00D736AF">
        <w:rPr>
          <w:rFonts w:hint="eastAsia"/>
          <w:sz w:val="32"/>
          <w:szCs w:val="32"/>
        </w:rPr>
        <w:t>12</w:t>
      </w:r>
      <w:r w:rsidRPr="00D736AF">
        <w:rPr>
          <w:rFonts w:hint="eastAsia"/>
          <w:sz w:val="32"/>
          <w:szCs w:val="32"/>
        </w:rPr>
        <w:t>月</w:t>
      </w:r>
      <w:r w:rsidRPr="00D736AF">
        <w:rPr>
          <w:rFonts w:hint="eastAsia"/>
          <w:sz w:val="32"/>
          <w:szCs w:val="32"/>
        </w:rPr>
        <w:t>8</w:t>
      </w:r>
      <w:r w:rsidRPr="00D736AF">
        <w:rPr>
          <w:rFonts w:hint="eastAsia"/>
          <w:sz w:val="32"/>
          <w:szCs w:val="32"/>
        </w:rPr>
        <w:t>日下午</w:t>
      </w:r>
      <w:r w:rsidRPr="00D736AF">
        <w:rPr>
          <w:rFonts w:hint="eastAsia"/>
          <w:sz w:val="32"/>
          <w:szCs w:val="32"/>
        </w:rPr>
        <w:t>2:00</w:t>
      </w:r>
      <w:r w:rsidRPr="00D736AF">
        <w:rPr>
          <w:rFonts w:hint="eastAsia"/>
          <w:sz w:val="32"/>
          <w:szCs w:val="32"/>
        </w:rPr>
        <w:t>于教师发展</w:t>
      </w:r>
      <w:r w:rsidRPr="007142C2">
        <w:rPr>
          <w:rFonts w:hint="eastAsia"/>
          <w:sz w:val="32"/>
          <w:szCs w:val="32"/>
        </w:rPr>
        <w:t>中心</w:t>
      </w:r>
      <w:r w:rsidR="00D736AF">
        <w:rPr>
          <w:rFonts w:hint="eastAsia"/>
          <w:sz w:val="32"/>
          <w:szCs w:val="32"/>
        </w:rPr>
        <w:t>（</w:t>
      </w:r>
      <w:r w:rsidR="00D736AF" w:rsidRPr="00D736AF">
        <w:rPr>
          <w:sz w:val="32"/>
          <w:szCs w:val="32"/>
        </w:rPr>
        <w:t>常州市新北区天目山路</w:t>
      </w:r>
      <w:r w:rsidR="00D736AF" w:rsidRPr="00D736AF">
        <w:rPr>
          <w:sz w:val="32"/>
          <w:szCs w:val="32"/>
        </w:rPr>
        <w:t>189</w:t>
      </w:r>
      <w:r w:rsidR="00D736AF" w:rsidRPr="00D736AF">
        <w:rPr>
          <w:sz w:val="32"/>
          <w:szCs w:val="32"/>
        </w:rPr>
        <w:t>号</w:t>
      </w:r>
      <w:r w:rsidR="00D736AF">
        <w:rPr>
          <w:rFonts w:hint="eastAsia"/>
          <w:sz w:val="32"/>
          <w:szCs w:val="32"/>
        </w:rPr>
        <w:t>）</w:t>
      </w:r>
      <w:r w:rsidRPr="007142C2">
        <w:rPr>
          <w:rFonts w:hint="eastAsia"/>
          <w:sz w:val="32"/>
          <w:szCs w:val="32"/>
        </w:rPr>
        <w:t>一楼报告厅开展培训</w:t>
      </w:r>
    </w:p>
    <w:p w:rsidR="00034F46" w:rsidRPr="007142C2" w:rsidRDefault="00034F46" w:rsidP="00034F46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7142C2">
        <w:rPr>
          <w:rFonts w:hint="eastAsia"/>
          <w:sz w:val="32"/>
          <w:szCs w:val="32"/>
        </w:rPr>
        <w:t>培训内容</w:t>
      </w:r>
    </w:p>
    <w:p w:rsidR="00034F46" w:rsidRPr="007142C2" w:rsidRDefault="00034F46" w:rsidP="00034F46">
      <w:pPr>
        <w:pStyle w:val="a5"/>
        <w:ind w:left="420" w:firstLineChars="0" w:firstLine="0"/>
        <w:rPr>
          <w:sz w:val="32"/>
          <w:szCs w:val="32"/>
        </w:rPr>
      </w:pPr>
      <w:r w:rsidRPr="007142C2">
        <w:rPr>
          <w:rFonts w:hint="eastAsia"/>
          <w:sz w:val="32"/>
          <w:szCs w:val="32"/>
        </w:rPr>
        <w:t>讲解</w:t>
      </w:r>
      <w:r w:rsidRPr="007142C2">
        <w:rPr>
          <w:rFonts w:hint="eastAsia"/>
          <w:sz w:val="32"/>
          <w:szCs w:val="32"/>
        </w:rPr>
        <w:t>2017</w:t>
      </w:r>
      <w:r w:rsidRPr="007142C2">
        <w:rPr>
          <w:rFonts w:hint="eastAsia"/>
          <w:sz w:val="32"/>
          <w:szCs w:val="32"/>
        </w:rPr>
        <w:t>年全国教育经费统计软件的使用方法和操作</w:t>
      </w:r>
    </w:p>
    <w:p w:rsidR="007142C2" w:rsidRDefault="007142C2" w:rsidP="00034F46">
      <w:pPr>
        <w:pStyle w:val="a5"/>
        <w:ind w:left="420" w:firstLineChars="0" w:firstLine="0"/>
        <w:rPr>
          <w:sz w:val="32"/>
          <w:szCs w:val="32"/>
        </w:rPr>
      </w:pPr>
    </w:p>
    <w:p w:rsidR="009A1051" w:rsidRPr="007142C2" w:rsidRDefault="009A1051" w:rsidP="00034F46">
      <w:pPr>
        <w:pStyle w:val="a5"/>
        <w:ind w:left="420" w:firstLineChars="0" w:firstLine="0"/>
        <w:rPr>
          <w:sz w:val="32"/>
          <w:szCs w:val="32"/>
        </w:rPr>
      </w:pPr>
    </w:p>
    <w:p w:rsidR="00FA24B6" w:rsidRPr="007142C2" w:rsidRDefault="00E347CE" w:rsidP="00E347C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  <w:r w:rsidR="007142C2" w:rsidRPr="007142C2">
        <w:rPr>
          <w:rFonts w:hint="eastAsia"/>
          <w:sz w:val="32"/>
          <w:szCs w:val="32"/>
        </w:rPr>
        <w:t>何佳辉</w:t>
      </w:r>
      <w:r w:rsidR="007142C2" w:rsidRPr="007142C2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 w:rsidR="007142C2" w:rsidRPr="007142C2">
        <w:rPr>
          <w:rFonts w:hint="eastAsia"/>
          <w:sz w:val="32"/>
          <w:szCs w:val="32"/>
        </w:rPr>
        <w:t>联系方式</w:t>
      </w:r>
      <w:r w:rsidR="007142C2" w:rsidRPr="007142C2">
        <w:rPr>
          <w:rFonts w:hint="eastAsia"/>
          <w:sz w:val="32"/>
          <w:szCs w:val="32"/>
        </w:rPr>
        <w:t>85127771</w:t>
      </w:r>
    </w:p>
    <w:sectPr w:rsidR="00FA24B6" w:rsidRPr="007142C2" w:rsidSect="00EB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A59" w:rsidRDefault="005C1A59" w:rsidP="00FA24B6">
      <w:r>
        <w:separator/>
      </w:r>
    </w:p>
  </w:endnote>
  <w:endnote w:type="continuationSeparator" w:id="1">
    <w:p w:rsidR="005C1A59" w:rsidRDefault="005C1A59" w:rsidP="00FA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A59" w:rsidRDefault="005C1A59" w:rsidP="00FA24B6">
      <w:r>
        <w:separator/>
      </w:r>
    </w:p>
  </w:footnote>
  <w:footnote w:type="continuationSeparator" w:id="1">
    <w:p w:rsidR="005C1A59" w:rsidRDefault="005C1A59" w:rsidP="00FA2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71C46"/>
    <w:multiLevelType w:val="hybridMultilevel"/>
    <w:tmpl w:val="C4DCB688"/>
    <w:lvl w:ilvl="0" w:tplc="21B814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4B6"/>
    <w:rsid w:val="00034F46"/>
    <w:rsid w:val="005C1A59"/>
    <w:rsid w:val="007142C2"/>
    <w:rsid w:val="008246D1"/>
    <w:rsid w:val="009A1051"/>
    <w:rsid w:val="00C91D94"/>
    <w:rsid w:val="00D736AF"/>
    <w:rsid w:val="00E347CE"/>
    <w:rsid w:val="00E71096"/>
    <w:rsid w:val="00E815FB"/>
    <w:rsid w:val="00EB3552"/>
    <w:rsid w:val="00FA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4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4B6"/>
    <w:rPr>
      <w:sz w:val="18"/>
      <w:szCs w:val="18"/>
    </w:rPr>
  </w:style>
  <w:style w:type="paragraph" w:styleId="a5">
    <w:name w:val="List Paragraph"/>
    <w:basedOn w:val="a"/>
    <w:uiPriority w:val="34"/>
    <w:qFormat/>
    <w:rsid w:val="00034F46"/>
    <w:pPr>
      <w:ind w:firstLineChars="200" w:firstLine="420"/>
    </w:pPr>
  </w:style>
  <w:style w:type="character" w:styleId="a6">
    <w:name w:val="Emphasis"/>
    <w:basedOn w:val="a0"/>
    <w:uiPriority w:val="20"/>
    <w:qFormat/>
    <w:rsid w:val="00D736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MS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China</cp:lastModifiedBy>
  <cp:revision>2</cp:revision>
  <dcterms:created xsi:type="dcterms:W3CDTF">2017-12-06T10:03:00Z</dcterms:created>
  <dcterms:modified xsi:type="dcterms:W3CDTF">2017-12-06T10:03:00Z</dcterms:modified>
</cp:coreProperties>
</file>