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03F" w:rsidRDefault="00390CC5">
      <w:pPr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体育组第三次教研活动</w:t>
      </w:r>
    </w:p>
    <w:p w:rsidR="00431756" w:rsidRDefault="00390CC5" w:rsidP="00431756">
      <w:pPr>
        <w:ind w:firstLineChars="200" w:firstLine="560"/>
        <w:rPr>
          <w:rFonts w:asciiTheme="minorEastAsia" w:eastAsiaTheme="minorEastAsia" w:hAnsiTheme="minorEastAsia" w:cstheme="minorEastAsia" w:hint="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2017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年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9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月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26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日星期二，我校体育组在三井实验小学开展了第三次教研活动，本次活动主要是本部两位新教师的展示课，侯纪林为我们展示了篮球行进间运球；罗超老师为我们展示了篮球双手胸前传接球，两位老师认真钻研教材，课前准备充分，对课本材料的优化组合，使得课堂更加连贯，语言知识的输入输出更具有效性。课堂上教师成熟与老练的教姿、教态、教风都给听课老师留</w:t>
      </w:r>
      <w:bookmarkStart w:id="0" w:name="_GoBack"/>
      <w:bookmarkEnd w:id="0"/>
      <w:r>
        <w:rPr>
          <w:rFonts w:asciiTheme="minorEastAsia" w:eastAsiaTheme="minorEastAsia" w:hAnsiTheme="minorEastAsia" w:cstheme="minorEastAsia" w:hint="eastAsia"/>
          <w:sz w:val="28"/>
          <w:szCs w:val="28"/>
        </w:rPr>
        <w:t>下了深刻的印象，得到听课老师的一致好评。参加本次活动的是体育组所有成员以及综合组组长龚磊老师。</w:t>
      </w:r>
    </w:p>
    <w:p w:rsidR="0084403F" w:rsidRDefault="00431756" w:rsidP="00431756">
      <w:pPr>
        <w:ind w:firstLineChars="200" w:firstLine="44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hint="eastAsia"/>
          <w:noProof/>
        </w:rPr>
        <w:drawing>
          <wp:inline distT="0" distB="0" distL="114300" distR="114300">
            <wp:extent cx="4486275" cy="2800350"/>
            <wp:effectExtent l="19050" t="0" r="9525" b="0"/>
            <wp:docPr id="6" name="图片 3" descr="538238363061795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3823836306179569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436" cy="28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3F" w:rsidRDefault="00390CC5" w:rsidP="00431756">
      <w:pPr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侯纪林老师本节课讲授的是《小篮球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-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行进间运球》。为了这节课侯老师积极准备，亲自动手自作教具，在设计上该节课重难点突出，由易到难，通过反复的操练，层层递进，使学生能够很好地掌握如何运球，同时将技术要领编成口诀学生易于掌握、朗朗上口，不一会学生已经了然于心。在最后的活动设计中，通过游戏看信号石头剪子布运球为目标，激发学生的参与热情，也对本节课难点控制球的能力很好的解决和练习，使学生能将该节课学到的知识转化为实际运用能力，并且引导学生如何进行自我学习和总结，很好地体现了三维目标。</w:t>
      </w:r>
    </w:p>
    <w:p w:rsidR="0084403F" w:rsidRDefault="00390CC5">
      <w:r>
        <w:rPr>
          <w:rFonts w:hint="eastAsia"/>
          <w:noProof/>
        </w:rPr>
        <w:lastRenderedPageBreak/>
        <w:drawing>
          <wp:inline distT="0" distB="0" distL="114300" distR="114300">
            <wp:extent cx="2421255" cy="1819275"/>
            <wp:effectExtent l="0" t="0" r="17145" b="9525"/>
            <wp:docPr id="2" name="图片 2" descr="161533637867089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153363786708908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r="496" b="382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440305" cy="1830070"/>
            <wp:effectExtent l="0" t="0" r="17145" b="17780"/>
            <wp:docPr id="4" name="图片 4" descr="77438438245260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743843824526069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3F" w:rsidRDefault="00390CC5">
      <w:r>
        <w:rPr>
          <w:rFonts w:hint="eastAsia"/>
        </w:rPr>
        <w:t xml:space="preserve">       </w:t>
      </w:r>
      <w:r>
        <w:rPr>
          <w:rFonts w:hint="eastAsia"/>
        </w:rPr>
        <w:t>罗超老师本</w:t>
      </w:r>
      <w:r>
        <w:rPr>
          <w:rFonts w:hint="eastAsia"/>
        </w:rPr>
        <w:t>节课讲授的是《小篮球</w:t>
      </w:r>
      <w:r>
        <w:rPr>
          <w:rFonts w:hint="eastAsia"/>
        </w:rPr>
        <w:t>-</w:t>
      </w:r>
      <w:r>
        <w:rPr>
          <w:rFonts w:hint="eastAsia"/>
        </w:rPr>
        <w:t>双手胸前传接球》，罗老师整节课的教态都相当的好，十分从容，对待学生与课堂都十分认真，可见他对本节课付出了很多心血，球性练习的花样也相当的多，学生玩得十分开心，课也进行得十分顺利。</w:t>
      </w:r>
    </w:p>
    <w:p w:rsidR="0084403F" w:rsidRDefault="00431756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113030</wp:posOffset>
            </wp:positionV>
            <wp:extent cx="2419350" cy="3552825"/>
            <wp:effectExtent l="19050" t="0" r="0" b="0"/>
            <wp:wrapSquare wrapText="bothSides"/>
            <wp:docPr id="7" name="图片 7" descr="4714335099070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714335099070129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CC5">
        <w:rPr>
          <w:rFonts w:hint="eastAsia"/>
          <w:noProof/>
        </w:rPr>
        <w:drawing>
          <wp:inline distT="0" distB="0" distL="114300" distR="114300">
            <wp:extent cx="2609850" cy="1809750"/>
            <wp:effectExtent l="19050" t="0" r="0" b="0"/>
            <wp:docPr id="5" name="图片 5" descr="539268255741319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3926825574131996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CC5">
        <w:rPr>
          <w:rFonts w:hint="eastAsia"/>
          <w:noProof/>
        </w:rPr>
        <w:drawing>
          <wp:inline distT="0" distB="0" distL="114300" distR="114300">
            <wp:extent cx="2628900" cy="1912620"/>
            <wp:effectExtent l="19050" t="0" r="0" b="0"/>
            <wp:docPr id="1" name="图片 1" descr="14373849349550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373849349550395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3F" w:rsidRDefault="0084403F"/>
    <w:p w:rsidR="0084403F" w:rsidRDefault="00390CC5" w:rsidP="00431756">
      <w:pPr>
        <w:ind w:firstLineChars="200" w:firstLine="560"/>
        <w:rPr>
          <w:rFonts w:asciiTheme="minorEastAsia" w:eastAsiaTheme="minorEastAsia" w:hAnsiTheme="minorEastAsia" w:cstheme="minorEastAsia" w:hint="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在公开课结束后，老师们进行对两节公开课进行了互评。各位老师各抒己见，互动交流，活动气氛热烈而有序，最后，虞乐斌老师对本次活动做以精彩总结和点评，同时对教研活动扎实的开展给与了肯定和鼓励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。</w:t>
      </w:r>
    </w:p>
    <w:p w:rsidR="00431756" w:rsidRDefault="00431756" w:rsidP="00431756">
      <w:pPr>
        <w:ind w:firstLineChars="200" w:firstLine="44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181475" cy="2686050"/>
            <wp:effectExtent l="19050" t="0" r="9525" b="0"/>
            <wp:docPr id="11" name="图片 8" descr="14373849349550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4373849349550395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797" cy="268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3F" w:rsidRDefault="00390CC5" w:rsidP="00431756">
      <w:pPr>
        <w:ind w:firstLineChars="200" w:firstLine="560"/>
        <w:rPr>
          <w:rFonts w:asciiTheme="minorEastAsia" w:eastAsiaTheme="minorEastAsia" w:hAnsiTheme="minorEastAsia" w:cstheme="minorEastAsia" w:hint="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本次公开课活动为我组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教师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搭建了一个交流学习的平台，使老师在教学、评课方面得到了磨炼、提升，受益匪浅，同时也推进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了体音美综合组整体教学水平的不断提高。</w:t>
      </w:r>
    </w:p>
    <w:p w:rsidR="00431756" w:rsidRDefault="00431756" w:rsidP="00431756">
      <w:pPr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 xml:space="preserve">                                      编辑：陈晓霞</w:t>
      </w:r>
    </w:p>
    <w:p w:rsidR="0084403F" w:rsidRDefault="0084403F"/>
    <w:sectPr w:rsidR="0084403F" w:rsidSect="0084403F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compat>
    <w:useFELayout/>
  </w:compat>
  <w:rsids>
    <w:rsidRoot w:val="00B01445"/>
    <w:rsid w:val="002679DC"/>
    <w:rsid w:val="00323B43"/>
    <w:rsid w:val="00390CC5"/>
    <w:rsid w:val="003D37D8"/>
    <w:rsid w:val="00431756"/>
    <w:rsid w:val="004358AB"/>
    <w:rsid w:val="0084403F"/>
    <w:rsid w:val="008B7726"/>
    <w:rsid w:val="008D077F"/>
    <w:rsid w:val="008F6C94"/>
    <w:rsid w:val="00976BF1"/>
    <w:rsid w:val="00B01445"/>
    <w:rsid w:val="52A26639"/>
    <w:rsid w:val="6CF16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03F"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paragraph" w:styleId="1">
    <w:name w:val="heading 1"/>
    <w:basedOn w:val="a"/>
    <w:next w:val="a"/>
    <w:uiPriority w:val="9"/>
    <w:qFormat/>
    <w:rsid w:val="0084403F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84403F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43175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3175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1A6420D-B00E-4D27-80DB-1CC0A6B7D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XTJY</dc:creator>
  <cp:lastModifiedBy>XTJY</cp:lastModifiedBy>
  <cp:revision>2</cp:revision>
  <dcterms:created xsi:type="dcterms:W3CDTF">2017-09-26T13:00:00Z</dcterms:created>
  <dcterms:modified xsi:type="dcterms:W3CDTF">2017-09-26T13:00:00Z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2052-10.1.0.6156</vt:lpwstr>
  </property>
</Properties>
</file>