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《初中生物家庭小实验的开发与实践研究》</w:t>
      </w:r>
    </w:p>
    <w:p>
      <w:pPr>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微课题研究方案</w:t>
      </w:r>
    </w:p>
    <w:p>
      <w:pPr>
        <w:numPr>
          <w:ilvl w:val="0"/>
          <w:numId w:val="1"/>
        </w:numPr>
      </w:pPr>
      <w:r>
        <w:rPr>
          <w:rFonts w:hint="eastAsia"/>
        </w:rPr>
        <w:t>提出背景</w:t>
      </w:r>
    </w:p>
    <w:p>
      <w:pPr>
        <w:ind w:firstLine="420"/>
        <w:rPr>
          <w:rFonts w:ascii="楷体" w:hAnsi="楷体" w:eastAsia="楷体" w:cs="楷体"/>
        </w:rPr>
      </w:pPr>
      <w:r>
        <w:rPr>
          <w:rFonts w:hint="eastAsia" w:ascii="楷体" w:hAnsi="楷体" w:eastAsia="楷体" w:cs="楷体"/>
        </w:rPr>
        <w:t>生物课程相对于其他课程来讲内容比较丰富，而且随着科学技术的不断发展，生物学科涉及到的知识面越来越广，从动植物到微生物，从生殖到发育，从遗传变异到物种进化，从食物链食物网到生态系统，这些知识都围绕着热爱自然、热爱生命、保护环境等贴切实际的话题展开，也很好的呼应了《关于全面深化课程改革，落实立德树人根本任务的意见》中特别重视发展学生核心素养的观点。</w:t>
      </w:r>
    </w:p>
    <w:p>
      <w:pPr>
        <w:ind w:firstLine="420"/>
        <w:rPr>
          <w:rFonts w:ascii="楷体" w:hAnsi="楷体" w:eastAsia="楷体" w:cs="楷体"/>
        </w:rPr>
      </w:pPr>
      <w:r>
        <w:rPr>
          <w:rFonts w:hint="eastAsia" w:ascii="楷体" w:hAnsi="楷体" w:eastAsia="楷体" w:cs="楷体"/>
        </w:rPr>
        <w:t>生物学作为一门以实验为基础的学科，通过实验可以提高学生的动手能力和实践能力，帮助理解抽象知识，并且还能培养学生的创新精神和探究精神，这对于生物核心素养的养成是至关重要的。学校是培养学生各种能力的重要场所，但在校期间课业繁忙，生物课堂时间有限，实验室器材有限，</w:t>
      </w:r>
      <w:r>
        <w:rPr>
          <w:rFonts w:hint="eastAsia" w:ascii="楷体" w:hAnsi="楷体" w:eastAsia="楷体" w:cs="楷体"/>
          <w:lang w:val="en-US" w:eastAsia="zh-CN"/>
        </w:rPr>
        <w:t>并且在生物实验操作考核中也暴露出部分学生动手能力较差，缺乏基本的实验常识和科学素养，</w:t>
      </w:r>
      <w:r>
        <w:rPr>
          <w:rFonts w:hint="eastAsia" w:ascii="楷体" w:hAnsi="楷体" w:eastAsia="楷体" w:cs="楷体"/>
        </w:rPr>
        <w:t>这些都提示我们要将学生生物实验的内容和方法，兴趣的培养延伸到课外。</w:t>
      </w:r>
    </w:p>
    <w:p>
      <w:pPr>
        <w:ind w:firstLine="420"/>
        <w:rPr>
          <w:rFonts w:ascii="仿宋" w:hAnsi="仿宋" w:eastAsia="仿宋" w:cs="仿宋"/>
        </w:rPr>
      </w:pPr>
      <w:r>
        <w:rPr>
          <w:rFonts w:hint="eastAsia" w:ascii="楷体" w:hAnsi="楷体" w:eastAsia="楷体" w:cs="楷体"/>
        </w:rPr>
        <w:t>目前生物实验主要是来源于教材，大部分实验的开展离不开实验室</w:t>
      </w:r>
      <w:r>
        <w:rPr>
          <w:rFonts w:hint="eastAsia" w:ascii="楷体" w:hAnsi="楷体" w:eastAsia="楷体" w:cs="楷体"/>
          <w:lang w:val="en-US" w:eastAsia="zh-CN"/>
        </w:rPr>
        <w:t>提供</w:t>
      </w:r>
      <w:r>
        <w:rPr>
          <w:rFonts w:hint="eastAsia" w:ascii="楷体" w:hAnsi="楷体" w:eastAsia="楷体" w:cs="楷体"/>
        </w:rPr>
        <w:t>的</w:t>
      </w:r>
      <w:r>
        <w:rPr>
          <w:rFonts w:hint="eastAsia" w:ascii="楷体" w:hAnsi="楷体" w:eastAsia="楷体" w:cs="楷体"/>
          <w:lang w:val="en-US" w:eastAsia="zh-CN"/>
        </w:rPr>
        <w:t>仪器和材料</w:t>
      </w:r>
      <w:r>
        <w:rPr>
          <w:rFonts w:hint="eastAsia" w:ascii="楷体" w:hAnsi="楷体" w:eastAsia="楷体" w:cs="楷体"/>
        </w:rPr>
        <w:t>，</w:t>
      </w:r>
      <w:r>
        <w:rPr>
          <w:rFonts w:hint="eastAsia" w:ascii="楷体" w:hAnsi="楷体" w:eastAsia="楷体" w:cs="楷体"/>
          <w:lang w:val="en-US" w:eastAsia="zh-CN"/>
        </w:rPr>
        <w:t>时间和地点的</w:t>
      </w:r>
      <w:bookmarkStart w:id="0" w:name="_GoBack"/>
      <w:bookmarkEnd w:id="0"/>
      <w:r>
        <w:rPr>
          <w:rFonts w:hint="eastAsia" w:ascii="楷体" w:hAnsi="楷体" w:eastAsia="楷体" w:cs="楷体"/>
        </w:rPr>
        <w:t>局限性较大。而家庭是学生课外活动的主要阵地，如果能够利用家庭现有资源，因地制宜的设计生物家庭小实验，是提高学生生物学习能力的好方法。</w:t>
      </w:r>
    </w:p>
    <w:p>
      <w:pPr>
        <w:numPr>
          <w:ilvl w:val="0"/>
          <w:numId w:val="1"/>
        </w:numPr>
      </w:pPr>
      <w:r>
        <w:rPr>
          <w:rFonts w:hint="eastAsia"/>
        </w:rPr>
        <w:t>研究现状</w:t>
      </w:r>
    </w:p>
    <w:p>
      <w:r>
        <w:rPr>
          <w:rFonts w:hint="eastAsia"/>
        </w:rPr>
        <w:t xml:space="preserve">    </w:t>
      </w:r>
      <w:r>
        <w:rPr>
          <w:rFonts w:hint="eastAsia" w:ascii="楷体" w:hAnsi="楷体" w:eastAsia="楷体" w:cs="楷体"/>
        </w:rPr>
        <w:t>初中阶段家庭小实验的课题目前还是一个正在开发的领域，在化学、生物学等自然科学学科中都在积极开发和利用，并且由于化学的主科地位，已有的研究成果比生物学更加丰富。而目前生物家庭小实验的研究除了验证理论上的可行性外还有一些实例分析，并没有形成系统化的实验理论和操作指南，生物家庭小实验的开发和实践都有待完善。</w:t>
      </w:r>
    </w:p>
    <w:p>
      <w:pPr>
        <w:numPr>
          <w:ilvl w:val="0"/>
          <w:numId w:val="1"/>
        </w:numPr>
      </w:pPr>
      <w:r>
        <w:rPr>
          <w:rFonts w:hint="eastAsia"/>
          <w:lang w:val="en-US" w:eastAsia="zh-CN"/>
        </w:rPr>
        <w:t>研究</w:t>
      </w:r>
      <w:r>
        <w:rPr>
          <w:rFonts w:hint="eastAsia"/>
        </w:rPr>
        <w:t>目标和意义</w:t>
      </w:r>
    </w:p>
    <w:p>
      <w:pPr>
        <w:ind w:firstLine="420" w:firstLineChars="200"/>
        <w:rPr>
          <w:rFonts w:ascii="楷体" w:hAnsi="楷体" w:eastAsia="楷体" w:cs="楷体"/>
          <w:color w:val="000000"/>
          <w:szCs w:val="21"/>
          <w:shd w:val="clear" w:color="auto" w:fill="FFFFFF"/>
        </w:rPr>
      </w:pPr>
      <w:r>
        <w:rPr>
          <w:rFonts w:hint="eastAsia" w:ascii="楷体" w:hAnsi="楷体" w:eastAsia="楷体" w:cs="楷体"/>
          <w:color w:val="000000"/>
          <w:szCs w:val="21"/>
          <w:shd w:val="clear" w:color="auto" w:fill="FFFFFF"/>
          <w:lang w:val="en-US" w:eastAsia="zh-CN"/>
        </w:rPr>
        <w:t>1、</w:t>
      </w:r>
      <w:r>
        <w:rPr>
          <w:rFonts w:hint="eastAsia" w:ascii="楷体" w:hAnsi="楷体" w:eastAsia="楷体" w:cs="楷体"/>
          <w:color w:val="000000"/>
          <w:szCs w:val="21"/>
          <w:shd w:val="clear" w:color="auto" w:fill="FFFFFF"/>
        </w:rPr>
        <w:t>生物学家庭小实验的组织和实施有利于学生充分、有效地利用课余时间，使假期更有意义。而且也能使学生变被动学习为主动学习，变做枯燥无味的书面作业为学生喜欢的、感兴趣的、有利于提高学生综合素质的实验，在完成实验的同时还能增进家庭各成员间的感情。</w:t>
      </w:r>
      <w:r>
        <w:rPr>
          <w:rFonts w:hint="eastAsia" w:ascii="楷体" w:hAnsi="楷体" w:eastAsia="楷体" w:cs="楷体"/>
          <w:color w:val="000000"/>
          <w:szCs w:val="21"/>
          <w:shd w:val="clear" w:color="auto" w:fill="FFFFFF"/>
        </w:rPr>
        <w:br w:type="textWrapping"/>
      </w:r>
      <w:r>
        <w:rPr>
          <w:rFonts w:hint="eastAsia" w:ascii="楷体" w:hAnsi="楷体" w:eastAsia="楷体" w:cs="楷体"/>
          <w:color w:val="000000"/>
          <w:szCs w:val="21"/>
          <w:shd w:val="clear" w:color="auto" w:fill="FFFFFF"/>
        </w:rPr>
        <w:t>　　</w:t>
      </w:r>
      <w:r>
        <w:rPr>
          <w:rFonts w:hint="eastAsia" w:ascii="楷体" w:hAnsi="楷体" w:eastAsia="楷体" w:cs="楷体"/>
          <w:color w:val="000000"/>
          <w:szCs w:val="21"/>
          <w:shd w:val="clear" w:color="auto" w:fill="FFFFFF"/>
          <w:lang w:val="en-US" w:eastAsia="zh-CN"/>
        </w:rPr>
        <w:t>2、</w:t>
      </w:r>
      <w:r>
        <w:rPr>
          <w:rFonts w:hint="eastAsia" w:ascii="楷体" w:hAnsi="楷体" w:eastAsia="楷体" w:cs="楷体"/>
          <w:color w:val="000000"/>
          <w:szCs w:val="21"/>
          <w:shd w:val="clear" w:color="auto" w:fill="FFFFFF"/>
        </w:rPr>
        <w:t>对于一些在生物学学习上有浓厚兴趣或天赋的学生，家庭小实验能够为他们提供亲自动手实验、自觉进行探究、发展创新的机会，能较大程度地满足学生在科学方面的需求，引发学生的探究和创造的兴趣，培养学生的创新意识和创新能力。</w:t>
      </w:r>
    </w:p>
    <w:p>
      <w:r>
        <w:rPr>
          <w:rFonts w:hint="eastAsia" w:ascii="楷体" w:hAnsi="楷体" w:eastAsia="楷体" w:cs="楷体"/>
          <w:color w:val="000000"/>
          <w:szCs w:val="21"/>
          <w:shd w:val="clear" w:color="auto" w:fill="FFFFFF"/>
        </w:rPr>
        <w:t xml:space="preserve">    </w:t>
      </w:r>
      <w:r>
        <w:rPr>
          <w:rFonts w:hint="eastAsia" w:ascii="楷体" w:hAnsi="楷体" w:eastAsia="楷体" w:cs="楷体"/>
          <w:color w:val="000000"/>
          <w:szCs w:val="21"/>
          <w:shd w:val="clear" w:color="auto" w:fill="FFFFFF"/>
          <w:lang w:val="en-US" w:eastAsia="zh-CN"/>
        </w:rPr>
        <w:t>3、</w:t>
      </w:r>
      <w:r>
        <w:rPr>
          <w:rFonts w:hint="eastAsia" w:ascii="楷体" w:hAnsi="楷体" w:eastAsia="楷体" w:cs="楷体"/>
          <w:color w:val="000000"/>
          <w:szCs w:val="21"/>
          <w:shd w:val="clear" w:color="auto" w:fill="FFFFFF"/>
        </w:rPr>
        <w:t>有了家庭小实验作为学校实验的补充，</w:t>
      </w:r>
      <w:r>
        <w:rPr>
          <w:rFonts w:hint="eastAsia" w:ascii="楷体" w:hAnsi="楷体" w:eastAsia="楷体" w:cs="楷体"/>
          <w:color w:val="000000"/>
          <w:szCs w:val="21"/>
          <w:shd w:val="clear" w:color="auto" w:fill="FFFFFF"/>
          <w:lang w:val="en-US" w:eastAsia="zh-CN"/>
        </w:rPr>
        <w:t>可以弥补</w:t>
      </w:r>
      <w:r>
        <w:rPr>
          <w:rFonts w:hint="eastAsia" w:ascii="楷体" w:hAnsi="楷体" w:eastAsia="楷体" w:cs="楷体"/>
          <w:color w:val="000000"/>
          <w:szCs w:val="21"/>
          <w:shd w:val="clear" w:color="auto" w:fill="FFFFFF"/>
        </w:rPr>
        <w:t>在课堂上</w:t>
      </w:r>
      <w:r>
        <w:rPr>
          <w:rFonts w:hint="eastAsia" w:ascii="楷体" w:hAnsi="楷体" w:eastAsia="楷体" w:cs="楷体"/>
          <w:color w:val="000000"/>
          <w:szCs w:val="21"/>
          <w:shd w:val="clear" w:color="auto" w:fill="FFFFFF"/>
          <w:lang w:val="en-US" w:eastAsia="zh-CN"/>
        </w:rPr>
        <w:t>由于条件限制只能演示实验而不能亲自动手实验的遗憾，</w:t>
      </w:r>
      <w:r>
        <w:rPr>
          <w:rFonts w:hint="eastAsia" w:ascii="楷体" w:hAnsi="楷体" w:eastAsia="楷体" w:cs="楷体"/>
          <w:color w:val="000000"/>
          <w:szCs w:val="21"/>
          <w:shd w:val="clear" w:color="auto" w:fill="FFFFFF"/>
        </w:rPr>
        <w:t>就能有更多的时间让学生感知知识，打好生物学习的理论基础，提高生物实验技能，而不是在有限的时间里赶进度和简单的完成教学任务。</w:t>
      </w:r>
    </w:p>
    <w:p>
      <w:pPr>
        <w:numPr>
          <w:ilvl w:val="0"/>
          <w:numId w:val="1"/>
        </w:numPr>
      </w:pPr>
      <w:r>
        <w:rPr>
          <w:rFonts w:hint="eastAsia"/>
        </w:rPr>
        <w:t>研究内容</w:t>
      </w:r>
    </w:p>
    <w:p>
      <w:pPr>
        <w:rPr>
          <w:rFonts w:ascii="楷体" w:hAnsi="楷体" w:eastAsia="楷体" w:cs="楷体"/>
        </w:rPr>
      </w:pPr>
      <w:r>
        <w:rPr>
          <w:rFonts w:hint="eastAsia"/>
        </w:rPr>
        <w:t xml:space="preserve">  </w:t>
      </w:r>
      <w:r>
        <w:rPr>
          <w:rFonts w:hint="eastAsia" w:ascii="楷体" w:hAnsi="楷体" w:eastAsia="楷体" w:cs="楷体"/>
        </w:rPr>
        <w:t xml:space="preserve"> </w:t>
      </w:r>
      <w:r>
        <w:rPr>
          <w:rFonts w:ascii="楷体" w:hAnsi="楷体" w:eastAsia="楷体" w:cs="楷体"/>
        </w:rPr>
        <w:t xml:space="preserve"> </w:t>
      </w:r>
      <w:r>
        <w:rPr>
          <w:rFonts w:hint="eastAsia" w:ascii="楷体" w:hAnsi="楷体" w:eastAsia="楷体" w:cs="楷体"/>
        </w:rPr>
        <w:t>针对苏教版初中生物学七八年级的内容，在统筹初中生物课程标准规定的实验基础上，充分发掘教材资源，再结合其他版本的生物学教材，先草拟出适合现阶段初中生水平和现有条件的家庭小实验，在学生实践的过程中，积极听取反馈意见、发现问题，不断完善实验项目和实施过程，最终制定出实验手册。</w:t>
      </w:r>
    </w:p>
    <w:p>
      <w:pPr>
        <w:numPr>
          <w:ilvl w:val="0"/>
          <w:numId w:val="1"/>
        </w:numPr>
      </w:pPr>
      <w:r>
        <w:rPr>
          <w:rFonts w:hint="eastAsia"/>
        </w:rPr>
        <w:t>研究过程与方法</w:t>
      </w:r>
    </w:p>
    <w:p>
      <w:pPr>
        <w:rPr>
          <w:rFonts w:ascii="楷体" w:hAnsi="楷体" w:eastAsia="楷体" w:cs="楷体"/>
        </w:rPr>
      </w:pPr>
      <w:r>
        <w:rPr>
          <w:rFonts w:hint="eastAsia" w:ascii="楷体" w:hAnsi="楷体" w:eastAsia="楷体" w:cs="楷体"/>
        </w:rPr>
        <w:t xml:space="preserve">  1、准备阶段（2018.3） </w:t>
      </w:r>
      <w:r>
        <w:rPr>
          <w:rFonts w:hint="eastAsia" w:ascii="楷体" w:hAnsi="楷体" w:eastAsia="楷体" w:cs="楷体"/>
          <w:lang w:val="en-US" w:eastAsia="zh-CN"/>
        </w:rPr>
        <w:t>阅读相关文献，</w:t>
      </w:r>
      <w:r>
        <w:rPr>
          <w:rFonts w:hint="eastAsia" w:ascii="楷体" w:hAnsi="楷体" w:eastAsia="楷体" w:cs="楷体"/>
        </w:rPr>
        <w:t>收集</w:t>
      </w:r>
      <w:r>
        <w:rPr>
          <w:rFonts w:hint="eastAsia" w:ascii="楷体" w:hAnsi="楷体" w:eastAsia="楷体" w:cs="楷体"/>
          <w:lang w:val="en-US" w:eastAsia="zh-CN"/>
        </w:rPr>
        <w:t>并整理</w:t>
      </w:r>
      <w:r>
        <w:rPr>
          <w:rFonts w:hint="eastAsia" w:ascii="楷体" w:hAnsi="楷体" w:eastAsia="楷体" w:cs="楷体"/>
        </w:rPr>
        <w:t>资料</w:t>
      </w:r>
      <w:r>
        <w:rPr>
          <w:rFonts w:hint="eastAsia" w:ascii="楷体" w:hAnsi="楷体" w:eastAsia="楷体" w:cs="楷体"/>
          <w:lang w:eastAsia="zh-CN"/>
        </w:rPr>
        <w:t>，</w:t>
      </w:r>
      <w:r>
        <w:rPr>
          <w:rFonts w:hint="eastAsia" w:ascii="楷体" w:hAnsi="楷体" w:eastAsia="楷体" w:cs="楷体"/>
          <w:lang w:val="en-US" w:eastAsia="zh-CN"/>
        </w:rPr>
        <w:t>商</w:t>
      </w:r>
      <w:r>
        <w:rPr>
          <w:rFonts w:hint="eastAsia" w:ascii="楷体" w:hAnsi="楷体" w:eastAsia="楷体" w:cs="楷体"/>
        </w:rPr>
        <w:t>定研究方案。</w:t>
      </w:r>
    </w:p>
    <w:p>
      <w:pPr>
        <w:ind w:firstLine="210" w:firstLineChars="100"/>
        <w:rPr>
          <w:rFonts w:ascii="楷体" w:hAnsi="楷体" w:eastAsia="楷体" w:cs="楷体"/>
        </w:rPr>
      </w:pPr>
      <w:r>
        <w:rPr>
          <w:rFonts w:hint="eastAsia" w:ascii="楷体" w:hAnsi="楷体" w:eastAsia="楷体" w:cs="楷体"/>
        </w:rPr>
        <w:t>2、实施阶段（2018.4—2018.10） 综合运用文献研究，调查研究，行动研究等方法，</w:t>
      </w:r>
      <w:r>
        <w:rPr>
          <w:rFonts w:hint="eastAsia" w:ascii="楷体" w:hAnsi="楷体" w:eastAsia="楷体" w:cs="楷体"/>
          <w:lang w:val="en-US" w:eastAsia="zh-CN"/>
        </w:rPr>
        <w:t>收集、整合</w:t>
      </w:r>
      <w:r>
        <w:rPr>
          <w:rFonts w:hint="eastAsia" w:ascii="楷体" w:hAnsi="楷体" w:eastAsia="楷体" w:cs="楷体"/>
        </w:rPr>
        <w:t>生物家庭小实验，</w:t>
      </w:r>
      <w:r>
        <w:rPr>
          <w:rFonts w:hint="eastAsia" w:ascii="楷体" w:hAnsi="楷体" w:eastAsia="楷体" w:cs="楷体"/>
          <w:lang w:val="en-US" w:eastAsia="zh-CN"/>
        </w:rPr>
        <w:t>在学生实践的过程中，不断改进和完善，开发出适合学生的家庭小实验。在这个过程中</w:t>
      </w:r>
      <w:r>
        <w:rPr>
          <w:rFonts w:hint="eastAsia" w:ascii="楷体" w:hAnsi="楷体" w:eastAsia="楷体" w:cs="楷体"/>
        </w:rPr>
        <w:t>研究激发学生自主探究的策略</w:t>
      </w:r>
      <w:r>
        <w:rPr>
          <w:rFonts w:hint="eastAsia" w:ascii="楷体" w:hAnsi="楷体" w:eastAsia="楷体" w:cs="楷体"/>
          <w:lang w:val="en-US" w:eastAsia="zh-CN"/>
        </w:rPr>
        <w:t>和</w:t>
      </w:r>
      <w:r>
        <w:rPr>
          <w:rFonts w:hint="eastAsia" w:ascii="楷体" w:hAnsi="楷体" w:eastAsia="楷体" w:cs="楷体"/>
        </w:rPr>
        <w:t>方法。</w:t>
      </w:r>
    </w:p>
    <w:p>
      <w:pPr>
        <w:ind w:firstLine="210" w:firstLineChars="100"/>
        <w:rPr>
          <w:rFonts w:hint="eastAsia" w:ascii="楷体" w:hAnsi="楷体" w:eastAsia="楷体" w:cs="楷体"/>
        </w:rPr>
      </w:pPr>
      <w:r>
        <w:rPr>
          <w:rFonts w:hint="eastAsia" w:ascii="楷体" w:hAnsi="楷体" w:eastAsia="楷体" w:cs="楷体"/>
        </w:rPr>
        <w:t>3、总结阶段（2018.11—2018.12） 对相关资料进行整理，总结研究成果，撰写课题研究论文，完成结题工作。</w:t>
      </w:r>
    </w:p>
    <w:p>
      <w:pPr>
        <w:rPr>
          <w:rFonts w:hint="eastAsia" w:ascii="楷体" w:hAnsi="楷体" w:eastAsia="楷体" w:cs="楷体"/>
        </w:rPr>
      </w:pPr>
      <w:r>
        <w:rPr>
          <w:rFonts w:hint="eastAsia" w:ascii="楷体" w:hAnsi="楷体" w:eastAsia="楷体" w:cs="楷体"/>
        </w:rPr>
        <w:t>研究方法：</w:t>
      </w:r>
    </w:p>
    <w:p>
      <w:pPr>
        <w:numPr>
          <w:ilvl w:val="0"/>
          <w:numId w:val="2"/>
        </w:numPr>
        <w:ind w:firstLine="420" w:firstLineChars="200"/>
        <w:rPr>
          <w:rFonts w:hint="eastAsia" w:ascii="Arial" w:hAnsi="Arial" w:cs="Arial"/>
          <w:color w:val="333333"/>
          <w:sz w:val="21"/>
          <w:szCs w:val="21"/>
        </w:rPr>
      </w:pPr>
      <w:r>
        <w:rPr>
          <w:rFonts w:hint="eastAsia" w:ascii="楷体" w:hAnsi="楷体" w:eastAsia="楷体" w:cs="楷体"/>
        </w:rPr>
        <w:t>文献研究法</w:t>
      </w:r>
      <w:r>
        <w:rPr>
          <w:rFonts w:hint="eastAsia" w:ascii="楷体" w:hAnsi="楷体" w:eastAsia="楷体" w:cs="楷体"/>
          <w:lang w:eastAsia="zh-CN"/>
        </w:rPr>
        <w:t>：</w:t>
      </w:r>
      <w:r>
        <w:rPr>
          <w:rFonts w:hint="eastAsia" w:ascii="楷体" w:hAnsi="楷体" w:eastAsia="楷体" w:cs="楷体"/>
          <w:color w:val="333333"/>
          <w:kern w:val="0"/>
          <w:sz w:val="21"/>
          <w:szCs w:val="21"/>
          <w:u w:val="none"/>
          <w:bdr w:val="none" w:color="auto" w:sz="0" w:space="0"/>
          <w:shd w:val="clear" w:fill="FFFFFF"/>
          <w:lang w:val="en-US" w:eastAsia="zh-CN" w:bidi="ar"/>
        </w:rPr>
        <w:t>搜集、</w:t>
      </w:r>
      <w:r>
        <w:rPr>
          <w:rFonts w:hint="eastAsia" w:ascii="楷体" w:hAnsi="楷体" w:eastAsia="楷体" w:cs="楷体"/>
          <w:color w:val="auto"/>
          <w:kern w:val="0"/>
          <w:sz w:val="21"/>
          <w:szCs w:val="21"/>
          <w:u w:val="none"/>
          <w:bdr w:val="none" w:color="auto" w:sz="0" w:space="0"/>
          <w:shd w:val="clear" w:fill="FFFFFF"/>
          <w:lang w:val="en-US" w:eastAsia="zh-CN" w:bidi="ar"/>
        </w:rPr>
        <w:fldChar w:fldCharType="begin"/>
      </w:r>
      <w:r>
        <w:rPr>
          <w:rFonts w:hint="eastAsia" w:ascii="楷体" w:hAnsi="楷体" w:eastAsia="楷体" w:cs="楷体"/>
          <w:color w:val="auto"/>
          <w:kern w:val="0"/>
          <w:sz w:val="21"/>
          <w:szCs w:val="21"/>
          <w:u w:val="none"/>
          <w:bdr w:val="none" w:color="auto" w:sz="0" w:space="0"/>
          <w:shd w:val="clear" w:fill="FFFFFF"/>
          <w:lang w:val="en-US" w:eastAsia="zh-CN" w:bidi="ar"/>
        </w:rPr>
        <w:instrText xml:space="preserve"> HYPERLINK "https://baike.baidu.com/item/%E9%89%B4%E5%88%AB" \t "https://baike.baidu.com/item/%E6%96%87%E7%8C%AE%E7%A0%94%E7%A9%B6%E6%B3%95/_blank" </w:instrText>
      </w:r>
      <w:r>
        <w:rPr>
          <w:rFonts w:hint="eastAsia" w:ascii="楷体" w:hAnsi="楷体" w:eastAsia="楷体" w:cs="楷体"/>
          <w:color w:val="auto"/>
          <w:kern w:val="0"/>
          <w:sz w:val="21"/>
          <w:szCs w:val="21"/>
          <w:u w:val="none"/>
          <w:bdr w:val="none" w:color="auto" w:sz="0" w:space="0"/>
          <w:shd w:val="clear" w:fill="FFFFFF"/>
          <w:lang w:val="en-US" w:eastAsia="zh-CN" w:bidi="ar"/>
        </w:rPr>
        <w:fldChar w:fldCharType="separate"/>
      </w:r>
      <w:r>
        <w:rPr>
          <w:rStyle w:val="10"/>
          <w:rFonts w:hint="eastAsia" w:ascii="楷体" w:hAnsi="楷体" w:eastAsia="楷体" w:cs="楷体"/>
          <w:color w:val="auto"/>
          <w:sz w:val="21"/>
          <w:szCs w:val="21"/>
          <w:u w:val="none"/>
          <w:bdr w:val="none" w:color="auto" w:sz="0" w:space="0"/>
          <w:shd w:val="clear" w:fill="FFFFFF"/>
        </w:rPr>
        <w:t>鉴别</w:t>
      </w:r>
      <w:r>
        <w:rPr>
          <w:rFonts w:hint="eastAsia" w:ascii="楷体" w:hAnsi="楷体" w:eastAsia="楷体" w:cs="楷体"/>
          <w:color w:val="auto"/>
          <w:kern w:val="0"/>
          <w:sz w:val="21"/>
          <w:szCs w:val="21"/>
          <w:u w:val="none"/>
          <w:bdr w:val="none" w:color="auto" w:sz="0" w:space="0"/>
          <w:shd w:val="clear" w:fill="FFFFFF"/>
          <w:lang w:val="en-US" w:eastAsia="zh-CN" w:bidi="ar"/>
        </w:rPr>
        <w:fldChar w:fldCharType="end"/>
      </w:r>
      <w:r>
        <w:rPr>
          <w:rFonts w:hint="eastAsia" w:ascii="楷体" w:hAnsi="楷体" w:eastAsia="楷体" w:cs="楷体"/>
          <w:color w:val="333333"/>
          <w:kern w:val="0"/>
          <w:sz w:val="21"/>
          <w:szCs w:val="21"/>
          <w:u w:val="none"/>
          <w:bdr w:val="none" w:color="auto" w:sz="0" w:space="0"/>
          <w:shd w:val="clear" w:fill="FFFFFF"/>
          <w:lang w:val="en-US" w:eastAsia="zh-CN" w:bidi="ar"/>
        </w:rPr>
        <w:t>、整理相关</w:t>
      </w:r>
      <w:r>
        <w:rPr>
          <w:rFonts w:hint="eastAsia" w:ascii="楷体" w:hAnsi="楷体" w:eastAsia="楷体" w:cs="楷体"/>
          <w:color w:val="auto"/>
          <w:kern w:val="0"/>
          <w:sz w:val="21"/>
          <w:szCs w:val="21"/>
          <w:u w:val="none"/>
          <w:bdr w:val="none" w:color="auto" w:sz="0" w:space="0"/>
          <w:shd w:val="clear" w:fill="FFFFFF"/>
          <w:lang w:val="en-US" w:eastAsia="zh-CN" w:bidi="ar"/>
        </w:rPr>
        <w:fldChar w:fldCharType="begin"/>
      </w:r>
      <w:r>
        <w:rPr>
          <w:rFonts w:hint="eastAsia" w:ascii="楷体" w:hAnsi="楷体" w:eastAsia="楷体" w:cs="楷体"/>
          <w:color w:val="auto"/>
          <w:kern w:val="0"/>
          <w:sz w:val="21"/>
          <w:szCs w:val="21"/>
          <w:u w:val="none"/>
          <w:bdr w:val="none" w:color="auto" w:sz="0" w:space="0"/>
          <w:shd w:val="clear" w:fill="FFFFFF"/>
          <w:lang w:val="en-US" w:eastAsia="zh-CN" w:bidi="ar"/>
        </w:rPr>
        <w:instrText xml:space="preserve"> HYPERLINK "https://baike.baidu.com/item/%E6%96%87%E7%8C%AE/70879" \t "https://baike.baidu.com/item/%E6%96%87%E7%8C%AE%E7%A0%94%E7%A9%B6%E6%B3%95/_blank" </w:instrText>
      </w:r>
      <w:r>
        <w:rPr>
          <w:rFonts w:hint="eastAsia" w:ascii="楷体" w:hAnsi="楷体" w:eastAsia="楷体" w:cs="楷体"/>
          <w:color w:val="auto"/>
          <w:kern w:val="0"/>
          <w:sz w:val="21"/>
          <w:szCs w:val="21"/>
          <w:u w:val="none"/>
          <w:bdr w:val="none" w:color="auto" w:sz="0" w:space="0"/>
          <w:shd w:val="clear" w:fill="FFFFFF"/>
          <w:lang w:val="en-US" w:eastAsia="zh-CN" w:bidi="ar"/>
        </w:rPr>
        <w:fldChar w:fldCharType="separate"/>
      </w:r>
      <w:r>
        <w:rPr>
          <w:rStyle w:val="10"/>
          <w:rFonts w:hint="eastAsia" w:ascii="楷体" w:hAnsi="楷体" w:eastAsia="楷体" w:cs="楷体"/>
          <w:color w:val="auto"/>
          <w:sz w:val="21"/>
          <w:szCs w:val="21"/>
          <w:u w:val="none"/>
          <w:bdr w:val="none" w:color="auto" w:sz="0" w:space="0"/>
          <w:shd w:val="clear" w:fill="FFFFFF"/>
        </w:rPr>
        <w:t>文献</w:t>
      </w:r>
      <w:r>
        <w:rPr>
          <w:rFonts w:hint="eastAsia" w:ascii="楷体" w:hAnsi="楷体" w:eastAsia="楷体" w:cs="楷体"/>
          <w:color w:val="auto"/>
          <w:kern w:val="0"/>
          <w:sz w:val="21"/>
          <w:szCs w:val="21"/>
          <w:u w:val="none"/>
          <w:bdr w:val="none" w:color="auto" w:sz="0" w:space="0"/>
          <w:shd w:val="clear" w:fill="FFFFFF"/>
          <w:lang w:val="en-US" w:eastAsia="zh-CN" w:bidi="ar"/>
        </w:rPr>
        <w:fldChar w:fldCharType="end"/>
      </w:r>
      <w:r>
        <w:rPr>
          <w:rFonts w:hint="eastAsia" w:ascii="楷体" w:hAnsi="楷体" w:eastAsia="楷体" w:cs="楷体"/>
          <w:color w:val="333333"/>
          <w:kern w:val="0"/>
          <w:sz w:val="21"/>
          <w:szCs w:val="21"/>
          <w:u w:val="none"/>
          <w:bdr w:val="none" w:color="auto" w:sz="0" w:space="0"/>
          <w:shd w:val="clear" w:fill="FFFFFF"/>
          <w:lang w:val="en-US" w:eastAsia="zh-CN" w:bidi="ar"/>
        </w:rPr>
        <w:t>，并通过对文献的研究形成对生物家庭小实验领域的</w:t>
      </w:r>
      <w:r>
        <w:rPr>
          <w:rFonts w:hint="eastAsia" w:ascii="楷体" w:hAnsi="楷体" w:eastAsia="楷体" w:cs="楷体"/>
          <w:color w:val="auto"/>
          <w:kern w:val="0"/>
          <w:sz w:val="21"/>
          <w:szCs w:val="21"/>
          <w:u w:val="none"/>
          <w:bdr w:val="none" w:color="auto" w:sz="0" w:space="0"/>
          <w:shd w:val="clear" w:fill="FFFFFF"/>
          <w:lang w:val="en-US" w:eastAsia="zh-CN" w:bidi="ar"/>
        </w:rPr>
        <w:fldChar w:fldCharType="begin"/>
      </w:r>
      <w:r>
        <w:rPr>
          <w:rFonts w:hint="eastAsia" w:ascii="楷体" w:hAnsi="楷体" w:eastAsia="楷体" w:cs="楷体"/>
          <w:color w:val="auto"/>
          <w:kern w:val="0"/>
          <w:sz w:val="21"/>
          <w:szCs w:val="21"/>
          <w:u w:val="none"/>
          <w:bdr w:val="none" w:color="auto" w:sz="0" w:space="0"/>
          <w:shd w:val="clear" w:fill="FFFFFF"/>
          <w:lang w:val="en-US" w:eastAsia="zh-CN" w:bidi="ar"/>
        </w:rPr>
        <w:instrText xml:space="preserve"> HYPERLINK "https://baike.baidu.com/item/%E7%A7%91%E5%AD%A6%E8%AE%A4%E8%AF%86" \t "https://baike.baidu.com/item/%E6%96%87%E7%8C%AE%E7%A0%94%E7%A9%B6%E6%B3%95/_blank" </w:instrText>
      </w:r>
      <w:r>
        <w:rPr>
          <w:rFonts w:hint="eastAsia" w:ascii="楷体" w:hAnsi="楷体" w:eastAsia="楷体" w:cs="楷体"/>
          <w:color w:val="auto"/>
          <w:kern w:val="0"/>
          <w:sz w:val="21"/>
          <w:szCs w:val="21"/>
          <w:u w:val="none"/>
          <w:bdr w:val="none" w:color="auto" w:sz="0" w:space="0"/>
          <w:shd w:val="clear" w:fill="FFFFFF"/>
          <w:lang w:val="en-US" w:eastAsia="zh-CN" w:bidi="ar"/>
        </w:rPr>
        <w:fldChar w:fldCharType="separate"/>
      </w:r>
      <w:r>
        <w:rPr>
          <w:rStyle w:val="10"/>
          <w:rFonts w:hint="eastAsia" w:ascii="楷体" w:hAnsi="楷体" w:eastAsia="楷体" w:cs="楷体"/>
          <w:color w:val="auto"/>
          <w:sz w:val="21"/>
          <w:szCs w:val="21"/>
          <w:u w:val="none"/>
          <w:bdr w:val="none" w:color="auto" w:sz="0" w:space="0"/>
          <w:shd w:val="clear" w:fill="FFFFFF"/>
        </w:rPr>
        <w:t>科学认识</w:t>
      </w:r>
      <w:r>
        <w:rPr>
          <w:rFonts w:hint="eastAsia" w:ascii="楷体" w:hAnsi="楷体" w:eastAsia="楷体" w:cs="楷体"/>
          <w:color w:val="auto"/>
          <w:kern w:val="0"/>
          <w:sz w:val="21"/>
          <w:szCs w:val="21"/>
          <w:u w:val="none"/>
          <w:bdr w:val="none" w:color="auto" w:sz="0" w:space="0"/>
          <w:shd w:val="clear" w:fill="FFFFFF"/>
          <w:lang w:val="en-US" w:eastAsia="zh-CN" w:bidi="ar"/>
        </w:rPr>
        <w:fldChar w:fldCharType="end"/>
      </w:r>
      <w:r>
        <w:rPr>
          <w:rFonts w:hint="eastAsia" w:ascii="楷体" w:hAnsi="楷体" w:eastAsia="楷体" w:cs="楷体"/>
          <w:color w:val="auto"/>
          <w:kern w:val="0"/>
          <w:sz w:val="21"/>
          <w:szCs w:val="21"/>
          <w:u w:val="none"/>
          <w:bdr w:val="none" w:color="auto" w:sz="0" w:space="0"/>
          <w:shd w:val="clear" w:fill="FFFFFF"/>
          <w:lang w:val="en-US" w:eastAsia="zh-CN" w:bidi="ar"/>
        </w:rPr>
        <w:t>。</w:t>
      </w:r>
    </w:p>
    <w:p>
      <w:pPr>
        <w:numPr>
          <w:ilvl w:val="0"/>
          <w:numId w:val="2"/>
        </w:numPr>
        <w:ind w:firstLine="420" w:firstLineChars="200"/>
        <w:rPr>
          <w:rFonts w:hint="eastAsia" w:ascii="Arial" w:hAnsi="Arial" w:cs="Arial"/>
          <w:color w:val="333333"/>
          <w:sz w:val="21"/>
          <w:szCs w:val="21"/>
        </w:rPr>
      </w:pPr>
      <w:r>
        <w:rPr>
          <w:rFonts w:hint="eastAsia" w:ascii="楷体" w:hAnsi="楷体" w:eastAsia="楷体" w:cs="楷体"/>
        </w:rPr>
        <w:t>行动研究法</w:t>
      </w:r>
      <w:r>
        <w:rPr>
          <w:rFonts w:hint="eastAsia" w:ascii="楷体" w:hAnsi="楷体" w:eastAsia="楷体" w:cs="楷体"/>
          <w:lang w:eastAsia="zh-CN"/>
        </w:rPr>
        <w:t>：</w:t>
      </w:r>
      <w:r>
        <w:rPr>
          <w:rFonts w:hint="default" w:ascii="楷体" w:hAnsi="楷体" w:eastAsia="楷体" w:cs="楷体"/>
          <w:color w:val="333333"/>
          <w:kern w:val="0"/>
          <w:sz w:val="21"/>
          <w:szCs w:val="21"/>
          <w:u w:val="none"/>
          <w:shd w:val="clear" w:fill="FFFFFF"/>
          <w:lang w:val="en-US" w:eastAsia="zh-CN" w:bidi="ar"/>
        </w:rPr>
        <w:t>在</w:t>
      </w:r>
      <w:r>
        <w:rPr>
          <w:rFonts w:hint="default" w:ascii="楷体" w:hAnsi="楷体" w:eastAsia="楷体" w:cs="楷体"/>
          <w:color w:val="333333"/>
          <w:kern w:val="0"/>
          <w:sz w:val="21"/>
          <w:szCs w:val="21"/>
          <w:u w:val="none"/>
          <w:shd w:val="clear" w:fill="FFFFFF"/>
          <w:lang w:val="en-US" w:eastAsia="zh-CN" w:bidi="ar"/>
        </w:rPr>
        <w:fldChar w:fldCharType="begin"/>
      </w:r>
      <w:r>
        <w:rPr>
          <w:rFonts w:hint="default" w:ascii="楷体" w:hAnsi="楷体" w:eastAsia="楷体" w:cs="楷体"/>
          <w:color w:val="333333"/>
          <w:kern w:val="0"/>
          <w:sz w:val="21"/>
          <w:szCs w:val="21"/>
          <w:u w:val="none"/>
          <w:shd w:val="clear" w:fill="FFFFFF"/>
          <w:lang w:val="en-US" w:eastAsia="zh-CN" w:bidi="ar"/>
        </w:rPr>
        <w:instrText xml:space="preserve"> HYPERLINK "https://baike.baidu.com/item/%E8%87%AA%E7%84%B6" \t "https://baike.baidu.com/item/_blank" </w:instrText>
      </w:r>
      <w:r>
        <w:rPr>
          <w:rFonts w:hint="default" w:ascii="楷体" w:hAnsi="楷体" w:eastAsia="楷体" w:cs="楷体"/>
          <w:color w:val="333333"/>
          <w:kern w:val="0"/>
          <w:sz w:val="21"/>
          <w:szCs w:val="21"/>
          <w:u w:val="none"/>
          <w:shd w:val="clear" w:fill="FFFFFF"/>
          <w:lang w:val="en-US" w:eastAsia="zh-CN" w:bidi="ar"/>
        </w:rPr>
        <w:fldChar w:fldCharType="separate"/>
      </w:r>
      <w:r>
        <w:rPr>
          <w:rFonts w:hint="default" w:ascii="楷体" w:hAnsi="楷体" w:eastAsia="楷体" w:cs="楷体"/>
          <w:color w:val="333333"/>
          <w:kern w:val="0"/>
          <w:sz w:val="21"/>
          <w:szCs w:val="21"/>
          <w:u w:val="none"/>
          <w:shd w:val="clear" w:fill="FFFFFF"/>
          <w:lang w:val="en-US" w:eastAsia="zh-CN" w:bidi="ar"/>
        </w:rPr>
        <w:t>自然</w:t>
      </w:r>
      <w:r>
        <w:rPr>
          <w:rFonts w:hint="default" w:ascii="楷体" w:hAnsi="楷体" w:eastAsia="楷体" w:cs="楷体"/>
          <w:color w:val="333333"/>
          <w:kern w:val="0"/>
          <w:sz w:val="21"/>
          <w:szCs w:val="21"/>
          <w:u w:val="none"/>
          <w:shd w:val="clear" w:fill="FFFFFF"/>
          <w:lang w:val="en-US" w:eastAsia="zh-CN" w:bidi="ar"/>
        </w:rPr>
        <w:fldChar w:fldCharType="end"/>
      </w:r>
      <w:r>
        <w:rPr>
          <w:rFonts w:hint="default" w:ascii="楷体" w:hAnsi="楷体" w:eastAsia="楷体" w:cs="楷体"/>
          <w:color w:val="333333"/>
          <w:kern w:val="0"/>
          <w:sz w:val="21"/>
          <w:szCs w:val="21"/>
          <w:u w:val="none"/>
          <w:shd w:val="clear" w:fill="FFFFFF"/>
          <w:lang w:val="en-US" w:eastAsia="zh-CN" w:bidi="ar"/>
        </w:rPr>
        <w:t>、真实的教育环境中，</w:t>
      </w:r>
      <w:r>
        <w:rPr>
          <w:rFonts w:hint="eastAsia" w:ascii="楷体" w:hAnsi="楷体" w:eastAsia="楷体" w:cs="楷体"/>
          <w:color w:val="333333"/>
          <w:kern w:val="0"/>
          <w:sz w:val="21"/>
          <w:szCs w:val="21"/>
          <w:u w:val="none"/>
          <w:shd w:val="clear" w:fill="FFFFFF"/>
          <w:lang w:val="en-US" w:eastAsia="zh-CN" w:bidi="ar"/>
        </w:rPr>
        <w:t>按照拟定的家庭小实验</w:t>
      </w:r>
      <w:r>
        <w:rPr>
          <w:rFonts w:hint="default" w:ascii="楷体" w:hAnsi="楷体" w:eastAsia="楷体" w:cs="楷体"/>
          <w:color w:val="333333"/>
          <w:kern w:val="0"/>
          <w:sz w:val="21"/>
          <w:szCs w:val="21"/>
          <w:u w:val="none"/>
          <w:shd w:val="clear" w:fill="FFFFFF"/>
          <w:lang w:val="en-US" w:eastAsia="zh-CN" w:bidi="ar"/>
        </w:rPr>
        <w:t>，</w:t>
      </w:r>
      <w:r>
        <w:rPr>
          <w:rFonts w:hint="eastAsia" w:ascii="楷体" w:hAnsi="楷体" w:eastAsia="楷体" w:cs="楷体"/>
          <w:color w:val="333333"/>
          <w:kern w:val="0"/>
          <w:sz w:val="21"/>
          <w:szCs w:val="21"/>
          <w:u w:val="none"/>
          <w:shd w:val="clear" w:fill="FFFFFF"/>
          <w:lang w:val="en-US" w:eastAsia="zh-CN" w:bidi="ar"/>
        </w:rPr>
        <w:t>指导学生实际操作，并获得反馈信息，</w:t>
      </w:r>
      <w:r>
        <w:rPr>
          <w:rFonts w:hint="default" w:ascii="楷体" w:hAnsi="楷体" w:eastAsia="楷体" w:cs="楷体"/>
          <w:color w:val="333333"/>
          <w:kern w:val="0"/>
          <w:sz w:val="21"/>
          <w:szCs w:val="21"/>
          <w:u w:val="none"/>
          <w:shd w:val="clear" w:fill="FFFFFF"/>
          <w:lang w:val="en-US" w:eastAsia="zh-CN" w:bidi="ar"/>
        </w:rPr>
        <w:t>以</w:t>
      </w:r>
      <w:r>
        <w:rPr>
          <w:rFonts w:hint="eastAsia" w:ascii="楷体" w:hAnsi="楷体" w:eastAsia="楷体" w:cs="楷体"/>
          <w:color w:val="333333"/>
          <w:kern w:val="0"/>
          <w:sz w:val="21"/>
          <w:szCs w:val="21"/>
          <w:u w:val="none"/>
          <w:shd w:val="clear" w:fill="FFFFFF"/>
          <w:lang w:val="en-US" w:eastAsia="zh-CN" w:bidi="ar"/>
        </w:rPr>
        <w:t>发现实验开发和实践过程中的问题并解决</w:t>
      </w:r>
      <w:r>
        <w:rPr>
          <w:rFonts w:hint="default" w:ascii="楷体" w:hAnsi="楷体" w:eastAsia="楷体" w:cs="楷体"/>
          <w:color w:val="333333"/>
          <w:kern w:val="0"/>
          <w:sz w:val="21"/>
          <w:szCs w:val="21"/>
          <w:u w:val="none"/>
          <w:shd w:val="clear" w:fill="FFFFFF"/>
          <w:lang w:val="en-US" w:eastAsia="zh-CN" w:bidi="ar"/>
        </w:rPr>
        <w:t>。</w:t>
      </w:r>
    </w:p>
    <w:p>
      <w:pPr>
        <w:numPr>
          <w:ilvl w:val="0"/>
          <w:numId w:val="2"/>
        </w:numPr>
        <w:ind w:firstLine="420" w:firstLineChars="200"/>
        <w:rPr>
          <w:rFonts w:hint="eastAsia" w:ascii="楷体" w:hAnsi="楷体" w:eastAsia="楷体" w:cs="楷体"/>
        </w:rPr>
      </w:pPr>
      <w:r>
        <w:rPr>
          <w:rFonts w:hint="eastAsia" w:ascii="楷体" w:hAnsi="楷体" w:eastAsia="楷体" w:cs="楷体"/>
        </w:rPr>
        <w:t>案例研究法</w:t>
      </w:r>
      <w:r>
        <w:rPr>
          <w:rFonts w:hint="eastAsia" w:ascii="楷体" w:hAnsi="楷体" w:eastAsia="楷体" w:cs="楷体"/>
          <w:lang w:eastAsia="zh-CN"/>
        </w:rPr>
        <w:t>：</w:t>
      </w:r>
      <w:r>
        <w:rPr>
          <w:rFonts w:hint="eastAsia" w:ascii="楷体" w:hAnsi="楷体" w:eastAsia="楷体" w:cs="楷体"/>
          <w:lang w:val="en-US" w:eastAsia="zh-CN"/>
        </w:rPr>
        <w:t>选取典型实验跟踪部分学生的实践情况</w:t>
      </w:r>
      <w:r>
        <w:rPr>
          <w:rFonts w:hint="eastAsia" w:ascii="楷体" w:hAnsi="楷体" w:eastAsia="楷体" w:cs="楷体"/>
          <w:color w:val="333333"/>
          <w:kern w:val="0"/>
          <w:sz w:val="21"/>
          <w:szCs w:val="21"/>
          <w:bdr w:val="none" w:color="auto" w:sz="0" w:space="0"/>
          <w:shd w:val="clear" w:fill="FFFFFF"/>
          <w:lang w:val="en-US" w:eastAsia="zh-CN" w:bidi="ar"/>
        </w:rPr>
        <w:t>，系统地收集数据和资料，进行深入地研究，用以探讨家庭小实验对学生各项能力的培养与提高的实际情况。</w:t>
      </w:r>
    </w:p>
    <w:p>
      <w:pPr>
        <w:numPr>
          <w:ilvl w:val="0"/>
          <w:numId w:val="1"/>
        </w:numPr>
        <w:rPr>
          <w:rFonts w:ascii="宋体" w:hAnsi="宋体" w:eastAsia="宋体" w:cs="宋体"/>
        </w:rPr>
      </w:pPr>
      <w:r>
        <w:rPr>
          <w:rFonts w:hint="eastAsia" w:ascii="宋体" w:hAnsi="宋体" w:eastAsia="宋体" w:cs="宋体"/>
        </w:rPr>
        <w:t>课题主要成员及分工</w:t>
      </w:r>
    </w:p>
    <w:p>
      <w:pPr>
        <w:ind w:firstLine="210" w:firstLineChars="100"/>
        <w:rPr>
          <w:rFonts w:ascii="楷体" w:hAnsi="楷体" w:eastAsia="楷体" w:cs="楷体"/>
        </w:rPr>
      </w:pPr>
      <w:r>
        <w:rPr>
          <w:rFonts w:hint="eastAsia" w:ascii="楷体" w:hAnsi="楷体" w:eastAsia="楷体" w:cs="楷体"/>
        </w:rPr>
        <w:t xml:space="preserve"> 1、孙  洁：课题主持人，负责课题的总体规划，生物家庭小实验的开发，论文撰写和实验手册的编写。</w:t>
      </w:r>
    </w:p>
    <w:p>
      <w:pPr>
        <w:ind w:firstLine="210" w:firstLineChars="100"/>
        <w:rPr>
          <w:rFonts w:ascii="楷体" w:hAnsi="楷体" w:eastAsia="楷体" w:cs="楷体"/>
        </w:rPr>
      </w:pPr>
      <w:r>
        <w:rPr>
          <w:rFonts w:hint="eastAsia" w:ascii="楷体" w:hAnsi="楷体" w:eastAsia="楷体" w:cs="楷体"/>
        </w:rPr>
        <w:t xml:space="preserve"> 2、徐滢滢：课题组成员，负责理论材料的整理，生物家庭小实验的实施和反馈意见的收集。</w:t>
      </w:r>
    </w:p>
    <w:p>
      <w:pPr>
        <w:numPr>
          <w:ilvl w:val="0"/>
          <w:numId w:val="1"/>
        </w:numPr>
        <w:rPr>
          <w:rFonts w:ascii="宋体" w:hAnsi="宋体" w:eastAsia="宋体" w:cs="宋体"/>
        </w:rPr>
      </w:pPr>
      <w:r>
        <w:rPr>
          <w:rFonts w:hint="eastAsia" w:ascii="宋体" w:hAnsi="宋体" w:eastAsia="宋体" w:cs="宋体"/>
        </w:rPr>
        <w:t>预期研究成果</w:t>
      </w:r>
    </w:p>
    <w:p>
      <w:pPr>
        <w:rPr>
          <w:rFonts w:ascii="楷体" w:hAnsi="楷体" w:eastAsia="楷体" w:cs="楷体"/>
        </w:rPr>
      </w:pPr>
      <w:r>
        <w:rPr>
          <w:rFonts w:hint="eastAsia" w:ascii="楷体" w:hAnsi="楷体" w:eastAsia="楷体" w:cs="楷体"/>
        </w:rPr>
        <w:t>1、阶段工作总结。</w:t>
      </w:r>
    </w:p>
    <w:p>
      <w:pPr>
        <w:rPr>
          <w:rFonts w:ascii="楷体" w:hAnsi="楷体" w:eastAsia="楷体" w:cs="楷体"/>
        </w:rPr>
      </w:pPr>
      <w:r>
        <w:rPr>
          <w:rFonts w:hint="eastAsia" w:ascii="楷体" w:hAnsi="楷体" w:eastAsia="楷体" w:cs="楷体"/>
        </w:rPr>
        <w:t>2、初中生物家庭小实验实验手册。</w:t>
      </w:r>
    </w:p>
    <w:p>
      <w:pPr>
        <w:rPr>
          <w:rFonts w:ascii="楷体" w:hAnsi="楷体" w:eastAsia="楷体" w:cs="楷体"/>
        </w:rPr>
      </w:pPr>
      <w:r>
        <w:rPr>
          <w:rFonts w:hint="eastAsia" w:ascii="楷体" w:hAnsi="楷体" w:eastAsia="楷体" w:cs="楷体"/>
        </w:rPr>
        <w:t>3、学生生物家庭小实验实践活动案例集。</w:t>
      </w:r>
    </w:p>
    <w:p>
      <w:pPr>
        <w:rPr>
          <w:rFonts w:ascii="楷体" w:hAnsi="楷体" w:eastAsia="楷体" w:cs="楷体"/>
        </w:rPr>
      </w:pPr>
      <w:r>
        <w:rPr>
          <w:rFonts w:hint="eastAsia" w:ascii="楷体" w:hAnsi="楷体" w:eastAsia="楷体" w:cs="楷体"/>
        </w:rPr>
        <w:t>4、专题论文。</w:t>
      </w:r>
    </w:p>
    <w:p>
      <w:pPr>
        <w:rPr>
          <w:rFonts w:ascii="楷体" w:hAnsi="楷体" w:eastAsia="楷体" w:cs="楷体"/>
        </w:rPr>
      </w:pPr>
      <w:r>
        <w:rPr>
          <w:rFonts w:hint="eastAsia" w:ascii="楷体" w:hAnsi="楷体" w:eastAsia="楷体" w:cs="楷体"/>
        </w:rPr>
        <w:t>5、培养学生科学素养和创新精神，提高学生生物实践能力。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larkplayericon">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43" w:usb2="00000009" w:usb3="00000000" w:csb0="400001FF" w:csb1="FFFF0000"/>
  </w:font>
  <w:font w:name="Yu Gothic UI Semibold">
    <w:panose1 w:val="020B07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BE4CF"/>
    <w:multiLevelType w:val="singleLevel"/>
    <w:tmpl w:val="95FBE4CF"/>
    <w:lvl w:ilvl="0" w:tentative="0">
      <w:start w:val="1"/>
      <w:numFmt w:val="chineseCounting"/>
      <w:suff w:val="nothing"/>
      <w:lvlText w:val="%1、"/>
      <w:lvlJc w:val="left"/>
      <w:rPr>
        <w:rFonts w:hint="eastAsia"/>
      </w:rPr>
    </w:lvl>
  </w:abstractNum>
  <w:abstractNum w:abstractNumId="1">
    <w:nsid w:val="1707E1B5"/>
    <w:multiLevelType w:val="singleLevel"/>
    <w:tmpl w:val="1707E1B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97C"/>
    <w:rsid w:val="00253B8D"/>
    <w:rsid w:val="00354525"/>
    <w:rsid w:val="0071497C"/>
    <w:rsid w:val="007B701E"/>
    <w:rsid w:val="00AD275B"/>
    <w:rsid w:val="0C1E5503"/>
    <w:rsid w:val="22C075F5"/>
    <w:rsid w:val="348E007D"/>
    <w:rsid w:val="3F9C2560"/>
    <w:rsid w:val="72DA1C60"/>
    <w:rsid w:val="77F4039A"/>
    <w:rsid w:val="7AA52264"/>
    <w:rsid w:val="7D692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7"/>
    <w:uiPriority w:val="0"/>
    <w:pPr>
      <w:tabs>
        <w:tab w:val="center" w:pos="4153"/>
        <w:tab w:val="right" w:pos="8306"/>
      </w:tabs>
      <w:snapToGrid w:val="0"/>
      <w:jc w:val="left"/>
    </w:pPr>
    <w:rPr>
      <w:sz w:val="18"/>
      <w:szCs w:val="18"/>
    </w:rPr>
  </w:style>
  <w:style w:type="paragraph" w:styleId="3">
    <w:name w:val="header"/>
    <w:basedOn w:val="1"/>
    <w:link w:val="16"/>
    <w:uiPriority w:val="0"/>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0"/>
    <w:rPr>
      <w:b/>
    </w:rPr>
  </w:style>
  <w:style w:type="character" w:styleId="6">
    <w:name w:val="FollowedHyperlink"/>
    <w:basedOn w:val="4"/>
    <w:uiPriority w:val="0"/>
    <w:rPr>
      <w:color w:val="338DE6"/>
      <w:u w:val="none"/>
    </w:rPr>
  </w:style>
  <w:style w:type="character" w:styleId="7">
    <w:name w:val="Emphasis"/>
    <w:basedOn w:val="4"/>
    <w:qFormat/>
    <w:uiPriority w:val="0"/>
  </w:style>
  <w:style w:type="character" w:styleId="8">
    <w:name w:val="HTML Definition"/>
    <w:basedOn w:val="4"/>
    <w:uiPriority w:val="0"/>
  </w:style>
  <w:style w:type="character" w:styleId="9">
    <w:name w:val="HTML Variable"/>
    <w:basedOn w:val="4"/>
    <w:uiPriority w:val="0"/>
  </w:style>
  <w:style w:type="character" w:styleId="10">
    <w:name w:val="Hyperlink"/>
    <w:basedOn w:val="4"/>
    <w:uiPriority w:val="0"/>
    <w:rPr>
      <w:color w:val="338DE6"/>
      <w:u w:val="none"/>
    </w:rPr>
  </w:style>
  <w:style w:type="character" w:styleId="11">
    <w:name w:val="HTML Code"/>
    <w:basedOn w:val="4"/>
    <w:uiPriority w:val="0"/>
    <w:rPr>
      <w:rFonts w:hint="default" w:ascii="serif" w:hAnsi="serif" w:eastAsia="serif" w:cs="serif"/>
      <w:sz w:val="21"/>
      <w:szCs w:val="21"/>
    </w:rPr>
  </w:style>
  <w:style w:type="character" w:styleId="12">
    <w:name w:val="HTML Cite"/>
    <w:basedOn w:val="4"/>
    <w:uiPriority w:val="0"/>
  </w:style>
  <w:style w:type="character" w:styleId="13">
    <w:name w:val="HTML Keyboard"/>
    <w:basedOn w:val="4"/>
    <w:uiPriority w:val="0"/>
    <w:rPr>
      <w:rFonts w:hint="default" w:ascii="serif" w:hAnsi="serif" w:eastAsia="serif" w:cs="serif"/>
      <w:sz w:val="21"/>
      <w:szCs w:val="21"/>
    </w:rPr>
  </w:style>
  <w:style w:type="character" w:styleId="14">
    <w:name w:val="HTML Sample"/>
    <w:basedOn w:val="4"/>
    <w:uiPriority w:val="0"/>
    <w:rPr>
      <w:rFonts w:ascii="serif" w:hAnsi="serif" w:eastAsia="serif" w:cs="serif"/>
      <w:sz w:val="21"/>
      <w:szCs w:val="21"/>
    </w:rPr>
  </w:style>
  <w:style w:type="character" w:customStyle="1" w:styleId="16">
    <w:name w:val="页眉 Char"/>
    <w:basedOn w:val="4"/>
    <w:link w:val="3"/>
    <w:uiPriority w:val="0"/>
    <w:rPr>
      <w:rFonts w:asciiTheme="minorHAnsi" w:hAnsiTheme="minorHAnsi" w:eastAsiaTheme="minorEastAsia" w:cstheme="minorBidi"/>
      <w:kern w:val="2"/>
      <w:sz w:val="18"/>
      <w:szCs w:val="18"/>
    </w:rPr>
  </w:style>
  <w:style w:type="character" w:customStyle="1" w:styleId="17">
    <w:name w:val="页脚 Char"/>
    <w:basedOn w:val="4"/>
    <w:link w:val="2"/>
    <w:uiPriority w:val="0"/>
    <w:rPr>
      <w:rFonts w:asciiTheme="minorHAnsi" w:hAnsiTheme="minorHAnsi" w:eastAsiaTheme="minorEastAsia" w:cstheme="minorBidi"/>
      <w:kern w:val="2"/>
      <w:sz w:val="18"/>
      <w:szCs w:val="18"/>
    </w:rPr>
  </w:style>
  <w:style w:type="character" w:customStyle="1" w:styleId="18">
    <w:name w:val="fontstrikethrough"/>
    <w:basedOn w:val="4"/>
    <w:uiPriority w:val="0"/>
    <w:rPr>
      <w:strike/>
    </w:rPr>
  </w:style>
  <w:style w:type="character" w:customStyle="1" w:styleId="19">
    <w:name w:val="fontborder"/>
    <w:basedOn w:val="4"/>
    <w:uiPriority w:val="0"/>
    <w:rPr>
      <w:bdr w:val="single" w:color="000000"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227</Words>
  <Characters>1296</Characters>
  <Lines>10</Lines>
  <Paragraphs>3</Paragraphs>
  <TotalTime>5</TotalTime>
  <ScaleCrop>false</ScaleCrop>
  <LinksUpToDate>false</LinksUpToDate>
  <CharactersWithSpaces>1520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qwe</dc:creator>
  <cp:lastModifiedBy>qwe</cp:lastModifiedBy>
  <dcterms:modified xsi:type="dcterms:W3CDTF">2018-06-06T02:10:30Z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