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1" w:rsidRPr="00020E6A" w:rsidRDefault="00741842" w:rsidP="00E56ED1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装饰笔筒的故事</w:t>
      </w:r>
    </w:p>
    <w:p w:rsidR="00E56ED1" w:rsidRPr="00794BF1" w:rsidRDefault="00E56ED1" w:rsidP="000A33B4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94BF1">
        <w:rPr>
          <w:rFonts w:asciiTheme="minorEastAsia" w:hAnsiTheme="minorEastAsia" w:hint="eastAsia"/>
          <w:szCs w:val="21"/>
        </w:rPr>
        <w:t>时间：</w:t>
      </w:r>
      <w:r w:rsidR="00020E6A" w:rsidRPr="00794BF1">
        <w:rPr>
          <w:rFonts w:asciiTheme="minorEastAsia" w:hAnsiTheme="minorEastAsia" w:hint="eastAsia"/>
          <w:szCs w:val="21"/>
        </w:rPr>
        <w:t>2017</w:t>
      </w:r>
      <w:r w:rsidRPr="00794BF1">
        <w:rPr>
          <w:rFonts w:asciiTheme="minorEastAsia" w:hAnsiTheme="minorEastAsia" w:hint="eastAsia"/>
          <w:szCs w:val="21"/>
        </w:rPr>
        <w:t>.</w:t>
      </w:r>
      <w:r w:rsidR="00020E6A" w:rsidRPr="00794BF1">
        <w:rPr>
          <w:rFonts w:asciiTheme="minorEastAsia" w:hAnsiTheme="minorEastAsia" w:hint="eastAsia"/>
          <w:szCs w:val="21"/>
        </w:rPr>
        <w:t>4</w:t>
      </w:r>
      <w:r w:rsidRPr="00794BF1">
        <w:rPr>
          <w:rFonts w:asciiTheme="minorEastAsia" w:hAnsiTheme="minorEastAsia" w:hint="eastAsia"/>
          <w:szCs w:val="21"/>
        </w:rPr>
        <w:t>.</w:t>
      </w:r>
      <w:r w:rsidR="00020E6A" w:rsidRPr="00794BF1">
        <w:rPr>
          <w:rFonts w:asciiTheme="minorEastAsia" w:hAnsiTheme="minorEastAsia" w:hint="eastAsia"/>
          <w:szCs w:val="21"/>
        </w:rPr>
        <w:t>2</w:t>
      </w:r>
      <w:r w:rsidR="00741842">
        <w:rPr>
          <w:rFonts w:asciiTheme="minorEastAsia" w:hAnsiTheme="minorEastAsia" w:hint="eastAsia"/>
          <w:szCs w:val="21"/>
        </w:rPr>
        <w:t>7上</w:t>
      </w:r>
      <w:r w:rsidR="00EF6F64" w:rsidRPr="00794BF1">
        <w:rPr>
          <w:rFonts w:asciiTheme="minorEastAsia" w:hAnsiTheme="minorEastAsia" w:hint="eastAsia"/>
          <w:szCs w:val="21"/>
        </w:rPr>
        <w:t>午区域游戏时间</w:t>
      </w:r>
    </w:p>
    <w:p w:rsidR="00E56ED1" w:rsidRPr="00794BF1" w:rsidRDefault="00E56ED1" w:rsidP="000A33B4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94BF1">
        <w:rPr>
          <w:rFonts w:asciiTheme="minorEastAsia" w:hAnsiTheme="minorEastAsia" w:hint="eastAsia"/>
          <w:szCs w:val="21"/>
        </w:rPr>
        <w:t>观察对象：</w:t>
      </w:r>
      <w:r w:rsidR="00741842">
        <w:rPr>
          <w:rFonts w:asciiTheme="minorEastAsia" w:hAnsiTheme="minorEastAsia" w:hint="eastAsia"/>
          <w:szCs w:val="21"/>
        </w:rPr>
        <w:t>张汝吉</w:t>
      </w:r>
    </w:p>
    <w:p w:rsidR="00E56ED1" w:rsidRDefault="00171550" w:rsidP="000A33B4">
      <w:pPr>
        <w:spacing w:line="360" w:lineRule="exact"/>
        <w:ind w:firstLineChars="200" w:firstLine="420"/>
        <w:jc w:val="left"/>
        <w:rPr>
          <w:rFonts w:hint="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1657985</wp:posOffset>
            </wp:positionV>
            <wp:extent cx="1918970" cy="1438275"/>
            <wp:effectExtent l="19050" t="0" r="5080" b="0"/>
            <wp:wrapSquare wrapText="bothSides"/>
            <wp:docPr id="3" name="图片 3" descr="C:\Users\Administrator\Desktop\4月底材料\学习故事\IMG2017042715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月底材料\学习故事\IMG20170427151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1648460</wp:posOffset>
            </wp:positionV>
            <wp:extent cx="2571750" cy="1438275"/>
            <wp:effectExtent l="19050" t="0" r="0" b="0"/>
            <wp:wrapSquare wrapText="bothSides"/>
            <wp:docPr id="2" name="图片 2" descr="C:\Users\Administrator\Desktop\4月底材料\学习故事\QQ截图2017042716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4月底材料\学习故事\QQ截图201704271606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F64" w:rsidRPr="00794BF1">
        <w:rPr>
          <w:rFonts w:asciiTheme="minorEastAsia" w:hAnsiTheme="minorEastAsia" w:hint="eastAsia"/>
          <w:szCs w:val="21"/>
        </w:rPr>
        <w:t>今天上午区域游戏时，</w:t>
      </w:r>
      <w:r w:rsidR="00741842">
        <w:rPr>
          <w:rFonts w:asciiTheme="minorEastAsia" w:hAnsiTheme="minorEastAsia" w:hint="eastAsia"/>
          <w:szCs w:val="21"/>
        </w:rPr>
        <w:t>张汝吉来到颜料区玩起装饰笔筒的游戏，继续她上次没有完成的作品</w:t>
      </w:r>
      <w:r w:rsidR="001B33B7" w:rsidRPr="00794BF1">
        <w:rPr>
          <w:rFonts w:asciiTheme="minorEastAsia" w:hAnsiTheme="minorEastAsia" w:hint="eastAsia"/>
          <w:szCs w:val="21"/>
        </w:rPr>
        <w:t>。</w:t>
      </w:r>
      <w:r w:rsidR="00741842">
        <w:rPr>
          <w:rFonts w:asciiTheme="minorEastAsia" w:hAnsiTheme="minorEastAsia" w:hint="eastAsia"/>
          <w:szCs w:val="21"/>
        </w:rPr>
        <w:t>她熟练地铺好桌布、放好颜料，水桶里接好水，然后开始自己的装饰</w:t>
      </w:r>
      <w:r w:rsidR="009D75D4" w:rsidRPr="00794BF1">
        <w:rPr>
          <w:rFonts w:hint="eastAsia"/>
          <w:noProof/>
          <w:szCs w:val="21"/>
        </w:rPr>
        <w:t>。</w:t>
      </w:r>
      <w:r w:rsidR="00741842">
        <w:rPr>
          <w:rFonts w:hint="eastAsia"/>
          <w:noProof/>
          <w:szCs w:val="21"/>
        </w:rPr>
        <w:t>在画瓶子的过程中，她比较灵活地选用了多种色彩，作品完成之后，她很欣慰的把笔筒转一圈确认满意之后，将用过的画笔</w:t>
      </w:r>
      <w:r w:rsidR="006F3663">
        <w:rPr>
          <w:rFonts w:hint="eastAsia"/>
          <w:noProof/>
          <w:szCs w:val="21"/>
        </w:rPr>
        <w:t>放进了水桶里，去盥洗室洗手了。洗好以后张汝吉回到桌子边，当准备去拿笔筒的时候，旁边的李奕博一边用力盖着颜料的盖子一边自言自语的说：“怎么盖不上去啊！”张汝吉听到李奕博的话转头看到李奕博不会盖盖子，便主动走到李奕博的另一边，帮助李奕博将颜料的盖子盖好了。最后开心的拿起自己完成的作品放到了教师的讲桌上，也就是要展示作品的桌子。</w:t>
      </w:r>
    </w:p>
    <w:p w:rsidR="006F3663" w:rsidRDefault="00171550" w:rsidP="000A33B4">
      <w:pPr>
        <w:spacing w:line="360" w:lineRule="exact"/>
        <w:ind w:firstLineChars="200" w:firstLine="420"/>
        <w:jc w:val="left"/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pict>
          <v:rect id="_x0000_s1026" style="position:absolute;left:0;text-align:left;margin-left:23.2pt;margin-top:121.55pt;width:103.5pt;height:20.25pt;z-index:251661312">
            <v:textbox>
              <w:txbxContent>
                <w:p w:rsidR="00171550" w:rsidRDefault="00171550" w:rsidP="0017155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认真装饰笔筒。</w:t>
                  </w:r>
                </w:p>
              </w:txbxContent>
            </v:textbox>
          </v:rect>
        </w:pict>
      </w:r>
      <w:r>
        <w:rPr>
          <w:rFonts w:hint="eastAsia"/>
          <w:noProof/>
          <w:szCs w:val="21"/>
        </w:rPr>
        <w:pict>
          <v:rect id="_x0000_s1028" style="position:absolute;left:0;text-align:left;margin-left:355.45pt;margin-top:122.3pt;width:151.5pt;height:20.25pt;z-index:251663360">
            <v:textbox>
              <w:txbxContent>
                <w:p w:rsidR="00171550" w:rsidRDefault="00171550" w:rsidP="00171550">
                  <w:r>
                    <w:rPr>
                      <w:rFonts w:hint="eastAsia"/>
                    </w:rPr>
                    <w:t>将作品放在讲桌上准备展示。</w:t>
                  </w:r>
                </w:p>
              </w:txbxContent>
            </v:textbox>
          </v:rect>
        </w:pict>
      </w:r>
      <w:r>
        <w:rPr>
          <w:rFonts w:hint="eastAsia"/>
          <w:noProof/>
          <w:szCs w:val="21"/>
        </w:rPr>
        <w:pict>
          <v:rect id="_x0000_s1027" style="position:absolute;left:0;text-align:left;margin-left:154.45pt;margin-top:122.3pt;width:186.75pt;height:20.25pt;z-index:251662336">
            <v:textbox>
              <w:txbxContent>
                <w:p w:rsidR="00171550" w:rsidRDefault="00171550" w:rsidP="0017155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我来帮助你吧！盖子要用力压下去。</w:t>
                  </w:r>
                </w:p>
              </w:txbxContent>
            </v:textbox>
          </v:rect>
        </w:pict>
      </w: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48260</wp:posOffset>
            </wp:positionV>
            <wp:extent cx="1919605" cy="1438275"/>
            <wp:effectExtent l="19050" t="0" r="4445" b="0"/>
            <wp:wrapSquare wrapText="bothSides"/>
            <wp:docPr id="1" name="图片 1" descr="C:\Users\Administrator\Desktop\4月底材料\学习故事\IMG2017042715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月底材料\学习故事\IMG20170427151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663" w:rsidRDefault="006F3663" w:rsidP="000A33B4">
      <w:pPr>
        <w:spacing w:line="360" w:lineRule="exact"/>
        <w:ind w:firstLineChars="200" w:firstLine="420"/>
        <w:jc w:val="left"/>
        <w:rPr>
          <w:rFonts w:hint="eastAsia"/>
          <w:noProof/>
          <w:szCs w:val="21"/>
        </w:rPr>
      </w:pPr>
    </w:p>
    <w:p w:rsidR="000A47E3" w:rsidRPr="00794BF1" w:rsidRDefault="001A39B6" w:rsidP="00794BF1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识别</w:t>
      </w:r>
      <w:r w:rsidR="00E56ED1" w:rsidRPr="00794BF1">
        <w:rPr>
          <w:rFonts w:hint="eastAsia"/>
          <w:szCs w:val="21"/>
        </w:rPr>
        <w:t>：</w:t>
      </w:r>
    </w:p>
    <w:p w:rsidR="00826938" w:rsidRDefault="006F3663" w:rsidP="001A39B6">
      <w:pPr>
        <w:spacing w:line="36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吉吉，今天的游戏中，你的表现真的很让人欣喜。首先，你知道自己在颜料区还有未完成的作品，主动去完成自己的小任务。来到颜料区，你能将老师讲过的游戏步骤全都做好，比如铺好桌布，接好水，我们颜料区开展的时间并不长，你已经能够比较熟练的操作这些事情，真的很不错！在游戏过程中，你看到其他小朋友遇到了困难，能够主动去帮助，首先说明你对于材料的使用方法比较熟悉，其次也证明你乐于助人的良好品质。这一点在你爸爸妈妈看来应该也会十分欣慰吧！</w:t>
      </w:r>
    </w:p>
    <w:p w:rsidR="001A39B6" w:rsidRDefault="001A39B6" w:rsidP="001A39B6">
      <w:pPr>
        <w:spacing w:line="36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回应：</w:t>
      </w:r>
    </w:p>
    <w:p w:rsidR="001A39B6" w:rsidRPr="001A39B6" w:rsidRDefault="00840945" w:rsidP="001A39B6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《指南》中指出“幼儿是积极主动的学习者，促进幼儿学习与发展</w:t>
      </w:r>
      <w:r w:rsidR="007D6304">
        <w:rPr>
          <w:rFonts w:asciiTheme="minorEastAsia" w:hAnsiTheme="minorEastAsia" w:hint="eastAsia"/>
          <w:szCs w:val="21"/>
        </w:rPr>
        <w:t>最重要的是要为幼儿创造机会和条件，调动幼儿学习的积极性和主动性。</w:t>
      </w:r>
      <w:r>
        <w:rPr>
          <w:rFonts w:asciiTheme="minorEastAsia" w:hAnsiTheme="minorEastAsia" w:hint="eastAsia"/>
          <w:szCs w:val="21"/>
        </w:rPr>
        <w:t>”</w:t>
      </w:r>
      <w:r w:rsidR="001A39B6">
        <w:rPr>
          <w:rFonts w:asciiTheme="minorEastAsia" w:hAnsiTheme="minorEastAsia" w:hint="eastAsia"/>
          <w:szCs w:val="21"/>
        </w:rPr>
        <w:t>今天的游戏中我们不难发现，</w:t>
      </w:r>
      <w:r w:rsidR="00037344">
        <w:rPr>
          <w:rFonts w:asciiTheme="minorEastAsia" w:hAnsiTheme="minorEastAsia" w:hint="eastAsia"/>
          <w:szCs w:val="21"/>
        </w:rPr>
        <w:t>吉吉对颜料充满了兴趣</w:t>
      </w:r>
      <w:r w:rsidR="00130DA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能够主动参与并</w:t>
      </w:r>
      <w:r w:rsidR="00130DA5">
        <w:rPr>
          <w:rFonts w:asciiTheme="minorEastAsia" w:hAnsiTheme="minorEastAsia" w:hint="eastAsia"/>
          <w:szCs w:val="21"/>
        </w:rPr>
        <w:t>能够非常投入的进行着自己的游戏，体现出专注和坚持的良好学习品质</w:t>
      </w:r>
      <w:r w:rsidR="007D6304">
        <w:rPr>
          <w:rFonts w:asciiTheme="minorEastAsia" w:hAnsiTheme="minorEastAsia" w:hint="eastAsia"/>
          <w:szCs w:val="21"/>
        </w:rPr>
        <w:t>。同时，《指南》艺术领域中也强调“引导幼儿在绘画和制作的过程中尝试不同的工具材料，探索他们的多种用法，观察比较用不同材料或不同方法完成的作品的不同”</w:t>
      </w:r>
      <w:r>
        <w:rPr>
          <w:rFonts w:asciiTheme="minorEastAsia" w:hAnsiTheme="minorEastAsia" w:hint="eastAsia"/>
          <w:szCs w:val="21"/>
        </w:rPr>
        <w:t>。</w:t>
      </w:r>
      <w:r w:rsidR="007D6304">
        <w:rPr>
          <w:rFonts w:asciiTheme="minorEastAsia" w:hAnsiTheme="minorEastAsia" w:hint="eastAsia"/>
          <w:szCs w:val="21"/>
        </w:rPr>
        <w:t>因此，基于这一点，颜料区材料的投放略显单一，在之后的游戏活动中可以引导幼儿思考以不同的方式玩同一种材料。</w:t>
      </w:r>
    </w:p>
    <w:sectPr w:rsidR="001A39B6" w:rsidRPr="001A39B6" w:rsidSect="000A47E3">
      <w:pgSz w:w="11906" w:h="16838"/>
      <w:pgMar w:top="1304" w:right="1134" w:bottom="130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05" w:rsidRDefault="00E72005" w:rsidP="00A4518B">
      <w:r>
        <w:separator/>
      </w:r>
    </w:p>
  </w:endnote>
  <w:endnote w:type="continuationSeparator" w:id="1">
    <w:p w:rsidR="00E72005" w:rsidRDefault="00E72005" w:rsidP="00A4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05" w:rsidRDefault="00E72005" w:rsidP="00A4518B">
      <w:r>
        <w:separator/>
      </w:r>
    </w:p>
  </w:footnote>
  <w:footnote w:type="continuationSeparator" w:id="1">
    <w:p w:rsidR="00E72005" w:rsidRDefault="00E72005" w:rsidP="00A45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ED1"/>
    <w:rsid w:val="00020E6A"/>
    <w:rsid w:val="00037344"/>
    <w:rsid w:val="000A33B4"/>
    <w:rsid w:val="000A47E3"/>
    <w:rsid w:val="00130DA5"/>
    <w:rsid w:val="00171550"/>
    <w:rsid w:val="001A39B6"/>
    <w:rsid w:val="001B33B7"/>
    <w:rsid w:val="004A7788"/>
    <w:rsid w:val="004D6EED"/>
    <w:rsid w:val="004F3E4A"/>
    <w:rsid w:val="006357E2"/>
    <w:rsid w:val="006F3663"/>
    <w:rsid w:val="00741842"/>
    <w:rsid w:val="00794BF1"/>
    <w:rsid w:val="007D6304"/>
    <w:rsid w:val="008103B7"/>
    <w:rsid w:val="00824059"/>
    <w:rsid w:val="00826938"/>
    <w:rsid w:val="00840945"/>
    <w:rsid w:val="009D75D4"/>
    <w:rsid w:val="00A20408"/>
    <w:rsid w:val="00A44693"/>
    <w:rsid w:val="00A4518B"/>
    <w:rsid w:val="00A54E40"/>
    <w:rsid w:val="00B22AF5"/>
    <w:rsid w:val="00BC1F1C"/>
    <w:rsid w:val="00BE2B02"/>
    <w:rsid w:val="00C551FB"/>
    <w:rsid w:val="00E56ED1"/>
    <w:rsid w:val="00E72005"/>
    <w:rsid w:val="00EF6F64"/>
    <w:rsid w:val="00F5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4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34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0A47E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4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51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4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451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微软用户</cp:lastModifiedBy>
  <cp:revision>13</cp:revision>
  <dcterms:created xsi:type="dcterms:W3CDTF">2016-12-28T04:30:00Z</dcterms:created>
  <dcterms:modified xsi:type="dcterms:W3CDTF">2017-04-27T09:17:00Z</dcterms:modified>
</cp:coreProperties>
</file>