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11" w:rsidRDefault="00CD4070">
      <w:pPr>
        <w:jc w:val="center"/>
        <w:rPr>
          <w:b/>
          <w:bCs/>
          <w:sz w:val="36"/>
        </w:rPr>
      </w:pPr>
      <w:r>
        <w:rPr>
          <w:rFonts w:hint="eastAsia"/>
          <w:b/>
          <w:bCs/>
          <w:sz w:val="36"/>
        </w:rPr>
        <w:t>新北区中小学、幼儿园</w:t>
      </w:r>
      <w:r>
        <w:rPr>
          <w:rFonts w:hint="eastAsia"/>
          <w:b/>
          <w:bCs/>
          <w:sz w:val="36"/>
        </w:rPr>
        <w:t>2016</w:t>
      </w:r>
      <w:r>
        <w:rPr>
          <w:rFonts w:hint="eastAsia"/>
          <w:b/>
          <w:bCs/>
          <w:sz w:val="36"/>
        </w:rPr>
        <w:t>年学校工作概况表</w:t>
      </w:r>
    </w:p>
    <w:p w:rsidR="00743C11" w:rsidRDefault="00CD4070">
      <w:pPr>
        <w:ind w:firstLineChars="500" w:firstLine="1400"/>
        <w:rPr>
          <w:sz w:val="28"/>
        </w:rPr>
      </w:pPr>
      <w:r>
        <w:rPr>
          <w:rFonts w:hint="eastAsia"/>
          <w:sz w:val="28"/>
        </w:rPr>
        <w:t>学校：</w:t>
      </w:r>
      <w:r>
        <w:rPr>
          <w:rFonts w:hint="eastAsia"/>
          <w:sz w:val="28"/>
        </w:rPr>
        <w:t>(</w:t>
      </w:r>
      <w:r>
        <w:rPr>
          <w:rFonts w:hint="eastAsia"/>
          <w:sz w:val="28"/>
        </w:rPr>
        <w:t>盖章</w:t>
      </w:r>
      <w:r>
        <w:rPr>
          <w:rFonts w:hint="eastAsia"/>
          <w:sz w:val="28"/>
        </w:rPr>
        <w:t>)_</w:t>
      </w:r>
      <w:r>
        <w:rPr>
          <w:rFonts w:hint="eastAsia"/>
          <w:sz w:val="28"/>
          <w:u w:val="single"/>
        </w:rPr>
        <w:t>新北区新华实验小学</w:t>
      </w:r>
      <w:r>
        <w:rPr>
          <w:rFonts w:hint="eastAsia"/>
          <w:sz w:val="28"/>
        </w:rPr>
        <w:t xml:space="preserve">_                     </w:t>
      </w:r>
      <w:r>
        <w:rPr>
          <w:rFonts w:hint="eastAsia"/>
          <w:sz w:val="28"/>
        </w:rPr>
        <w:t>填表日期：</w:t>
      </w:r>
      <w:r>
        <w:rPr>
          <w:rFonts w:hint="eastAsia"/>
          <w:sz w:val="28"/>
        </w:rPr>
        <w:t>__</w:t>
      </w:r>
      <w:r>
        <w:rPr>
          <w:rFonts w:hint="eastAsia"/>
          <w:sz w:val="28"/>
          <w:u w:val="single"/>
        </w:rPr>
        <w:t>2016.12.28</w:t>
      </w:r>
      <w:r>
        <w:rPr>
          <w:rFonts w:hint="eastAsia"/>
          <w:sz w:val="28"/>
        </w:rPr>
        <w:t>__</w:t>
      </w:r>
    </w:p>
    <w:tbl>
      <w:tblPr>
        <w:tblW w:w="1348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5925"/>
        <w:gridCol w:w="3630"/>
        <w:gridCol w:w="2370"/>
      </w:tblGrid>
      <w:tr w:rsidR="00743C11">
        <w:trPr>
          <w:trHeight w:val="919"/>
        </w:trPr>
        <w:tc>
          <w:tcPr>
            <w:tcW w:w="1560" w:type="dxa"/>
            <w:vAlign w:val="center"/>
          </w:tcPr>
          <w:p w:rsidR="00743C11" w:rsidRDefault="00CD4070">
            <w:pPr>
              <w:jc w:val="center"/>
              <w:rPr>
                <w:b/>
                <w:sz w:val="32"/>
                <w:szCs w:val="32"/>
              </w:rPr>
            </w:pPr>
            <w:r>
              <w:rPr>
                <w:rFonts w:hint="eastAsia"/>
                <w:b/>
                <w:sz w:val="32"/>
                <w:szCs w:val="32"/>
              </w:rPr>
              <w:t>内</w:t>
            </w:r>
            <w:r>
              <w:rPr>
                <w:rFonts w:hint="eastAsia"/>
                <w:b/>
                <w:sz w:val="32"/>
                <w:szCs w:val="32"/>
              </w:rPr>
              <w:t xml:space="preserve">   </w:t>
            </w:r>
            <w:r>
              <w:rPr>
                <w:rFonts w:hint="eastAsia"/>
                <w:b/>
                <w:sz w:val="32"/>
                <w:szCs w:val="32"/>
              </w:rPr>
              <w:t>容</w:t>
            </w:r>
          </w:p>
        </w:tc>
        <w:tc>
          <w:tcPr>
            <w:tcW w:w="5925" w:type="dxa"/>
            <w:vAlign w:val="center"/>
          </w:tcPr>
          <w:p w:rsidR="00743C11" w:rsidRDefault="00CD4070">
            <w:pPr>
              <w:jc w:val="center"/>
              <w:rPr>
                <w:b/>
                <w:sz w:val="32"/>
                <w:szCs w:val="32"/>
              </w:rPr>
            </w:pPr>
            <w:r>
              <w:rPr>
                <w:rFonts w:hint="eastAsia"/>
                <w:b/>
                <w:sz w:val="32"/>
                <w:szCs w:val="32"/>
              </w:rPr>
              <w:t>成</w:t>
            </w:r>
            <w:r>
              <w:rPr>
                <w:rFonts w:hint="eastAsia"/>
                <w:b/>
                <w:sz w:val="32"/>
                <w:szCs w:val="32"/>
              </w:rPr>
              <w:t xml:space="preserve">   </w:t>
            </w:r>
            <w:r>
              <w:rPr>
                <w:rFonts w:hint="eastAsia"/>
                <w:b/>
                <w:sz w:val="32"/>
                <w:szCs w:val="32"/>
              </w:rPr>
              <w:t>绩（及荣誉）</w:t>
            </w:r>
          </w:p>
        </w:tc>
        <w:tc>
          <w:tcPr>
            <w:tcW w:w="3630" w:type="dxa"/>
            <w:vAlign w:val="center"/>
          </w:tcPr>
          <w:p w:rsidR="00743C11" w:rsidRDefault="00CD4070">
            <w:pPr>
              <w:jc w:val="center"/>
              <w:rPr>
                <w:b/>
                <w:sz w:val="32"/>
                <w:szCs w:val="32"/>
              </w:rPr>
            </w:pPr>
            <w:r>
              <w:rPr>
                <w:rFonts w:hint="eastAsia"/>
                <w:b/>
                <w:sz w:val="32"/>
                <w:szCs w:val="32"/>
              </w:rPr>
              <w:t>特</w:t>
            </w:r>
            <w:r>
              <w:rPr>
                <w:rFonts w:hint="eastAsia"/>
                <w:b/>
                <w:sz w:val="32"/>
                <w:szCs w:val="32"/>
              </w:rPr>
              <w:t xml:space="preserve">   </w:t>
            </w:r>
            <w:r>
              <w:rPr>
                <w:rFonts w:hint="eastAsia"/>
                <w:b/>
                <w:sz w:val="32"/>
                <w:szCs w:val="32"/>
              </w:rPr>
              <w:t>色</w:t>
            </w:r>
          </w:p>
        </w:tc>
        <w:tc>
          <w:tcPr>
            <w:tcW w:w="2370" w:type="dxa"/>
            <w:vAlign w:val="center"/>
          </w:tcPr>
          <w:p w:rsidR="00743C11" w:rsidRDefault="00CD4070">
            <w:pPr>
              <w:jc w:val="center"/>
              <w:rPr>
                <w:b/>
                <w:sz w:val="32"/>
                <w:szCs w:val="32"/>
              </w:rPr>
            </w:pPr>
            <w:r>
              <w:rPr>
                <w:rFonts w:hint="eastAsia"/>
                <w:b/>
                <w:sz w:val="32"/>
                <w:szCs w:val="32"/>
              </w:rPr>
              <w:t>不</w:t>
            </w:r>
            <w:r>
              <w:rPr>
                <w:rFonts w:hint="eastAsia"/>
                <w:b/>
                <w:sz w:val="32"/>
                <w:szCs w:val="32"/>
              </w:rPr>
              <w:t xml:space="preserve">   </w:t>
            </w:r>
            <w:r>
              <w:rPr>
                <w:rFonts w:hint="eastAsia"/>
                <w:b/>
                <w:sz w:val="32"/>
                <w:szCs w:val="32"/>
              </w:rPr>
              <w:t>足</w:t>
            </w:r>
          </w:p>
        </w:tc>
      </w:tr>
      <w:tr w:rsidR="00743C11" w:rsidTr="00CD4070">
        <w:trPr>
          <w:trHeight w:val="1063"/>
        </w:trPr>
        <w:tc>
          <w:tcPr>
            <w:tcW w:w="1560" w:type="dxa"/>
            <w:vAlign w:val="center"/>
          </w:tcPr>
          <w:p w:rsidR="00743C11" w:rsidRDefault="00CD4070" w:rsidP="006C2556">
            <w:pPr>
              <w:jc w:val="center"/>
              <w:rPr>
                <w:b/>
                <w:bCs/>
                <w:sz w:val="28"/>
              </w:rPr>
            </w:pPr>
            <w:r>
              <w:rPr>
                <w:rFonts w:hint="eastAsia"/>
                <w:b/>
                <w:bCs/>
                <w:sz w:val="28"/>
              </w:rPr>
              <w:t>校务管理</w:t>
            </w:r>
          </w:p>
        </w:tc>
        <w:tc>
          <w:tcPr>
            <w:tcW w:w="5925" w:type="dxa"/>
          </w:tcPr>
          <w:p w:rsidR="00743C11" w:rsidRDefault="00CD4070" w:rsidP="00CD4070">
            <w:pPr>
              <w:spacing w:line="320" w:lineRule="exact"/>
              <w:rPr>
                <w:rFonts w:ascii="宋体" w:hAnsi="宋体" w:cs="宋体"/>
                <w:szCs w:val="21"/>
              </w:rPr>
            </w:pPr>
            <w:r>
              <w:rPr>
                <w:rFonts w:ascii="宋体" w:hAnsi="宋体" w:cs="宋体" w:hint="eastAsia"/>
                <w:szCs w:val="21"/>
              </w:rPr>
              <w:t>1.学校重大事</w:t>
            </w:r>
            <w:r w:rsidR="00EA1601">
              <w:rPr>
                <w:rFonts w:ascii="宋体" w:hAnsi="宋体" w:cs="宋体" w:hint="eastAsia"/>
                <w:szCs w:val="21"/>
              </w:rPr>
              <w:t>项</w:t>
            </w:r>
            <w:r>
              <w:rPr>
                <w:rFonts w:ascii="宋体" w:hAnsi="宋体" w:cs="宋体" w:hint="eastAsia"/>
                <w:szCs w:val="21"/>
              </w:rPr>
              <w:t>均由党支委</w:t>
            </w:r>
            <w:r w:rsidR="00EA1601">
              <w:rPr>
                <w:rFonts w:ascii="宋体" w:hAnsi="宋体" w:cs="宋体" w:hint="eastAsia"/>
                <w:szCs w:val="21"/>
              </w:rPr>
              <w:t>、</w:t>
            </w:r>
            <w:r>
              <w:rPr>
                <w:rFonts w:ascii="宋体" w:hAnsi="宋体" w:cs="宋体" w:hint="eastAsia"/>
                <w:szCs w:val="21"/>
              </w:rPr>
              <w:t>全体行政或通过教师会议民主审议通过后实施。</w:t>
            </w:r>
          </w:p>
          <w:p w:rsidR="00743C11" w:rsidRDefault="00CD4070" w:rsidP="00CD4070">
            <w:pPr>
              <w:spacing w:line="320" w:lineRule="exact"/>
              <w:rPr>
                <w:rFonts w:ascii="宋体" w:hAnsi="宋体" w:cs="宋体"/>
                <w:szCs w:val="21"/>
              </w:rPr>
            </w:pPr>
            <w:r>
              <w:rPr>
                <w:rFonts w:ascii="宋体" w:hAnsi="宋体" w:cs="宋体" w:hint="eastAsia"/>
                <w:szCs w:val="21"/>
              </w:rPr>
              <w:t>2.获评国家级国际生态学校（绿旗）、常州市2013-2015年度文明单位、市十佳小记者站、市青少年现场书法比赛三等奖、市青少年科技模型竞赛团体一等奖、</w:t>
            </w:r>
            <w:r>
              <w:rPr>
                <w:rFonts w:ascii="宋体" w:hAnsi="宋体" w:cs="宋体" w:hint="eastAsia"/>
                <w:bCs/>
                <w:szCs w:val="21"/>
              </w:rPr>
              <w:t>区少先队工作先进学校、</w:t>
            </w:r>
            <w:r>
              <w:rPr>
                <w:rFonts w:ascii="宋体" w:hAnsi="宋体" w:cs="宋体" w:hint="eastAsia"/>
                <w:szCs w:val="21"/>
              </w:rPr>
              <w:t>区青少年科技教育活动优秀组织奖、区书法教育精品校本课程评比优秀。</w:t>
            </w:r>
          </w:p>
          <w:p w:rsidR="00743C11" w:rsidRDefault="00CD4070" w:rsidP="00CD4070">
            <w:pPr>
              <w:spacing w:line="320" w:lineRule="exact"/>
              <w:rPr>
                <w:rFonts w:ascii="宋体" w:hAnsi="宋体" w:cs="宋体"/>
                <w:szCs w:val="21"/>
              </w:rPr>
            </w:pPr>
            <w:r>
              <w:rPr>
                <w:rFonts w:ascii="宋体" w:hAnsi="宋体" w:cs="宋体" w:hint="eastAsia"/>
                <w:szCs w:val="21"/>
              </w:rPr>
              <w:t>3.召开四届一次教代会，审议多项评优评先机制和月考核标准。</w:t>
            </w:r>
          </w:p>
          <w:p w:rsidR="00743C11" w:rsidRDefault="00CD4070" w:rsidP="00CD4070">
            <w:pPr>
              <w:spacing w:line="320" w:lineRule="exact"/>
              <w:rPr>
                <w:rFonts w:ascii="宋体" w:hAnsi="宋体" w:cs="宋体"/>
                <w:b/>
                <w:color w:val="1F497D"/>
                <w:szCs w:val="21"/>
              </w:rPr>
            </w:pPr>
            <w:r>
              <w:rPr>
                <w:rFonts w:ascii="宋体" w:hAnsi="宋体" w:cs="宋体" w:hint="eastAsia"/>
                <w:szCs w:val="21"/>
              </w:rPr>
              <w:t>4.召开中共新华实验小学党支部改选会议，成立新一届支委，选举曹敏华同志为党支部书记。</w:t>
            </w:r>
          </w:p>
        </w:tc>
        <w:tc>
          <w:tcPr>
            <w:tcW w:w="3630" w:type="dxa"/>
          </w:tcPr>
          <w:p w:rsidR="00743C11" w:rsidRDefault="00CD4070" w:rsidP="00CD4070">
            <w:pPr>
              <w:spacing w:line="320" w:lineRule="exact"/>
              <w:rPr>
                <w:rFonts w:ascii="宋体" w:hAnsi="宋体" w:cs="宋体"/>
                <w:bCs/>
                <w:szCs w:val="21"/>
              </w:rPr>
            </w:pPr>
            <w:r>
              <w:rPr>
                <w:rFonts w:ascii="宋体" w:hAnsi="宋体" w:cs="宋体" w:hint="eastAsia"/>
                <w:bCs/>
                <w:szCs w:val="21"/>
              </w:rPr>
              <w:t>1.进一步梳理了学校办学理念，并在学校“棵林生态实践园”特色条件下，开展</w:t>
            </w:r>
            <w:r w:rsidR="00EA1601">
              <w:rPr>
                <w:rFonts w:ascii="宋体" w:hAnsi="宋体" w:cs="宋体" w:hint="eastAsia"/>
                <w:bCs/>
                <w:szCs w:val="21"/>
              </w:rPr>
              <w:t>《滨江农村小学“</w:t>
            </w:r>
            <w:r>
              <w:rPr>
                <w:rFonts w:ascii="宋体" w:hAnsi="宋体" w:cs="宋体" w:hint="eastAsia"/>
                <w:bCs/>
                <w:szCs w:val="21"/>
              </w:rPr>
              <w:t>儿童自然科学院”</w:t>
            </w:r>
            <w:r w:rsidR="00EA1601">
              <w:rPr>
                <w:rFonts w:ascii="宋体" w:hAnsi="宋体" w:cs="宋体" w:hint="eastAsia"/>
                <w:bCs/>
                <w:szCs w:val="21"/>
              </w:rPr>
              <w:t>建设的行动研究》省级</w:t>
            </w:r>
            <w:r>
              <w:rPr>
                <w:rFonts w:ascii="宋体" w:hAnsi="宋体" w:cs="宋体" w:hint="eastAsia"/>
                <w:bCs/>
                <w:szCs w:val="21"/>
              </w:rPr>
              <w:t>课题研究，内容涵盖“小种植”“小培植”“小养殖”“课程实施策略的研究”等</w:t>
            </w:r>
            <w:r w:rsidR="00EA1601">
              <w:rPr>
                <w:rFonts w:ascii="宋体" w:hAnsi="宋体" w:cs="宋体" w:hint="eastAsia"/>
                <w:bCs/>
                <w:szCs w:val="21"/>
              </w:rPr>
              <w:t>。</w:t>
            </w:r>
          </w:p>
          <w:p w:rsidR="00743C11" w:rsidRDefault="00CD4070" w:rsidP="00CD4070">
            <w:pPr>
              <w:spacing w:line="320" w:lineRule="exact"/>
              <w:rPr>
                <w:rFonts w:ascii="宋体" w:hAnsi="宋体" w:cs="宋体"/>
                <w:szCs w:val="21"/>
              </w:rPr>
            </w:pPr>
            <w:r>
              <w:rPr>
                <w:rFonts w:ascii="宋体" w:hAnsi="宋体" w:cs="宋体" w:hint="eastAsia"/>
                <w:bCs/>
                <w:szCs w:val="21"/>
              </w:rPr>
              <w:t>2.评选、申报、考核等机制建立标准，事先广泛听取教职员工想法，召开座谈会，通过教代会固化。</w:t>
            </w:r>
          </w:p>
        </w:tc>
        <w:tc>
          <w:tcPr>
            <w:tcW w:w="2370" w:type="dxa"/>
          </w:tcPr>
          <w:p w:rsidR="00743C11" w:rsidRDefault="00CD4070" w:rsidP="00CD4070">
            <w:pPr>
              <w:spacing w:line="320" w:lineRule="exact"/>
              <w:rPr>
                <w:rFonts w:ascii="宋体" w:hAnsi="宋体" w:cs="宋体"/>
                <w:szCs w:val="21"/>
              </w:rPr>
            </w:pPr>
            <w:r>
              <w:rPr>
                <w:rFonts w:ascii="宋体" w:hAnsi="宋体" w:cs="宋体" w:hint="eastAsia"/>
                <w:szCs w:val="21"/>
              </w:rPr>
              <w:t>1.进一步提高中层干部大局意识、服务意识、策划能力、执行能力，注重过程性参与指导。</w:t>
            </w:r>
          </w:p>
          <w:p w:rsidR="00743C11" w:rsidRDefault="00CD4070" w:rsidP="00CD4070">
            <w:pPr>
              <w:spacing w:line="320" w:lineRule="exact"/>
              <w:rPr>
                <w:rFonts w:ascii="宋体" w:hAnsi="宋体" w:cs="宋体"/>
                <w:szCs w:val="21"/>
              </w:rPr>
            </w:pPr>
            <w:r>
              <w:rPr>
                <w:rFonts w:ascii="宋体" w:hAnsi="宋体" w:cs="宋体" w:hint="eastAsia"/>
                <w:szCs w:val="21"/>
              </w:rPr>
              <w:t>2.进一步挖掘、梳理办学理念的深刻内涵，构建学校发展立体框架。</w:t>
            </w:r>
          </w:p>
          <w:p w:rsidR="00743C11" w:rsidRDefault="00CD4070" w:rsidP="00CD4070">
            <w:pPr>
              <w:spacing w:line="320" w:lineRule="exact"/>
              <w:rPr>
                <w:rFonts w:ascii="宋体" w:hAnsi="宋体" w:cs="宋体"/>
                <w:szCs w:val="21"/>
              </w:rPr>
            </w:pPr>
            <w:r>
              <w:rPr>
                <w:rFonts w:ascii="宋体" w:hAnsi="宋体" w:cs="宋体" w:hint="eastAsia"/>
                <w:szCs w:val="21"/>
              </w:rPr>
              <w:t>3.进一步提升学科教研组长的发展意识与策划能力。</w:t>
            </w:r>
          </w:p>
        </w:tc>
      </w:tr>
      <w:tr w:rsidR="00743C11" w:rsidTr="00CD4070">
        <w:trPr>
          <w:trHeight w:val="5466"/>
        </w:trPr>
        <w:tc>
          <w:tcPr>
            <w:tcW w:w="1560" w:type="dxa"/>
            <w:vAlign w:val="center"/>
          </w:tcPr>
          <w:p w:rsidR="00743C11" w:rsidRDefault="00CD4070" w:rsidP="006C2556">
            <w:pPr>
              <w:jc w:val="center"/>
              <w:rPr>
                <w:b/>
                <w:bCs/>
                <w:sz w:val="28"/>
              </w:rPr>
            </w:pPr>
            <w:r>
              <w:rPr>
                <w:rFonts w:hint="eastAsia"/>
                <w:b/>
                <w:bCs/>
                <w:sz w:val="28"/>
              </w:rPr>
              <w:t>队伍建设</w:t>
            </w:r>
          </w:p>
        </w:tc>
        <w:tc>
          <w:tcPr>
            <w:tcW w:w="5925" w:type="dxa"/>
          </w:tcPr>
          <w:p w:rsidR="00743C11" w:rsidRDefault="00CD4070" w:rsidP="00CD4070">
            <w:pPr>
              <w:spacing w:line="320" w:lineRule="exact"/>
              <w:rPr>
                <w:rFonts w:ascii="宋体" w:hAnsi="宋体" w:cs="宋体"/>
                <w:bCs/>
                <w:szCs w:val="21"/>
              </w:rPr>
            </w:pPr>
            <w:r>
              <w:rPr>
                <w:rFonts w:ascii="宋体" w:hAnsi="宋体" w:cs="宋体" w:hint="eastAsia"/>
                <w:bCs/>
                <w:szCs w:val="21"/>
              </w:rPr>
              <w:t>1.制订校级“骨干”“学带”评选方案与梯队教师考核标准，并召开座谈会，个性化设计与实施。</w:t>
            </w:r>
          </w:p>
          <w:p w:rsidR="00743C11" w:rsidRDefault="00CD4070" w:rsidP="00CD4070">
            <w:pPr>
              <w:spacing w:line="320" w:lineRule="exact"/>
              <w:rPr>
                <w:rFonts w:ascii="宋体" w:hAnsi="宋体" w:cs="宋体"/>
                <w:bCs/>
                <w:szCs w:val="21"/>
              </w:rPr>
            </w:pPr>
            <w:r>
              <w:rPr>
                <w:rFonts w:ascii="宋体" w:hAnsi="宋体" w:cs="宋体" w:hint="eastAsia"/>
                <w:bCs/>
                <w:szCs w:val="21"/>
              </w:rPr>
              <w:t>2.刘亚娣老师获评“常州市优秀教育工作者”。</w:t>
            </w:r>
          </w:p>
          <w:p w:rsidR="00743C11" w:rsidRDefault="00CD4070" w:rsidP="00CD4070">
            <w:pPr>
              <w:spacing w:line="320" w:lineRule="exact"/>
              <w:rPr>
                <w:rFonts w:ascii="宋体" w:hAnsi="宋体" w:cs="宋体"/>
                <w:bCs/>
                <w:szCs w:val="21"/>
              </w:rPr>
            </w:pPr>
            <w:r>
              <w:rPr>
                <w:rFonts w:ascii="宋体" w:hAnsi="宋体" w:cs="宋体" w:hint="eastAsia"/>
                <w:bCs/>
                <w:szCs w:val="21"/>
              </w:rPr>
              <w:t>3.岗位等级晋升、职称初评、评优评先等工作全程公开，操作公平、公正；工会经审小组、校务公开工作小组每月正常活动。</w:t>
            </w:r>
          </w:p>
          <w:p w:rsidR="00743C11" w:rsidRDefault="00CD4070" w:rsidP="00CD4070">
            <w:pPr>
              <w:spacing w:line="320" w:lineRule="exact"/>
              <w:rPr>
                <w:rFonts w:ascii="宋体" w:hAnsi="宋体" w:cs="宋体"/>
                <w:bCs/>
                <w:szCs w:val="21"/>
              </w:rPr>
            </w:pPr>
            <w:r>
              <w:rPr>
                <w:rFonts w:ascii="宋体" w:hAnsi="宋体" w:cs="宋体" w:hint="eastAsia"/>
                <w:bCs/>
                <w:szCs w:val="21"/>
              </w:rPr>
              <w:t>4.积极组织与团队协作参加蓝天杯等区级省级竞赛活动，15人次</w:t>
            </w:r>
            <w:r w:rsidR="00EA1601">
              <w:rPr>
                <w:rFonts w:ascii="宋体" w:hAnsi="宋体" w:cs="宋体" w:hint="eastAsia"/>
                <w:bCs/>
                <w:szCs w:val="21"/>
              </w:rPr>
              <w:t>获奖</w:t>
            </w:r>
            <w:r>
              <w:rPr>
                <w:rFonts w:ascii="宋体" w:hAnsi="宋体" w:cs="宋体" w:hint="eastAsia"/>
                <w:bCs/>
                <w:szCs w:val="21"/>
              </w:rPr>
              <w:t>。</w:t>
            </w:r>
          </w:p>
          <w:p w:rsidR="00743C11" w:rsidRDefault="00CD4070" w:rsidP="00CD4070">
            <w:pPr>
              <w:spacing w:line="320" w:lineRule="exact"/>
              <w:rPr>
                <w:rFonts w:ascii="宋体" w:hAnsi="宋体" w:cs="宋体"/>
                <w:szCs w:val="21"/>
              </w:rPr>
            </w:pPr>
            <w:r>
              <w:rPr>
                <w:rFonts w:ascii="宋体" w:hAnsi="宋体" w:cs="宋体" w:hint="eastAsia"/>
                <w:szCs w:val="21"/>
              </w:rPr>
              <w:t>5.李红等十一位教师获省“蓝天杯”教学设计奖。</w:t>
            </w:r>
          </w:p>
          <w:p w:rsidR="00743C11" w:rsidRDefault="00CD4070" w:rsidP="00CD4070">
            <w:pPr>
              <w:spacing w:line="320" w:lineRule="exact"/>
              <w:rPr>
                <w:rFonts w:ascii="宋体" w:hAnsi="宋体" w:cs="宋体"/>
                <w:szCs w:val="21"/>
              </w:rPr>
            </w:pPr>
            <w:r>
              <w:rPr>
                <w:rFonts w:ascii="宋体" w:hAnsi="宋体" w:cs="宋体" w:hint="eastAsia"/>
                <w:szCs w:val="21"/>
              </w:rPr>
              <w:t>6.朱腊娣、张锦囡、刘亚娣获评常州市青少年科技模型竞赛优秀科技辅导员。</w:t>
            </w:r>
          </w:p>
          <w:p w:rsidR="00743C11" w:rsidRDefault="00CD4070" w:rsidP="00CD4070">
            <w:pPr>
              <w:spacing w:line="320" w:lineRule="exact"/>
              <w:rPr>
                <w:rFonts w:ascii="宋体" w:hAnsi="宋体" w:cs="宋体"/>
                <w:color w:val="000000"/>
                <w:szCs w:val="21"/>
              </w:rPr>
            </w:pPr>
            <w:r>
              <w:rPr>
                <w:rFonts w:ascii="宋体" w:hAnsi="宋体" w:cs="宋体" w:hint="eastAsia"/>
                <w:szCs w:val="21"/>
              </w:rPr>
              <w:t>7.姚建法、顾秋婷、范丽芸、陈建琴等</w:t>
            </w:r>
            <w:r>
              <w:rPr>
                <w:rFonts w:ascii="宋体" w:hAnsi="宋体" w:cs="宋体" w:hint="eastAsia"/>
                <w:color w:val="000000"/>
                <w:szCs w:val="21"/>
              </w:rPr>
              <w:t>26</w:t>
            </w:r>
            <w:r>
              <w:rPr>
                <w:rFonts w:ascii="宋体" w:hAnsi="宋体" w:cs="宋体" w:hint="eastAsia"/>
                <w:szCs w:val="21"/>
              </w:rPr>
              <w:t>篇论文发表于省级以</w:t>
            </w:r>
            <w:r>
              <w:rPr>
                <w:rFonts w:ascii="宋体" w:hAnsi="宋体" w:cs="宋体" w:hint="eastAsia"/>
                <w:color w:val="000000"/>
                <w:szCs w:val="21"/>
              </w:rPr>
              <w:t>上刊物。</w:t>
            </w:r>
          </w:p>
          <w:p w:rsidR="00743C11" w:rsidRDefault="00CD4070" w:rsidP="00CD4070">
            <w:pPr>
              <w:spacing w:line="320" w:lineRule="exact"/>
              <w:rPr>
                <w:rFonts w:ascii="宋体" w:hAnsi="宋体" w:cs="宋体"/>
                <w:color w:val="000000"/>
                <w:szCs w:val="21"/>
              </w:rPr>
            </w:pPr>
            <w:r>
              <w:rPr>
                <w:rFonts w:ascii="宋体" w:hAnsi="宋体" w:cs="宋体" w:hint="eastAsia"/>
                <w:color w:val="000000"/>
                <w:szCs w:val="21"/>
              </w:rPr>
              <w:t>8.徐宁、金炀获区“骏马杯”基本功二等奖。</w:t>
            </w:r>
          </w:p>
          <w:p w:rsidR="00743C11" w:rsidRDefault="00CD4070" w:rsidP="00CD4070">
            <w:pPr>
              <w:spacing w:line="320" w:lineRule="exact"/>
              <w:rPr>
                <w:rFonts w:ascii="宋体" w:hAnsi="宋体" w:cs="宋体"/>
                <w:color w:val="000000"/>
                <w:szCs w:val="21"/>
              </w:rPr>
            </w:pPr>
            <w:r>
              <w:rPr>
                <w:rFonts w:ascii="宋体" w:hAnsi="宋体" w:cs="宋体" w:hint="eastAsia"/>
                <w:color w:val="000000"/>
                <w:szCs w:val="21"/>
              </w:rPr>
              <w:t>9.浦祥云获江苏省硬笔书法大赛优秀奖。</w:t>
            </w:r>
          </w:p>
          <w:p w:rsidR="00743C11" w:rsidRDefault="00CD4070" w:rsidP="00CD4070">
            <w:pPr>
              <w:spacing w:line="320" w:lineRule="exact"/>
              <w:rPr>
                <w:rFonts w:ascii="宋体" w:hAnsi="宋体" w:cs="宋体"/>
                <w:color w:val="000000"/>
                <w:szCs w:val="21"/>
              </w:rPr>
            </w:pPr>
            <w:r>
              <w:rPr>
                <w:rFonts w:ascii="宋体" w:hAnsi="宋体" w:cs="宋体" w:hint="eastAsia"/>
                <w:color w:val="000000"/>
                <w:szCs w:val="21"/>
              </w:rPr>
              <w:t>10.范丽芸、王建兴、陈键锋、陈建春、邹丽娟在“一师一优课”晒</w:t>
            </w:r>
            <w:r w:rsidR="00EA1601">
              <w:rPr>
                <w:rFonts w:ascii="宋体" w:hAnsi="宋体" w:cs="宋体" w:hint="eastAsia"/>
                <w:color w:val="000000"/>
                <w:szCs w:val="21"/>
              </w:rPr>
              <w:t>课</w:t>
            </w:r>
            <w:r>
              <w:rPr>
                <w:rFonts w:ascii="宋体" w:hAnsi="宋体" w:cs="宋体" w:hint="eastAsia"/>
                <w:color w:val="000000"/>
                <w:szCs w:val="21"/>
              </w:rPr>
              <w:t>活动中获市、县级优课。</w:t>
            </w:r>
          </w:p>
          <w:p w:rsidR="00743C11" w:rsidRDefault="00CD4070" w:rsidP="00CD4070">
            <w:pPr>
              <w:spacing w:line="320" w:lineRule="exact"/>
              <w:rPr>
                <w:rFonts w:ascii="宋体" w:hAnsi="宋体" w:cs="宋体"/>
                <w:bCs/>
                <w:szCs w:val="21"/>
              </w:rPr>
            </w:pPr>
            <w:r>
              <w:rPr>
                <w:rFonts w:ascii="宋体" w:hAnsi="宋体" w:cs="宋体" w:hint="eastAsia"/>
                <w:b/>
                <w:color w:val="000000"/>
                <w:szCs w:val="21"/>
              </w:rPr>
              <w:t>教师获奖区级及以上78人次。</w:t>
            </w:r>
          </w:p>
        </w:tc>
        <w:tc>
          <w:tcPr>
            <w:tcW w:w="3630" w:type="dxa"/>
          </w:tcPr>
          <w:p w:rsidR="00743C11" w:rsidRDefault="00CD4070" w:rsidP="00CD4070">
            <w:pPr>
              <w:keepLines/>
              <w:spacing w:line="320" w:lineRule="exact"/>
              <w:rPr>
                <w:rFonts w:ascii="宋体" w:hAnsi="宋体" w:cs="宋体"/>
                <w:bCs/>
                <w:color w:val="000000"/>
                <w:szCs w:val="21"/>
              </w:rPr>
            </w:pPr>
            <w:r>
              <w:rPr>
                <w:rFonts w:ascii="宋体" w:hAnsi="宋体" w:cs="宋体" w:hint="eastAsia"/>
                <w:bCs/>
                <w:color w:val="000000"/>
                <w:szCs w:val="21"/>
              </w:rPr>
              <w:t>1.继续实践“教研+”活动，与百丈小学、小河小学、春江小学、魏村片中小学举行三校或四校联合教研，共计7次，提升教师队伍教学能力与信心。</w:t>
            </w:r>
          </w:p>
          <w:p w:rsidR="00743C11" w:rsidRDefault="00CD4070" w:rsidP="00CD4070">
            <w:pPr>
              <w:keepLines/>
              <w:spacing w:line="320" w:lineRule="exact"/>
              <w:rPr>
                <w:rFonts w:ascii="宋体" w:hAnsi="宋体" w:cs="宋体"/>
                <w:bCs/>
                <w:color w:val="000000"/>
                <w:szCs w:val="21"/>
              </w:rPr>
            </w:pPr>
            <w:r>
              <w:rPr>
                <w:rFonts w:ascii="宋体" w:hAnsi="宋体" w:cs="宋体" w:hint="eastAsia"/>
                <w:bCs/>
                <w:color w:val="000000"/>
                <w:szCs w:val="21"/>
              </w:rPr>
              <w:t>2.开展备课组长会课活动、四五六年级教学团队展示活动和一、二年级教学常规调研，以及家长教学开放日活动。</w:t>
            </w:r>
          </w:p>
          <w:p w:rsidR="00743C11" w:rsidRDefault="00CD4070" w:rsidP="00CD4070">
            <w:pPr>
              <w:keepLines/>
              <w:spacing w:line="320" w:lineRule="exact"/>
              <w:rPr>
                <w:rFonts w:ascii="宋体" w:hAnsi="宋体" w:cs="宋体"/>
                <w:bCs/>
                <w:color w:val="000000"/>
                <w:szCs w:val="21"/>
              </w:rPr>
            </w:pPr>
            <w:r>
              <w:rPr>
                <w:rFonts w:ascii="宋体" w:hAnsi="宋体" w:cs="宋体" w:hint="eastAsia"/>
                <w:bCs/>
                <w:color w:val="000000"/>
                <w:szCs w:val="21"/>
              </w:rPr>
              <w:t>3.开展“百字计划”，实施周反思，改变行为方式，提升教师教育教学思考能力。</w:t>
            </w:r>
          </w:p>
          <w:p w:rsidR="00743C11" w:rsidRDefault="00CD4070" w:rsidP="00CD4070">
            <w:pPr>
              <w:keepLines/>
              <w:spacing w:line="320" w:lineRule="exact"/>
              <w:rPr>
                <w:rFonts w:ascii="宋体" w:hAnsi="宋体" w:cs="宋体"/>
                <w:bCs/>
                <w:color w:val="000000"/>
                <w:szCs w:val="21"/>
              </w:rPr>
            </w:pPr>
            <w:r>
              <w:rPr>
                <w:rFonts w:ascii="宋体" w:hAnsi="宋体" w:cs="宋体" w:hint="eastAsia"/>
                <w:bCs/>
                <w:color w:val="000000"/>
                <w:szCs w:val="21"/>
              </w:rPr>
              <w:t>4.多人参加省市级培训、观摩活动，开阔眼界，提升自我，形成辐射；多次开展书法培训，提高书法艺术修养，定期举行班主任俱乐部的主题沙龙。</w:t>
            </w:r>
          </w:p>
          <w:p w:rsidR="00743C11" w:rsidRDefault="00CD4070" w:rsidP="00CD4070">
            <w:pPr>
              <w:keepLines/>
              <w:spacing w:line="320" w:lineRule="exact"/>
              <w:rPr>
                <w:rFonts w:ascii="宋体" w:hAnsi="宋体" w:cs="宋体"/>
                <w:bCs/>
                <w:color w:val="000000"/>
                <w:szCs w:val="21"/>
              </w:rPr>
            </w:pPr>
            <w:r>
              <w:rPr>
                <w:rFonts w:ascii="宋体" w:hAnsi="宋体" w:cs="宋体" w:hint="eastAsia"/>
                <w:bCs/>
                <w:color w:val="000000"/>
                <w:szCs w:val="21"/>
              </w:rPr>
              <w:t>5.开展师徒结对活动，扎实过程管理。</w:t>
            </w:r>
          </w:p>
        </w:tc>
        <w:tc>
          <w:tcPr>
            <w:tcW w:w="2370" w:type="dxa"/>
          </w:tcPr>
          <w:p w:rsidR="00743C11" w:rsidRDefault="00CD4070" w:rsidP="00CD4070">
            <w:pPr>
              <w:keepLines/>
              <w:spacing w:line="320" w:lineRule="exact"/>
              <w:rPr>
                <w:rFonts w:ascii="宋体" w:hAnsi="宋体" w:cs="宋体"/>
                <w:bCs/>
                <w:color w:val="000000"/>
                <w:szCs w:val="21"/>
              </w:rPr>
            </w:pPr>
            <w:r>
              <w:rPr>
                <w:rFonts w:ascii="宋体" w:hAnsi="宋体" w:cs="宋体" w:hint="eastAsia"/>
                <w:bCs/>
                <w:color w:val="000000"/>
                <w:szCs w:val="21"/>
              </w:rPr>
              <w:t>1．各学科领军人物培养力量还要加强，促进教师专业自觉发展。</w:t>
            </w:r>
          </w:p>
          <w:p w:rsidR="00743C11" w:rsidRDefault="00CD4070" w:rsidP="00CD4070">
            <w:pPr>
              <w:keepLines/>
              <w:spacing w:line="320" w:lineRule="exact"/>
              <w:rPr>
                <w:rFonts w:ascii="宋体" w:hAnsi="宋体" w:cs="宋体"/>
                <w:bCs/>
                <w:color w:val="000000"/>
                <w:szCs w:val="21"/>
              </w:rPr>
            </w:pPr>
            <w:r>
              <w:rPr>
                <w:rFonts w:ascii="宋体" w:hAnsi="宋体" w:cs="宋体" w:hint="eastAsia"/>
                <w:bCs/>
                <w:color w:val="000000"/>
                <w:szCs w:val="21"/>
              </w:rPr>
              <w:t>2. 区市级五级梯队覆盖率不高。今年区</w:t>
            </w:r>
            <w:r>
              <w:rPr>
                <w:rFonts w:ascii="宋体" w:hAnsi="宋体" w:cs="宋体" w:hint="eastAsia"/>
                <w:color w:val="000000"/>
                <w:szCs w:val="21"/>
              </w:rPr>
              <w:t>学带、骨干申报人少也没人通过，教师自身业务不过硬，做材料也有欠缺。</w:t>
            </w:r>
          </w:p>
          <w:p w:rsidR="00743C11" w:rsidRDefault="00CD4070" w:rsidP="00CD4070">
            <w:pPr>
              <w:keepLines/>
              <w:spacing w:line="320" w:lineRule="exact"/>
              <w:rPr>
                <w:rFonts w:ascii="宋体" w:hAnsi="宋体" w:cs="宋体"/>
                <w:bCs/>
                <w:color w:val="000000"/>
                <w:szCs w:val="21"/>
              </w:rPr>
            </w:pPr>
            <w:r>
              <w:rPr>
                <w:rFonts w:ascii="宋体" w:hAnsi="宋体" w:cs="宋体" w:hint="eastAsia"/>
                <w:bCs/>
                <w:color w:val="000000"/>
                <w:szCs w:val="21"/>
              </w:rPr>
              <w:t>3.教师的研究意识有待加强，教研组理论学习与研讨机会少，平时</w:t>
            </w:r>
            <w:r w:rsidR="00EA1601">
              <w:rPr>
                <w:rFonts w:ascii="宋体" w:hAnsi="宋体" w:cs="宋体" w:hint="eastAsia"/>
                <w:bCs/>
                <w:color w:val="000000"/>
                <w:szCs w:val="21"/>
              </w:rPr>
              <w:t>学习</w:t>
            </w:r>
            <w:r>
              <w:rPr>
                <w:rFonts w:ascii="宋体" w:hAnsi="宋体" w:cs="宋体" w:hint="eastAsia"/>
                <w:bCs/>
                <w:color w:val="000000"/>
                <w:szCs w:val="21"/>
              </w:rPr>
              <w:t>累积</w:t>
            </w:r>
            <w:r w:rsidR="00EA1601">
              <w:rPr>
                <w:rFonts w:ascii="宋体" w:hAnsi="宋体" w:cs="宋体" w:hint="eastAsia"/>
                <w:bCs/>
                <w:color w:val="000000"/>
                <w:szCs w:val="21"/>
              </w:rPr>
              <w:t>不足</w:t>
            </w:r>
            <w:r>
              <w:rPr>
                <w:rFonts w:ascii="宋体" w:hAnsi="宋体" w:cs="宋体" w:hint="eastAsia"/>
                <w:bCs/>
                <w:color w:val="000000"/>
                <w:szCs w:val="21"/>
              </w:rPr>
              <w:t>。</w:t>
            </w:r>
          </w:p>
          <w:p w:rsidR="00743C11" w:rsidRDefault="00CD4070" w:rsidP="00CD4070">
            <w:pPr>
              <w:keepLines/>
              <w:spacing w:line="320" w:lineRule="exact"/>
              <w:rPr>
                <w:rFonts w:ascii="宋体" w:hAnsi="宋体" w:cs="宋体"/>
                <w:bCs/>
                <w:color w:val="000000"/>
                <w:szCs w:val="21"/>
              </w:rPr>
            </w:pPr>
            <w:r>
              <w:rPr>
                <w:rFonts w:ascii="宋体" w:hAnsi="宋体" w:cs="宋体" w:hint="eastAsia"/>
                <w:bCs/>
                <w:color w:val="000000"/>
                <w:szCs w:val="21"/>
              </w:rPr>
              <w:t>4.语文组老师骏马杯没人能出线，平时的理论学习太薄弱了。</w:t>
            </w:r>
          </w:p>
        </w:tc>
      </w:tr>
      <w:tr w:rsidR="00743C11" w:rsidTr="00CD4070">
        <w:trPr>
          <w:trHeight w:val="1063"/>
        </w:trPr>
        <w:tc>
          <w:tcPr>
            <w:tcW w:w="1560" w:type="dxa"/>
            <w:vAlign w:val="center"/>
          </w:tcPr>
          <w:p w:rsidR="00743C11" w:rsidRDefault="00CD4070" w:rsidP="006C2556">
            <w:pPr>
              <w:jc w:val="center"/>
              <w:rPr>
                <w:b/>
                <w:bCs/>
                <w:sz w:val="28"/>
              </w:rPr>
            </w:pPr>
            <w:r>
              <w:rPr>
                <w:rFonts w:hint="eastAsia"/>
                <w:b/>
                <w:bCs/>
                <w:sz w:val="28"/>
              </w:rPr>
              <w:t>学生培养</w:t>
            </w:r>
          </w:p>
        </w:tc>
        <w:tc>
          <w:tcPr>
            <w:tcW w:w="5925" w:type="dxa"/>
          </w:tcPr>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1.继续加强学生的文明礼仪养成教育和社会主义核心价值观教育培养学生的良好行为习惯。</w:t>
            </w:r>
          </w:p>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2.继续开展“新福娃”主题德育特色活动，进行每月“新福娃”“校园文明礼仪之星”评比，制定并完善“优秀少先队员”评选方案。</w:t>
            </w:r>
          </w:p>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3.获评新北区少先队工作先进学校。</w:t>
            </w:r>
          </w:p>
          <w:p w:rsidR="00743C11" w:rsidRDefault="00CD4070" w:rsidP="00CD4070">
            <w:pPr>
              <w:spacing w:line="320" w:lineRule="exact"/>
              <w:rPr>
                <w:rFonts w:ascii="宋体" w:hAnsi="宋体" w:cs="宋体"/>
                <w:bCs/>
                <w:color w:val="000000"/>
                <w:szCs w:val="21"/>
              </w:rPr>
            </w:pPr>
            <w:r>
              <w:rPr>
                <w:rFonts w:ascii="宋体" w:hAnsi="宋体" w:cs="宋体" w:hint="eastAsia"/>
                <w:color w:val="000000"/>
                <w:szCs w:val="21"/>
              </w:rPr>
              <w:t>4.</w:t>
            </w:r>
            <w:r>
              <w:rPr>
                <w:rFonts w:ascii="宋体" w:hAnsi="宋体" w:cs="宋体" w:hint="eastAsia"/>
                <w:bCs/>
                <w:color w:val="000000"/>
                <w:szCs w:val="21"/>
              </w:rPr>
              <w:t>省小数报比赛钱晨曦一等奖，6生二等奖，11生三等奖。</w:t>
            </w:r>
          </w:p>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5.钱晨曦获评常州市“优秀少先队员”。</w:t>
            </w:r>
          </w:p>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6.祝靖怡获市小学生绘画展小学甲组三等奖；祝靖怡等人获市飞翼滑翔机竞赛奖。</w:t>
            </w:r>
          </w:p>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7.六（2）获市禁毒征文比赛纪念奖。</w:t>
            </w:r>
          </w:p>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8.贾子昂、赵兰兰、朱梦晴获市小学研究性学习优秀成果三等奖。</w:t>
            </w:r>
          </w:p>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9.贾旻等5人获市青少年书法现场比赛二</w:t>
            </w:r>
            <w:r w:rsidR="00EA1601">
              <w:rPr>
                <w:rFonts w:ascii="宋体" w:hAnsi="宋体" w:cs="宋体" w:hint="eastAsia"/>
                <w:bCs/>
                <w:color w:val="000000"/>
                <w:szCs w:val="21"/>
              </w:rPr>
              <w:t>、</w:t>
            </w:r>
            <w:r>
              <w:rPr>
                <w:rFonts w:ascii="宋体" w:hAnsi="宋体" w:cs="宋体" w:hint="eastAsia"/>
                <w:bCs/>
                <w:color w:val="000000"/>
                <w:szCs w:val="21"/>
              </w:rPr>
              <w:t>三等奖。</w:t>
            </w:r>
          </w:p>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10.季存希等22人获市科技模型中国风纸模拼搭一等奖。</w:t>
            </w:r>
          </w:p>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11.王小丫等30人获“星星火炬”市选拔赛舞蹈奖。</w:t>
            </w:r>
          </w:p>
          <w:p w:rsidR="00743C11" w:rsidRDefault="00CD4070" w:rsidP="00CD4070">
            <w:pPr>
              <w:rPr>
                <w:rFonts w:ascii="宋体" w:hAnsi="宋体" w:cs="宋体"/>
                <w:bCs/>
                <w:color w:val="000000"/>
                <w:szCs w:val="21"/>
              </w:rPr>
            </w:pPr>
            <w:r>
              <w:rPr>
                <w:rFonts w:ascii="宋体" w:hAnsi="宋体" w:cs="宋体" w:hint="eastAsia"/>
                <w:bCs/>
                <w:color w:val="000000"/>
                <w:szCs w:val="21"/>
              </w:rPr>
              <w:t>12.贾子昂等44人的文章发表于</w:t>
            </w:r>
            <w:r w:rsidR="00EA1601">
              <w:rPr>
                <w:rFonts w:ascii="宋体" w:hAnsi="宋体" w:cs="宋体" w:hint="eastAsia"/>
                <w:bCs/>
                <w:color w:val="000000"/>
                <w:szCs w:val="21"/>
              </w:rPr>
              <w:t>《常州晚报》</w:t>
            </w:r>
            <w:r>
              <w:rPr>
                <w:rFonts w:ascii="宋体" w:hAnsi="宋体" w:cs="宋体" w:hint="eastAsia"/>
                <w:bCs/>
                <w:color w:val="000000"/>
                <w:szCs w:val="21"/>
              </w:rPr>
              <w:t>或</w:t>
            </w:r>
            <w:r w:rsidR="00EA1601">
              <w:rPr>
                <w:rFonts w:ascii="宋体" w:hAnsi="宋体" w:cs="宋体" w:hint="eastAsia"/>
                <w:bCs/>
                <w:color w:val="000000"/>
                <w:szCs w:val="21"/>
              </w:rPr>
              <w:t>《小记者》</w:t>
            </w:r>
            <w:r>
              <w:rPr>
                <w:rFonts w:ascii="宋体" w:hAnsi="宋体" w:cs="宋体" w:hint="eastAsia"/>
                <w:bCs/>
                <w:color w:val="000000"/>
                <w:szCs w:val="21"/>
              </w:rPr>
              <w:t>。</w:t>
            </w:r>
          </w:p>
          <w:p w:rsidR="00743C11" w:rsidRDefault="00CD4070" w:rsidP="00CD4070">
            <w:pPr>
              <w:spacing w:line="360" w:lineRule="exact"/>
              <w:rPr>
                <w:rFonts w:ascii="宋体" w:hAnsi="宋体" w:cs="宋体"/>
                <w:color w:val="000000"/>
                <w:szCs w:val="21"/>
              </w:rPr>
            </w:pPr>
            <w:r>
              <w:rPr>
                <w:rFonts w:ascii="宋体" w:hAnsi="宋体" w:cs="宋体" w:hint="eastAsia"/>
                <w:color w:val="000000"/>
                <w:szCs w:val="21"/>
              </w:rPr>
              <w:t>13.任菊兰等老师辅导的328人通过书法考级。</w:t>
            </w:r>
          </w:p>
          <w:p w:rsidR="00743C11" w:rsidRDefault="00CD4070" w:rsidP="00CD4070">
            <w:pPr>
              <w:spacing w:line="360" w:lineRule="exact"/>
              <w:rPr>
                <w:rFonts w:ascii="宋体" w:hAnsi="宋体" w:cs="宋体"/>
                <w:color w:val="000000"/>
                <w:szCs w:val="21"/>
              </w:rPr>
            </w:pPr>
            <w:r>
              <w:rPr>
                <w:rFonts w:ascii="宋体" w:hAnsi="宋体" w:cs="宋体" w:hint="eastAsia"/>
                <w:color w:val="000000"/>
                <w:szCs w:val="21"/>
              </w:rPr>
              <w:t>14.言银花老师辅导蒋萱等15人获江苏省舞蹈一等奖。</w:t>
            </w:r>
          </w:p>
          <w:p w:rsidR="00743C11" w:rsidRDefault="00CD4070" w:rsidP="00CD4070">
            <w:pPr>
              <w:spacing w:line="360" w:lineRule="exact"/>
              <w:rPr>
                <w:rFonts w:ascii="宋体" w:hAnsi="宋体" w:cs="宋体"/>
                <w:color w:val="000000"/>
                <w:szCs w:val="21"/>
              </w:rPr>
            </w:pPr>
            <w:r>
              <w:rPr>
                <w:rFonts w:ascii="宋体" w:hAnsi="宋体" w:cs="宋体" w:hint="eastAsia"/>
                <w:color w:val="000000"/>
                <w:szCs w:val="21"/>
              </w:rPr>
              <w:t>15.浦祥云老师辅导两位学生书法作品发表于《书法报》。</w:t>
            </w:r>
          </w:p>
          <w:p w:rsidR="00743C11" w:rsidRDefault="00CD4070" w:rsidP="00CD4070">
            <w:pPr>
              <w:rPr>
                <w:rFonts w:ascii="宋体" w:hAnsi="宋体" w:cs="宋体"/>
                <w:color w:val="000000"/>
                <w:szCs w:val="21"/>
              </w:rPr>
            </w:pPr>
            <w:r>
              <w:rPr>
                <w:rFonts w:ascii="宋体" w:hAnsi="宋体" w:cs="宋体" w:hint="eastAsia"/>
                <w:b/>
                <w:color w:val="000000"/>
                <w:szCs w:val="21"/>
              </w:rPr>
              <w:t>学生获奖区级及以上456余项。</w:t>
            </w:r>
          </w:p>
        </w:tc>
        <w:tc>
          <w:tcPr>
            <w:tcW w:w="3630" w:type="dxa"/>
          </w:tcPr>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1.</w:t>
            </w:r>
            <w:r>
              <w:rPr>
                <w:rFonts w:ascii="宋体" w:hAnsi="宋体" w:cs="宋体" w:hint="eastAsia"/>
                <w:color w:val="000000"/>
                <w:szCs w:val="21"/>
              </w:rPr>
              <w:t>重视培养学生良好的行为习惯以及规则意识和责任意识，坚持做好“六个一”“一二三”和晨检工作。本学期我们继续发挥红领巾值日岗的作用，增加“红领巾志愿者”，鼓励人人参与学校文明礼仪及常规管理。</w:t>
            </w:r>
          </w:p>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2.加强德育特色课程的开发，开展“我们的节日”“绿菜园”等主题德育活动，把德育活动与学科课程整合，引导学生在学科学习、活动实践中提升综合素养。</w:t>
            </w:r>
          </w:p>
          <w:p w:rsidR="00743C11" w:rsidRDefault="00CD4070" w:rsidP="00CD4070">
            <w:pPr>
              <w:spacing w:line="320" w:lineRule="exact"/>
              <w:rPr>
                <w:rFonts w:ascii="宋体" w:hAnsi="宋体" w:cs="宋体"/>
                <w:bCs/>
                <w:color w:val="000000"/>
                <w:szCs w:val="21"/>
              </w:rPr>
            </w:pPr>
            <w:r>
              <w:rPr>
                <w:rFonts w:ascii="宋体" w:hAnsi="宋体" w:cs="宋体" w:hint="eastAsia"/>
                <w:bCs/>
                <w:color w:val="000000"/>
                <w:szCs w:val="21"/>
              </w:rPr>
              <w:t>3.结合校、镇关工委、家委会开展合唱比赛、跳蚤市场等综合性活动，充分挖掘关工委、校外家长资源。</w:t>
            </w:r>
          </w:p>
          <w:p w:rsidR="00743C11" w:rsidRDefault="00CD4070" w:rsidP="00CD4070">
            <w:pPr>
              <w:rPr>
                <w:rFonts w:ascii="宋体" w:hAnsi="宋体" w:cs="宋体"/>
                <w:color w:val="000000"/>
                <w:szCs w:val="21"/>
              </w:rPr>
            </w:pPr>
            <w:r>
              <w:rPr>
                <w:rFonts w:ascii="宋体" w:hAnsi="宋体" w:cs="宋体" w:hint="eastAsia"/>
                <w:color w:val="000000"/>
                <w:szCs w:val="21"/>
              </w:rPr>
              <w:t>4.小记者活动丰富多彩</w:t>
            </w:r>
            <w:r w:rsidR="00EA1601">
              <w:rPr>
                <w:rFonts w:ascii="宋体" w:hAnsi="宋体" w:cs="宋体" w:hint="eastAsia"/>
                <w:color w:val="000000"/>
                <w:szCs w:val="21"/>
              </w:rPr>
              <w:t>，社团人数不断增加</w:t>
            </w:r>
            <w:r>
              <w:rPr>
                <w:rFonts w:ascii="宋体" w:hAnsi="宋体" w:cs="宋体" w:hint="eastAsia"/>
                <w:color w:val="000000"/>
                <w:szCs w:val="21"/>
              </w:rPr>
              <w:t>。</w:t>
            </w:r>
          </w:p>
        </w:tc>
        <w:tc>
          <w:tcPr>
            <w:tcW w:w="2370" w:type="dxa"/>
          </w:tcPr>
          <w:p w:rsidR="00743C11" w:rsidRDefault="00CD4070" w:rsidP="00CD4070">
            <w:pPr>
              <w:widowControl/>
              <w:spacing w:line="320" w:lineRule="exact"/>
              <w:rPr>
                <w:rFonts w:ascii="宋体" w:hAnsi="宋体" w:cs="宋体"/>
                <w:bCs/>
                <w:color w:val="000000"/>
                <w:szCs w:val="21"/>
              </w:rPr>
            </w:pPr>
            <w:r>
              <w:rPr>
                <w:rFonts w:ascii="宋体" w:hAnsi="宋体" w:cs="宋体" w:hint="eastAsia"/>
                <w:bCs/>
                <w:color w:val="000000"/>
                <w:szCs w:val="21"/>
              </w:rPr>
              <w:t>1.现代化新农村留守儿童和外来务工子女得到生命的尊重和个性的发展，使教师的教学成为享受职业的幸福过程，是学校德育工作的价值追求，主题活动的开发需更具序列性、综合化、实践性。</w:t>
            </w:r>
          </w:p>
          <w:p w:rsidR="00743C11" w:rsidRDefault="00CD4070" w:rsidP="00CD4070">
            <w:pPr>
              <w:spacing w:line="360" w:lineRule="exact"/>
              <w:rPr>
                <w:rFonts w:ascii="宋体" w:hAnsi="宋体" w:cs="宋体"/>
                <w:color w:val="000000"/>
                <w:szCs w:val="21"/>
              </w:rPr>
            </w:pPr>
            <w:r>
              <w:rPr>
                <w:rFonts w:ascii="宋体" w:hAnsi="宋体" w:cs="宋体" w:hint="eastAsia"/>
                <w:color w:val="000000"/>
                <w:szCs w:val="21"/>
              </w:rPr>
              <w:t>2.学生个人与团体获奖质量有待进一步提升。</w:t>
            </w:r>
          </w:p>
          <w:p w:rsidR="00743C11" w:rsidRDefault="00CD4070" w:rsidP="00CD4070">
            <w:pPr>
              <w:spacing w:line="360" w:lineRule="exact"/>
              <w:rPr>
                <w:rFonts w:ascii="宋体" w:hAnsi="宋体" w:cs="宋体"/>
                <w:color w:val="000000"/>
                <w:szCs w:val="21"/>
              </w:rPr>
            </w:pPr>
            <w:r>
              <w:rPr>
                <w:rFonts w:ascii="宋体" w:hAnsi="宋体" w:cs="宋体" w:hint="eastAsia"/>
                <w:color w:val="000000"/>
                <w:szCs w:val="21"/>
              </w:rPr>
              <w:t>3.结合我校新福娃特色课程，进一步开发与统整绿课程。</w:t>
            </w:r>
          </w:p>
          <w:p w:rsidR="00743C11" w:rsidRDefault="00CD4070" w:rsidP="00CD4070">
            <w:pPr>
              <w:spacing w:line="360" w:lineRule="exact"/>
              <w:rPr>
                <w:rFonts w:ascii="宋体" w:hAnsi="宋体" w:cs="宋体"/>
                <w:color w:val="000000"/>
                <w:szCs w:val="21"/>
              </w:rPr>
            </w:pPr>
            <w:r>
              <w:rPr>
                <w:rFonts w:ascii="宋体" w:hAnsi="宋体" w:cs="宋体" w:hint="eastAsia"/>
                <w:color w:val="000000"/>
                <w:szCs w:val="21"/>
              </w:rPr>
              <w:t>4.红领巾值日岗的常规值日还需更规范、更系统。</w:t>
            </w:r>
          </w:p>
        </w:tc>
      </w:tr>
      <w:tr w:rsidR="00743C11" w:rsidTr="00CD4070">
        <w:trPr>
          <w:trHeight w:val="1091"/>
        </w:trPr>
        <w:tc>
          <w:tcPr>
            <w:tcW w:w="1560" w:type="dxa"/>
            <w:vAlign w:val="center"/>
          </w:tcPr>
          <w:p w:rsidR="00743C11" w:rsidRDefault="00CD4070">
            <w:pPr>
              <w:spacing w:line="400" w:lineRule="exact"/>
              <w:jc w:val="center"/>
              <w:rPr>
                <w:b/>
                <w:bCs/>
                <w:sz w:val="28"/>
              </w:rPr>
            </w:pPr>
            <w:r>
              <w:rPr>
                <w:rFonts w:hint="eastAsia"/>
                <w:b/>
                <w:bCs/>
                <w:sz w:val="28"/>
              </w:rPr>
              <w:t>教育教学科研</w:t>
            </w:r>
          </w:p>
          <w:p w:rsidR="00743C11" w:rsidRDefault="00CD4070" w:rsidP="006C2556">
            <w:pPr>
              <w:spacing w:line="400" w:lineRule="exact"/>
              <w:jc w:val="center"/>
              <w:rPr>
                <w:b/>
                <w:bCs/>
                <w:sz w:val="28"/>
              </w:rPr>
            </w:pPr>
            <w:r>
              <w:rPr>
                <w:rFonts w:hint="eastAsia"/>
                <w:b/>
                <w:bCs/>
                <w:sz w:val="28"/>
              </w:rPr>
              <w:t>及新课程实施</w:t>
            </w:r>
          </w:p>
        </w:tc>
        <w:tc>
          <w:tcPr>
            <w:tcW w:w="5925" w:type="dxa"/>
          </w:tcPr>
          <w:p w:rsidR="00743C11" w:rsidRDefault="00CD4070" w:rsidP="00CD4070">
            <w:pPr>
              <w:spacing w:line="320" w:lineRule="exact"/>
              <w:rPr>
                <w:rFonts w:ascii="宋体" w:hAnsi="宋体" w:cs="宋体"/>
                <w:bCs/>
                <w:szCs w:val="21"/>
              </w:rPr>
            </w:pPr>
            <w:r>
              <w:rPr>
                <w:rFonts w:ascii="宋体" w:hAnsi="宋体" w:cs="宋体" w:hint="eastAsia"/>
                <w:bCs/>
                <w:szCs w:val="21"/>
              </w:rPr>
              <w:t>1.校本培训常态化（1）自我剖析，分层培训，提出教师分层发展意见。（2）创设平台，多元培训。以师德建设月为载体开展“道德讲堂”提升教师的职业尊严感。</w:t>
            </w:r>
          </w:p>
          <w:p w:rsidR="00743C11" w:rsidRDefault="00CD4070" w:rsidP="00CD4070">
            <w:pPr>
              <w:spacing w:line="320" w:lineRule="exact"/>
              <w:rPr>
                <w:rFonts w:ascii="宋体" w:hAnsi="宋体" w:cs="宋体"/>
                <w:bCs/>
                <w:szCs w:val="21"/>
              </w:rPr>
            </w:pPr>
            <w:r>
              <w:rPr>
                <w:rFonts w:ascii="宋体" w:hAnsi="宋体" w:cs="宋体" w:hint="eastAsia"/>
                <w:bCs/>
                <w:szCs w:val="21"/>
              </w:rPr>
              <w:t>2.梯队建设结构化。结合现状，确定目标。召开不同层面教师发展专题研讨会，深层反思，提出实质性改进策略以及措施。加强评价跟进，促进教师专业发展。每学期进行“师徒结对考核”，评选“优秀师徒”；对新教师进行跟踪培训与考核。</w:t>
            </w:r>
          </w:p>
          <w:p w:rsidR="00743C11" w:rsidRDefault="00CD4070" w:rsidP="00CD4070">
            <w:pPr>
              <w:spacing w:line="320" w:lineRule="exact"/>
              <w:rPr>
                <w:rFonts w:ascii="宋体" w:hAnsi="宋体" w:cs="宋体"/>
                <w:bCs/>
                <w:szCs w:val="21"/>
              </w:rPr>
            </w:pPr>
            <w:r>
              <w:rPr>
                <w:rFonts w:ascii="宋体" w:hAnsi="宋体" w:cs="宋体" w:hint="eastAsia"/>
                <w:bCs/>
                <w:szCs w:val="21"/>
              </w:rPr>
              <w:t>3.课题研究深入化。有序做好省级、市级、区级课题申报工作。扎实推进课题与校本教研有机整合。</w:t>
            </w:r>
          </w:p>
          <w:p w:rsidR="00743C11" w:rsidRDefault="00CD4070" w:rsidP="001A7BD2">
            <w:pPr>
              <w:spacing w:line="320" w:lineRule="exact"/>
              <w:rPr>
                <w:rFonts w:ascii="宋体" w:hAnsi="宋体" w:cs="宋体"/>
                <w:color w:val="000000"/>
                <w:kern w:val="0"/>
                <w:szCs w:val="21"/>
              </w:rPr>
            </w:pPr>
            <w:r>
              <w:rPr>
                <w:rFonts w:ascii="宋体" w:hAnsi="宋体" w:cs="宋体" w:hint="eastAsia"/>
                <w:bCs/>
                <w:szCs w:val="21"/>
              </w:rPr>
              <w:t>4.课程建设系统化。（1）完善学校课程顶层设计，定期开展课</w:t>
            </w:r>
            <w:r>
              <w:rPr>
                <w:rFonts w:ascii="宋体" w:hAnsi="宋体" w:cs="宋体" w:hint="eastAsia"/>
                <w:bCs/>
                <w:szCs w:val="21"/>
              </w:rPr>
              <w:lastRenderedPageBreak/>
              <w:t>程顶层设计主题沙龙活动。(2)提升学科课程的实施能力，系统进行梳理，并邀请专家指导学校各学科课程建设。（3）制订学校学科课程实施的评价方案基本框架，积极开发学生需求的校本课程，为学生提供丰富的、可选择的校本课程，促进学生个性化发展。</w:t>
            </w:r>
          </w:p>
        </w:tc>
        <w:tc>
          <w:tcPr>
            <w:tcW w:w="3630" w:type="dxa"/>
          </w:tcPr>
          <w:p w:rsidR="00743C11" w:rsidRDefault="00CD4070" w:rsidP="00CD4070">
            <w:pPr>
              <w:rPr>
                <w:rFonts w:ascii="宋体" w:hAnsi="宋体" w:cs="宋体"/>
                <w:bCs/>
                <w:szCs w:val="21"/>
              </w:rPr>
            </w:pPr>
            <w:r>
              <w:rPr>
                <w:rFonts w:ascii="宋体" w:hAnsi="宋体" w:cs="宋体" w:hint="eastAsia"/>
                <w:bCs/>
                <w:szCs w:val="21"/>
              </w:rPr>
              <w:lastRenderedPageBreak/>
              <w:t>1.以特色发展为目标，结合校本资源和社区资源开展小学校本“儿童自然科学院”课程开发与研究。探索多门学科课程方案、数学活动课程方案。探索以“绿课程”为主题的学科拓展课程。</w:t>
            </w:r>
          </w:p>
          <w:p w:rsidR="00743C11" w:rsidRDefault="00CD4070" w:rsidP="00CD4070">
            <w:pPr>
              <w:rPr>
                <w:rFonts w:ascii="宋体" w:hAnsi="宋体" w:cs="宋体"/>
                <w:bCs/>
                <w:szCs w:val="21"/>
              </w:rPr>
            </w:pPr>
            <w:r>
              <w:rPr>
                <w:rFonts w:ascii="宋体" w:hAnsi="宋体" w:cs="宋体" w:hint="eastAsia"/>
                <w:bCs/>
                <w:szCs w:val="21"/>
              </w:rPr>
              <w:t>2.基础课程、拓展课程、研究性课程相结合，进一步完善了“树基”课程体系，为儿童发展提供坚实的基础。</w:t>
            </w:r>
          </w:p>
          <w:p w:rsidR="00743C11" w:rsidRDefault="00CD4070" w:rsidP="00CD4070">
            <w:pPr>
              <w:rPr>
                <w:rFonts w:ascii="宋体" w:hAnsi="宋体" w:cs="宋体"/>
                <w:bCs/>
                <w:szCs w:val="21"/>
              </w:rPr>
            </w:pPr>
            <w:r>
              <w:rPr>
                <w:rFonts w:ascii="宋体" w:hAnsi="宋体" w:cs="宋体" w:hint="eastAsia"/>
                <w:bCs/>
                <w:szCs w:val="21"/>
              </w:rPr>
              <w:t>3.整体架构我校校本培训课程方案。</w:t>
            </w:r>
            <w:r>
              <w:rPr>
                <w:rFonts w:ascii="宋体" w:hAnsi="宋体" w:cs="宋体" w:hint="eastAsia"/>
                <w:bCs/>
                <w:szCs w:val="21"/>
              </w:rPr>
              <w:lastRenderedPageBreak/>
              <w:t>从“幸福论坛”“道德讲堂”两大主题，以“社会主义核心价值观系列”“最美教师系列”“课程建设系列”“专家引领系列”“青年教师成长系列”为主线，开展校本培训。</w:t>
            </w:r>
          </w:p>
          <w:p w:rsidR="00743C11" w:rsidRDefault="00CD4070" w:rsidP="00CD4070">
            <w:pPr>
              <w:rPr>
                <w:rFonts w:ascii="宋体" w:hAnsi="宋体" w:cs="宋体"/>
                <w:bCs/>
                <w:szCs w:val="21"/>
              </w:rPr>
            </w:pPr>
            <w:r>
              <w:rPr>
                <w:rFonts w:ascii="宋体" w:hAnsi="宋体" w:cs="宋体" w:hint="eastAsia"/>
                <w:b/>
                <w:bCs/>
                <w:color w:val="000000"/>
                <w:kern w:val="0"/>
                <w:szCs w:val="21"/>
              </w:rPr>
              <w:t>书法校本课程获得新北区优秀校本课程。</w:t>
            </w:r>
          </w:p>
        </w:tc>
        <w:tc>
          <w:tcPr>
            <w:tcW w:w="2370" w:type="dxa"/>
          </w:tcPr>
          <w:p w:rsidR="00743C11" w:rsidRDefault="00CD4070" w:rsidP="00CD4070">
            <w:pPr>
              <w:rPr>
                <w:rFonts w:ascii="宋体" w:hAnsi="宋体" w:cs="宋体"/>
                <w:bCs/>
                <w:szCs w:val="21"/>
              </w:rPr>
            </w:pPr>
            <w:r>
              <w:rPr>
                <w:rFonts w:ascii="宋体" w:hAnsi="宋体" w:cs="宋体" w:hint="eastAsia"/>
                <w:bCs/>
                <w:szCs w:val="21"/>
              </w:rPr>
              <w:lastRenderedPageBreak/>
              <w:t>1.“树基”课程体系与学校文化解读有待进一步完善。</w:t>
            </w:r>
          </w:p>
          <w:p w:rsidR="00743C11" w:rsidRDefault="00CD4070" w:rsidP="00CD4070">
            <w:pPr>
              <w:rPr>
                <w:rFonts w:ascii="宋体" w:hAnsi="宋体" w:cs="宋体"/>
                <w:bCs/>
                <w:szCs w:val="21"/>
              </w:rPr>
            </w:pPr>
            <w:r>
              <w:rPr>
                <w:rFonts w:ascii="宋体" w:hAnsi="宋体" w:cs="宋体" w:hint="eastAsia"/>
                <w:bCs/>
                <w:szCs w:val="21"/>
              </w:rPr>
              <w:t>2.校本课程实施需加强过程性管理和完善校本课程综合评价体系。</w:t>
            </w:r>
          </w:p>
          <w:p w:rsidR="00743C11" w:rsidRDefault="00CD4070" w:rsidP="00CD4070">
            <w:pPr>
              <w:rPr>
                <w:rFonts w:ascii="宋体" w:hAnsi="宋体" w:cs="宋体"/>
                <w:bCs/>
                <w:szCs w:val="21"/>
              </w:rPr>
            </w:pPr>
            <w:r>
              <w:rPr>
                <w:rFonts w:ascii="宋体" w:hAnsi="宋体" w:cs="宋体" w:hint="eastAsia"/>
                <w:bCs/>
                <w:szCs w:val="21"/>
              </w:rPr>
              <w:t>3.“儿童自然科学院”课程开发在综合实践课程中体现，其他学科主题性活动拓展不够。</w:t>
            </w:r>
          </w:p>
          <w:p w:rsidR="00743C11" w:rsidRDefault="00CD4070" w:rsidP="00CD4070">
            <w:pPr>
              <w:rPr>
                <w:rFonts w:ascii="宋体" w:hAnsi="宋体" w:cs="宋体"/>
                <w:bCs/>
                <w:szCs w:val="21"/>
              </w:rPr>
            </w:pPr>
            <w:r>
              <w:rPr>
                <w:rFonts w:ascii="宋体" w:hAnsi="宋体" w:cs="宋体" w:hint="eastAsia"/>
                <w:bCs/>
                <w:szCs w:val="21"/>
              </w:rPr>
              <w:lastRenderedPageBreak/>
              <w:t>4.校本培训课程从“师德”和“专业发展”角度展开，主题与学校教科研文化的匹配性、培训针对性、培训结果的评价方式有待进一步改进。</w:t>
            </w:r>
          </w:p>
        </w:tc>
      </w:tr>
      <w:tr w:rsidR="00743C11" w:rsidTr="00CD4070">
        <w:trPr>
          <w:trHeight w:val="1057"/>
        </w:trPr>
        <w:tc>
          <w:tcPr>
            <w:tcW w:w="1560" w:type="dxa"/>
            <w:vAlign w:val="center"/>
          </w:tcPr>
          <w:p w:rsidR="00743C11" w:rsidRDefault="00CD4070" w:rsidP="006C2556">
            <w:pPr>
              <w:jc w:val="center"/>
              <w:rPr>
                <w:b/>
                <w:bCs/>
                <w:sz w:val="28"/>
              </w:rPr>
            </w:pPr>
            <w:r>
              <w:rPr>
                <w:rFonts w:hint="eastAsia"/>
                <w:b/>
                <w:bCs/>
                <w:sz w:val="28"/>
              </w:rPr>
              <w:lastRenderedPageBreak/>
              <w:t>安全工作</w:t>
            </w:r>
          </w:p>
        </w:tc>
        <w:tc>
          <w:tcPr>
            <w:tcW w:w="5925" w:type="dxa"/>
          </w:tcPr>
          <w:p w:rsidR="00743C11" w:rsidRDefault="00CD4070" w:rsidP="00CD4070">
            <w:pPr>
              <w:widowControl/>
              <w:rPr>
                <w:rFonts w:ascii="宋体" w:hAnsi="宋体" w:cs="宋体"/>
                <w:kern w:val="0"/>
                <w:szCs w:val="21"/>
              </w:rPr>
            </w:pPr>
            <w:r>
              <w:rPr>
                <w:rFonts w:ascii="宋体" w:hAnsi="宋体" w:cs="宋体" w:hint="eastAsia"/>
                <w:kern w:val="0"/>
                <w:szCs w:val="21"/>
              </w:rPr>
              <w:t>1.定期开展消防、食品、交通等安全检查，消除隐患；U型消防通道已于暑假整改到位，消除历史遗留隐患。</w:t>
            </w:r>
          </w:p>
          <w:p w:rsidR="00743C11" w:rsidRDefault="00CD4070" w:rsidP="00CD4070">
            <w:pPr>
              <w:widowControl/>
              <w:rPr>
                <w:rFonts w:ascii="宋体" w:hAnsi="宋体" w:cs="宋体"/>
                <w:kern w:val="0"/>
                <w:szCs w:val="21"/>
              </w:rPr>
            </w:pPr>
            <w:r>
              <w:rPr>
                <w:rFonts w:ascii="宋体" w:hAnsi="宋体" w:cs="宋体" w:hint="eastAsia"/>
                <w:kern w:val="0"/>
                <w:szCs w:val="21"/>
              </w:rPr>
              <w:t>2.加强门卫管理，严格控制人员进出管理。</w:t>
            </w:r>
          </w:p>
          <w:p w:rsidR="00743C11" w:rsidRDefault="00CD4070" w:rsidP="00CD4070">
            <w:pPr>
              <w:widowControl/>
              <w:rPr>
                <w:rFonts w:ascii="宋体" w:hAnsi="宋体" w:cs="宋体"/>
                <w:kern w:val="0"/>
                <w:szCs w:val="21"/>
              </w:rPr>
            </w:pPr>
            <w:r>
              <w:rPr>
                <w:rFonts w:ascii="宋体" w:hAnsi="宋体" w:cs="宋体" w:hint="eastAsia"/>
                <w:kern w:val="0"/>
                <w:szCs w:val="21"/>
              </w:rPr>
              <w:t>3.丰富安全教育活动，提高学生安全意识及各种安全技能。</w:t>
            </w:r>
          </w:p>
          <w:p w:rsidR="00743C11" w:rsidRDefault="00CD4070" w:rsidP="00CD4070">
            <w:pPr>
              <w:widowControl/>
              <w:rPr>
                <w:rFonts w:ascii="宋体" w:hAnsi="宋体" w:cs="宋体"/>
                <w:kern w:val="0"/>
                <w:szCs w:val="21"/>
              </w:rPr>
            </w:pPr>
            <w:r>
              <w:rPr>
                <w:rFonts w:ascii="宋体" w:hAnsi="宋体" w:cs="宋体" w:hint="eastAsia"/>
                <w:kern w:val="0"/>
                <w:szCs w:val="21"/>
              </w:rPr>
              <w:t>4.定期与不定期结合，开展后勤工作会议。</w:t>
            </w:r>
          </w:p>
        </w:tc>
        <w:tc>
          <w:tcPr>
            <w:tcW w:w="3630" w:type="dxa"/>
          </w:tcPr>
          <w:p w:rsidR="00743C11" w:rsidRDefault="00CD4070" w:rsidP="00CD4070">
            <w:pPr>
              <w:widowControl/>
              <w:rPr>
                <w:rFonts w:ascii="宋体" w:hAnsi="宋体" w:cs="宋体"/>
                <w:kern w:val="0"/>
                <w:szCs w:val="21"/>
              </w:rPr>
            </w:pPr>
            <w:r>
              <w:rPr>
                <w:rFonts w:ascii="宋体" w:hAnsi="宋体" w:cs="宋体" w:hint="eastAsia"/>
                <w:kern w:val="0"/>
                <w:szCs w:val="21"/>
              </w:rPr>
              <w:t>1.承办区市级防震逃生演习现场会，全区兄弟学校来校观摩。</w:t>
            </w:r>
          </w:p>
          <w:p w:rsidR="00743C11" w:rsidRDefault="00CD4070" w:rsidP="00CD4070">
            <w:pPr>
              <w:widowControl/>
              <w:rPr>
                <w:rFonts w:ascii="宋体" w:hAnsi="宋体" w:cs="宋体"/>
                <w:kern w:val="0"/>
                <w:szCs w:val="21"/>
              </w:rPr>
            </w:pPr>
            <w:r>
              <w:rPr>
                <w:rFonts w:ascii="宋体" w:hAnsi="宋体" w:cs="宋体" w:hint="eastAsia"/>
                <w:kern w:val="0"/>
                <w:szCs w:val="21"/>
              </w:rPr>
              <w:t>2.每学期开展消防逃生演习。</w:t>
            </w:r>
          </w:p>
          <w:p w:rsidR="00743C11" w:rsidRDefault="00CD4070" w:rsidP="00CD4070">
            <w:pPr>
              <w:rPr>
                <w:rFonts w:ascii="宋体" w:hAnsi="宋体" w:cs="宋体"/>
                <w:kern w:val="0"/>
                <w:szCs w:val="21"/>
              </w:rPr>
            </w:pPr>
            <w:r>
              <w:rPr>
                <w:rFonts w:ascii="宋体" w:hAnsi="宋体" w:cs="宋体" w:hint="eastAsia"/>
                <w:kern w:val="0"/>
                <w:szCs w:val="21"/>
              </w:rPr>
              <w:t>3.每学期有专家进行消防知识讲座，安全教育形式多样化。</w:t>
            </w:r>
          </w:p>
          <w:p w:rsidR="00743C11" w:rsidRDefault="00CD4070" w:rsidP="00CD4070">
            <w:pPr>
              <w:widowControl/>
              <w:rPr>
                <w:rFonts w:ascii="宋体" w:hAnsi="宋体" w:cs="宋体"/>
                <w:szCs w:val="21"/>
              </w:rPr>
            </w:pPr>
            <w:r>
              <w:rPr>
                <w:rFonts w:ascii="宋体" w:hAnsi="宋体" w:cs="宋体" w:hint="eastAsia"/>
                <w:kern w:val="0"/>
                <w:szCs w:val="21"/>
              </w:rPr>
              <w:t>4.全年安全无事故发生。</w:t>
            </w:r>
          </w:p>
        </w:tc>
        <w:tc>
          <w:tcPr>
            <w:tcW w:w="2370" w:type="dxa"/>
          </w:tcPr>
          <w:p w:rsidR="00743C11" w:rsidRDefault="00CD4070" w:rsidP="00CD4070">
            <w:pPr>
              <w:rPr>
                <w:rFonts w:ascii="宋体" w:hAnsi="宋体" w:cs="宋体"/>
                <w:szCs w:val="21"/>
              </w:rPr>
            </w:pPr>
            <w:r>
              <w:rPr>
                <w:rFonts w:ascii="宋体" w:hAnsi="宋体" w:cs="宋体" w:hint="eastAsia"/>
                <w:szCs w:val="21"/>
              </w:rPr>
              <w:t>1.学生行为管理不到位。</w:t>
            </w:r>
          </w:p>
          <w:p w:rsidR="00743C11" w:rsidRDefault="00CD4070" w:rsidP="00CD4070">
            <w:pPr>
              <w:rPr>
                <w:rFonts w:ascii="宋体" w:hAnsi="宋体" w:cs="宋体"/>
                <w:szCs w:val="21"/>
              </w:rPr>
            </w:pPr>
            <w:r>
              <w:rPr>
                <w:rFonts w:ascii="宋体" w:hAnsi="宋体" w:cs="宋体" w:hint="eastAsia"/>
                <w:szCs w:val="21"/>
              </w:rPr>
              <w:t>2.学校设施设备相对较陈旧。</w:t>
            </w:r>
          </w:p>
        </w:tc>
      </w:tr>
      <w:tr w:rsidR="00743C11" w:rsidTr="00CD4070">
        <w:trPr>
          <w:trHeight w:val="1085"/>
        </w:trPr>
        <w:tc>
          <w:tcPr>
            <w:tcW w:w="1560" w:type="dxa"/>
            <w:vAlign w:val="center"/>
          </w:tcPr>
          <w:p w:rsidR="00743C11" w:rsidRDefault="00CD4070" w:rsidP="006C2556">
            <w:pPr>
              <w:jc w:val="center"/>
              <w:rPr>
                <w:b/>
                <w:bCs/>
                <w:sz w:val="28"/>
              </w:rPr>
            </w:pPr>
            <w:r>
              <w:rPr>
                <w:rFonts w:hint="eastAsia"/>
                <w:b/>
                <w:bCs/>
                <w:sz w:val="28"/>
              </w:rPr>
              <w:t>校园管理</w:t>
            </w:r>
          </w:p>
        </w:tc>
        <w:tc>
          <w:tcPr>
            <w:tcW w:w="5925" w:type="dxa"/>
          </w:tcPr>
          <w:p w:rsidR="00743C11" w:rsidRDefault="00CD4070" w:rsidP="00CD4070">
            <w:pPr>
              <w:rPr>
                <w:rFonts w:ascii="宋体" w:hAnsi="宋体" w:cs="宋体"/>
                <w:szCs w:val="21"/>
              </w:rPr>
            </w:pPr>
            <w:r>
              <w:rPr>
                <w:rFonts w:ascii="宋体" w:hAnsi="宋体" w:cs="宋体" w:hint="eastAsia"/>
                <w:szCs w:val="21"/>
              </w:rPr>
              <w:t>1.生态园进一步整体规划，种植基地重新划分。</w:t>
            </w:r>
          </w:p>
          <w:p w:rsidR="00743C11" w:rsidRDefault="00CD4070" w:rsidP="00CD4070">
            <w:pPr>
              <w:rPr>
                <w:rFonts w:ascii="宋体" w:hAnsi="宋体" w:cs="宋体"/>
                <w:szCs w:val="21"/>
              </w:rPr>
            </w:pPr>
            <w:r>
              <w:rPr>
                <w:rFonts w:ascii="宋体" w:hAnsi="宋体" w:cs="宋体" w:hint="eastAsia"/>
                <w:szCs w:val="21"/>
              </w:rPr>
              <w:t>2.校园文化布置每学期初重新设计，有主题、有特色、有亮点，</w:t>
            </w:r>
            <w:r w:rsidR="00EA1601">
              <w:rPr>
                <w:rFonts w:ascii="宋体" w:hAnsi="宋体" w:cs="宋体" w:hint="eastAsia"/>
                <w:szCs w:val="21"/>
              </w:rPr>
              <w:t>学校</w:t>
            </w:r>
            <w:r>
              <w:rPr>
                <w:rFonts w:ascii="宋体" w:hAnsi="宋体" w:cs="宋体" w:hint="eastAsia"/>
                <w:szCs w:val="21"/>
              </w:rPr>
              <w:t>橱窗定期更新。</w:t>
            </w:r>
          </w:p>
          <w:p w:rsidR="00743C11" w:rsidRDefault="00CD4070" w:rsidP="00CD4070">
            <w:pPr>
              <w:rPr>
                <w:rFonts w:ascii="宋体" w:hAnsi="宋体" w:cs="宋体"/>
                <w:szCs w:val="21"/>
              </w:rPr>
            </w:pPr>
            <w:r>
              <w:rPr>
                <w:rFonts w:ascii="宋体" w:hAnsi="宋体" w:cs="宋体" w:hint="eastAsia"/>
                <w:szCs w:val="21"/>
              </w:rPr>
              <w:t>3.电子大屏对外开放，每天更新，内容丰富、格式美观，及时宣传学校、教师、学生的素质发展成效。</w:t>
            </w:r>
          </w:p>
          <w:p w:rsidR="00743C11" w:rsidRDefault="00CD4070" w:rsidP="00CD4070">
            <w:pPr>
              <w:rPr>
                <w:rFonts w:ascii="宋体" w:hAnsi="宋体" w:cs="宋体"/>
                <w:szCs w:val="21"/>
              </w:rPr>
            </w:pPr>
            <w:r>
              <w:rPr>
                <w:rFonts w:ascii="宋体" w:hAnsi="宋体" w:cs="宋体" w:hint="eastAsia"/>
                <w:szCs w:val="21"/>
              </w:rPr>
              <w:t>4.校园建筑外墙全部翻新，大广场破损地砖即时更换。</w:t>
            </w:r>
          </w:p>
        </w:tc>
        <w:tc>
          <w:tcPr>
            <w:tcW w:w="3630" w:type="dxa"/>
          </w:tcPr>
          <w:p w:rsidR="00743C11" w:rsidRDefault="00CD4070" w:rsidP="00CD4070">
            <w:pPr>
              <w:widowControl/>
              <w:rPr>
                <w:rFonts w:ascii="宋体" w:hAnsi="宋体" w:cs="宋体"/>
                <w:kern w:val="0"/>
                <w:szCs w:val="21"/>
              </w:rPr>
            </w:pPr>
            <w:r>
              <w:rPr>
                <w:rFonts w:ascii="宋体" w:hAnsi="宋体" w:cs="宋体" w:hint="eastAsia"/>
                <w:kern w:val="0"/>
                <w:szCs w:val="21"/>
              </w:rPr>
              <w:t>1.校园环境优美，干净整洁。</w:t>
            </w:r>
          </w:p>
          <w:p w:rsidR="00743C11" w:rsidRDefault="00CD4070" w:rsidP="00CD4070">
            <w:pPr>
              <w:rPr>
                <w:rFonts w:ascii="宋体" w:hAnsi="宋体" w:cs="宋体"/>
                <w:kern w:val="0"/>
                <w:szCs w:val="21"/>
              </w:rPr>
            </w:pPr>
            <w:r>
              <w:rPr>
                <w:rFonts w:ascii="宋体" w:hAnsi="宋体" w:cs="宋体" w:hint="eastAsia"/>
                <w:kern w:val="0"/>
                <w:szCs w:val="21"/>
              </w:rPr>
              <w:t>2.学校生态实践园种植基地重新规划和翻整，开展</w:t>
            </w:r>
            <w:r>
              <w:rPr>
                <w:rFonts w:ascii="宋体" w:hAnsi="宋体" w:cs="宋体" w:hint="eastAsia"/>
                <w:bCs/>
                <w:color w:val="000000"/>
                <w:kern w:val="0"/>
                <w:szCs w:val="21"/>
              </w:rPr>
              <w:t>以年级为单位，围绕“小种植”“小培植”“小养殖”开发综合实践活动</w:t>
            </w:r>
            <w:r>
              <w:rPr>
                <w:rFonts w:ascii="宋体" w:hAnsi="宋体" w:cs="宋体" w:hint="eastAsia"/>
                <w:kern w:val="0"/>
                <w:szCs w:val="21"/>
              </w:rPr>
              <w:t>。</w:t>
            </w:r>
          </w:p>
          <w:p w:rsidR="00743C11" w:rsidRDefault="00CD4070" w:rsidP="00CD4070">
            <w:pPr>
              <w:rPr>
                <w:rFonts w:ascii="宋体" w:hAnsi="宋体" w:cs="宋体"/>
                <w:kern w:val="0"/>
                <w:szCs w:val="21"/>
              </w:rPr>
            </w:pPr>
            <w:r>
              <w:rPr>
                <w:rFonts w:ascii="宋体" w:hAnsi="宋体" w:cs="宋体" w:hint="eastAsia"/>
                <w:kern w:val="0"/>
                <w:szCs w:val="21"/>
              </w:rPr>
              <w:t>3.学校体育馆</w:t>
            </w:r>
            <w:r w:rsidR="00EA1601">
              <w:rPr>
                <w:rFonts w:ascii="宋体" w:hAnsi="宋体" w:cs="宋体" w:hint="eastAsia"/>
                <w:kern w:val="0"/>
                <w:szCs w:val="21"/>
              </w:rPr>
              <w:t>免费</w:t>
            </w:r>
            <w:r>
              <w:rPr>
                <w:rFonts w:ascii="宋体" w:hAnsi="宋体" w:cs="宋体" w:hint="eastAsia"/>
                <w:kern w:val="0"/>
                <w:szCs w:val="21"/>
              </w:rPr>
              <w:t>对外开放。</w:t>
            </w:r>
          </w:p>
        </w:tc>
        <w:tc>
          <w:tcPr>
            <w:tcW w:w="2370" w:type="dxa"/>
          </w:tcPr>
          <w:p w:rsidR="00743C11" w:rsidRDefault="00CD4070" w:rsidP="00CD4070">
            <w:pPr>
              <w:rPr>
                <w:rFonts w:ascii="宋体" w:hAnsi="宋体" w:cs="宋体"/>
                <w:kern w:val="0"/>
                <w:szCs w:val="21"/>
              </w:rPr>
            </w:pPr>
            <w:r>
              <w:rPr>
                <w:rFonts w:ascii="宋体" w:hAnsi="宋体" w:cs="宋体" w:hint="eastAsia"/>
                <w:kern w:val="0"/>
                <w:szCs w:val="21"/>
              </w:rPr>
              <w:t>1.生态园部分灌木需要及时整修。</w:t>
            </w:r>
          </w:p>
          <w:p w:rsidR="00743C11" w:rsidRDefault="00CD4070" w:rsidP="00CD4070">
            <w:pPr>
              <w:rPr>
                <w:rFonts w:ascii="宋体" w:hAnsi="宋体" w:cs="宋体"/>
                <w:kern w:val="0"/>
                <w:szCs w:val="21"/>
              </w:rPr>
            </w:pPr>
            <w:r>
              <w:rPr>
                <w:rFonts w:ascii="宋体" w:hAnsi="宋体" w:cs="宋体" w:hint="eastAsia"/>
                <w:kern w:val="0"/>
                <w:szCs w:val="21"/>
              </w:rPr>
              <w:t>2.校园用电管理要进一步规范。</w:t>
            </w:r>
          </w:p>
        </w:tc>
      </w:tr>
      <w:tr w:rsidR="00743C11" w:rsidTr="00CD4070">
        <w:trPr>
          <w:trHeight w:val="1085"/>
        </w:trPr>
        <w:tc>
          <w:tcPr>
            <w:tcW w:w="1560" w:type="dxa"/>
            <w:vAlign w:val="center"/>
          </w:tcPr>
          <w:p w:rsidR="00743C11" w:rsidRDefault="00CD4070" w:rsidP="006C2556">
            <w:pPr>
              <w:jc w:val="center"/>
              <w:rPr>
                <w:b/>
                <w:bCs/>
                <w:sz w:val="28"/>
              </w:rPr>
            </w:pPr>
            <w:r>
              <w:rPr>
                <w:rFonts w:hint="eastAsia"/>
                <w:b/>
                <w:bCs/>
                <w:sz w:val="28"/>
              </w:rPr>
              <w:t>后勤工作</w:t>
            </w:r>
          </w:p>
        </w:tc>
        <w:tc>
          <w:tcPr>
            <w:tcW w:w="5925" w:type="dxa"/>
          </w:tcPr>
          <w:p w:rsidR="00743C11" w:rsidRDefault="00CD4070" w:rsidP="00CD4070">
            <w:pPr>
              <w:rPr>
                <w:rFonts w:ascii="宋体" w:hAnsi="宋体" w:cs="宋体"/>
                <w:szCs w:val="21"/>
              </w:rPr>
            </w:pPr>
            <w:r>
              <w:rPr>
                <w:rFonts w:ascii="宋体" w:hAnsi="宋体" w:cs="宋体" w:hint="eastAsia"/>
                <w:szCs w:val="21"/>
              </w:rPr>
              <w:t>1.保持校内信息畅通，对加强有关薄弱环节、细节管理，及时解决一些实际问题，起到了重要作用。</w:t>
            </w:r>
          </w:p>
          <w:p w:rsidR="00743C11" w:rsidRDefault="00CD4070" w:rsidP="00CD4070">
            <w:pPr>
              <w:rPr>
                <w:rFonts w:ascii="宋体" w:hAnsi="宋体" w:cs="宋体"/>
                <w:szCs w:val="21"/>
              </w:rPr>
            </w:pPr>
            <w:r>
              <w:rPr>
                <w:rFonts w:ascii="宋体" w:hAnsi="宋体" w:cs="宋体" w:hint="eastAsia"/>
                <w:szCs w:val="21"/>
              </w:rPr>
              <w:t>2.在积极服务指导思想下，统筹兼顾，忙而不乱，认真听取教职工的意见与建议，不断改进服务工作。</w:t>
            </w:r>
          </w:p>
          <w:p w:rsidR="00743C11" w:rsidRDefault="00CD4070" w:rsidP="00CD4070">
            <w:pPr>
              <w:rPr>
                <w:rFonts w:ascii="宋体" w:hAnsi="宋体" w:cs="宋体"/>
                <w:szCs w:val="21"/>
              </w:rPr>
            </w:pPr>
            <w:r>
              <w:rPr>
                <w:rFonts w:ascii="宋体" w:hAnsi="宋体" w:cs="宋体" w:hint="eastAsia"/>
                <w:szCs w:val="21"/>
              </w:rPr>
              <w:t>3.在师生用餐上，能以人为本，严把服务质量关。学校食堂在确保饮食安全和学生吃饱的基础上，还要学生吃好，比如科学的营养结构、合理的荤素搭配、适当的花样调节，以师生满意为第一标准</w:t>
            </w:r>
            <w:r w:rsidR="00EA1601">
              <w:rPr>
                <w:rFonts w:ascii="宋体" w:hAnsi="宋体" w:cs="宋体" w:hint="eastAsia"/>
                <w:szCs w:val="21"/>
              </w:rPr>
              <w:t>，并不断提高住宿学生的早、晚餐质量</w:t>
            </w:r>
            <w:r>
              <w:rPr>
                <w:rFonts w:ascii="宋体" w:hAnsi="宋体" w:cs="宋体" w:hint="eastAsia"/>
                <w:szCs w:val="21"/>
              </w:rPr>
              <w:t>。</w:t>
            </w:r>
          </w:p>
          <w:p w:rsidR="00743C11" w:rsidRDefault="00CD4070" w:rsidP="00CD4070">
            <w:pPr>
              <w:rPr>
                <w:rFonts w:ascii="宋体" w:hAnsi="宋体" w:cs="宋体"/>
                <w:szCs w:val="21"/>
              </w:rPr>
            </w:pPr>
            <w:r>
              <w:rPr>
                <w:rFonts w:ascii="宋体" w:hAnsi="宋体" w:cs="宋体" w:hint="eastAsia"/>
                <w:szCs w:val="21"/>
              </w:rPr>
              <w:t>4.制订健全评议纳谏和跟踪改进机制。学校定期组织学生和家长对食堂餐饮服务情况进行评议并公示评议结果，畅通用餐人员平时对食堂提出意见建议的渠道。健全收集、分析各种意见建议并落实食堂整改的机制，优化食堂膳食供应品种，提高服务质量。</w:t>
            </w:r>
          </w:p>
        </w:tc>
        <w:tc>
          <w:tcPr>
            <w:tcW w:w="3630" w:type="dxa"/>
          </w:tcPr>
          <w:p w:rsidR="00743C11" w:rsidRDefault="00CD4070" w:rsidP="00CD4070">
            <w:pPr>
              <w:rPr>
                <w:rFonts w:ascii="宋体" w:hAnsi="宋体" w:cs="宋体"/>
                <w:szCs w:val="21"/>
              </w:rPr>
            </w:pPr>
            <w:r>
              <w:rPr>
                <w:rFonts w:ascii="宋体" w:hAnsi="宋体" w:cs="宋体" w:hint="eastAsia"/>
                <w:szCs w:val="21"/>
              </w:rPr>
              <w:t>1.一日三巡常规制度通过不断的改革常规正常有序开展工作和活动。</w:t>
            </w:r>
          </w:p>
          <w:p w:rsidR="00EA1601" w:rsidRDefault="00CD4070" w:rsidP="00CD4070">
            <w:pPr>
              <w:rPr>
                <w:rFonts w:ascii="宋体" w:hAnsi="宋体" w:cs="宋体" w:hint="eastAsia"/>
                <w:szCs w:val="21"/>
              </w:rPr>
            </w:pPr>
            <w:r>
              <w:rPr>
                <w:rFonts w:ascii="宋体" w:hAnsi="宋体" w:cs="宋体" w:hint="eastAsia"/>
                <w:szCs w:val="21"/>
              </w:rPr>
              <w:t>2.后勤处认真听取教职工的意见与建议，不断改进服务工作。</w:t>
            </w:r>
          </w:p>
          <w:p w:rsidR="00743C11" w:rsidRDefault="00CD4070" w:rsidP="00CD4070">
            <w:pPr>
              <w:rPr>
                <w:rFonts w:ascii="宋体" w:hAnsi="宋体" w:cs="宋体"/>
                <w:szCs w:val="21"/>
              </w:rPr>
            </w:pPr>
            <w:r>
              <w:rPr>
                <w:rFonts w:ascii="宋体" w:hAnsi="宋体" w:cs="宋体" w:hint="eastAsia"/>
                <w:szCs w:val="21"/>
              </w:rPr>
              <w:t>3.教师考勤管理，讲究原则，按章办事，力求体现人性化管理思想换位思考，多理解教师。教师考勤情况在全校公示，认真核对，以防差错。</w:t>
            </w:r>
          </w:p>
          <w:p w:rsidR="00743C11" w:rsidRDefault="00CD4070" w:rsidP="00CD4070">
            <w:pPr>
              <w:rPr>
                <w:rFonts w:ascii="宋体" w:hAnsi="宋体" w:cs="宋体"/>
                <w:szCs w:val="21"/>
              </w:rPr>
            </w:pPr>
            <w:r>
              <w:rPr>
                <w:rFonts w:ascii="宋体" w:hAnsi="宋体" w:cs="宋体" w:hint="eastAsia"/>
                <w:szCs w:val="21"/>
              </w:rPr>
              <w:t>4.食堂更换了部分餐桌，提升师生用餐质量。</w:t>
            </w:r>
          </w:p>
        </w:tc>
        <w:tc>
          <w:tcPr>
            <w:tcW w:w="2370" w:type="dxa"/>
          </w:tcPr>
          <w:p w:rsidR="00743C11" w:rsidRDefault="00CD4070" w:rsidP="00CD4070">
            <w:pPr>
              <w:spacing w:line="320" w:lineRule="exact"/>
              <w:rPr>
                <w:rFonts w:ascii="宋体" w:hAnsi="宋体" w:cs="宋体"/>
                <w:szCs w:val="21"/>
              </w:rPr>
            </w:pPr>
            <w:r>
              <w:rPr>
                <w:rFonts w:ascii="宋体" w:hAnsi="宋体" w:cs="宋体" w:hint="eastAsia"/>
                <w:szCs w:val="21"/>
              </w:rPr>
              <w:t>1.师生一日三巡的常规制度执行下来不是很完美。</w:t>
            </w:r>
          </w:p>
          <w:p w:rsidR="00743C11" w:rsidRDefault="00CD4070" w:rsidP="00CD4070">
            <w:pPr>
              <w:spacing w:line="320" w:lineRule="exact"/>
              <w:rPr>
                <w:rFonts w:ascii="宋体" w:hAnsi="宋体" w:cs="宋体"/>
                <w:color w:val="000000"/>
                <w:szCs w:val="21"/>
              </w:rPr>
            </w:pPr>
            <w:r>
              <w:rPr>
                <w:rFonts w:ascii="宋体" w:hAnsi="宋体" w:cs="宋体" w:hint="eastAsia"/>
                <w:szCs w:val="21"/>
              </w:rPr>
              <w:t>2.后勤管理要能</w:t>
            </w:r>
            <w:r>
              <w:rPr>
                <w:rFonts w:ascii="宋体" w:hAnsi="宋体" w:cs="宋体" w:hint="eastAsia"/>
                <w:color w:val="000000"/>
                <w:szCs w:val="21"/>
              </w:rPr>
              <w:t>坚持优质服务，不断拓展服务形式，提升服务品质。</w:t>
            </w:r>
          </w:p>
          <w:p w:rsidR="00743C11" w:rsidRDefault="00CD4070" w:rsidP="00CD4070">
            <w:pPr>
              <w:spacing w:line="320" w:lineRule="exact"/>
              <w:rPr>
                <w:rFonts w:ascii="宋体" w:hAnsi="宋体" w:cs="宋体"/>
                <w:szCs w:val="21"/>
              </w:rPr>
            </w:pPr>
            <w:r>
              <w:rPr>
                <w:rFonts w:ascii="宋体" w:hAnsi="宋体" w:cs="宋体" w:hint="eastAsia"/>
                <w:szCs w:val="21"/>
              </w:rPr>
              <w:t>3.食品卫生安全工作在原有的基础上，进一步注意食品营养丰富。</w:t>
            </w:r>
          </w:p>
        </w:tc>
      </w:tr>
      <w:tr w:rsidR="00743C11" w:rsidTr="00CD4070">
        <w:trPr>
          <w:trHeight w:val="1071"/>
        </w:trPr>
        <w:tc>
          <w:tcPr>
            <w:tcW w:w="1560" w:type="dxa"/>
            <w:vAlign w:val="center"/>
          </w:tcPr>
          <w:p w:rsidR="00743C11" w:rsidRDefault="00CD4070" w:rsidP="006C2556">
            <w:pPr>
              <w:jc w:val="center"/>
              <w:rPr>
                <w:b/>
                <w:bCs/>
                <w:sz w:val="28"/>
              </w:rPr>
            </w:pPr>
            <w:r>
              <w:rPr>
                <w:rFonts w:hint="eastAsia"/>
                <w:b/>
                <w:bCs/>
                <w:sz w:val="28"/>
              </w:rPr>
              <w:t>宣传工作</w:t>
            </w:r>
          </w:p>
        </w:tc>
        <w:tc>
          <w:tcPr>
            <w:tcW w:w="5925" w:type="dxa"/>
          </w:tcPr>
          <w:p w:rsidR="00743C11" w:rsidRDefault="00CD4070" w:rsidP="00CD4070">
            <w:pPr>
              <w:spacing w:line="320" w:lineRule="exact"/>
              <w:rPr>
                <w:rFonts w:ascii="宋体" w:hAnsi="宋体" w:cs="宋体"/>
                <w:szCs w:val="21"/>
              </w:rPr>
            </w:pPr>
            <w:r>
              <w:rPr>
                <w:rFonts w:ascii="宋体" w:hAnsi="宋体" w:cs="宋体" w:hint="eastAsia"/>
                <w:szCs w:val="21"/>
              </w:rPr>
              <w:t>1.80条简讯发表于《新北区教育网》。</w:t>
            </w:r>
          </w:p>
          <w:p w:rsidR="00743C11" w:rsidRDefault="00CD4070" w:rsidP="00CD4070">
            <w:pPr>
              <w:spacing w:line="320" w:lineRule="exact"/>
              <w:rPr>
                <w:rFonts w:ascii="宋体" w:hAnsi="宋体" w:cs="宋体" w:hint="eastAsia"/>
                <w:szCs w:val="21"/>
              </w:rPr>
            </w:pPr>
            <w:r>
              <w:rPr>
                <w:rFonts w:ascii="宋体" w:hAnsi="宋体" w:cs="宋体" w:hint="eastAsia"/>
                <w:szCs w:val="21"/>
              </w:rPr>
              <w:t>2.启用新版校园网，创建新华实验小学微信公众号。</w:t>
            </w:r>
          </w:p>
          <w:p w:rsidR="00EA1601" w:rsidRDefault="00EA1601" w:rsidP="00C50A49">
            <w:pPr>
              <w:spacing w:line="320" w:lineRule="exact"/>
              <w:rPr>
                <w:rFonts w:ascii="宋体" w:hAnsi="宋体" w:cs="宋体"/>
                <w:b/>
                <w:color w:val="1F497D"/>
                <w:szCs w:val="21"/>
              </w:rPr>
            </w:pPr>
            <w:r>
              <w:rPr>
                <w:rFonts w:ascii="宋体" w:hAnsi="宋体" w:cs="宋体" w:hint="eastAsia"/>
                <w:szCs w:val="21"/>
              </w:rPr>
              <w:t>3.通过《常州晚报》</w:t>
            </w:r>
            <w:r w:rsidR="00C50A49">
              <w:rPr>
                <w:rFonts w:ascii="宋体" w:hAnsi="宋体" w:cs="宋体" w:hint="eastAsia"/>
                <w:szCs w:val="21"/>
              </w:rPr>
              <w:t>、校报《新畅想》</w:t>
            </w:r>
            <w:r>
              <w:rPr>
                <w:rFonts w:ascii="宋体" w:hAnsi="宋体" w:cs="宋体" w:hint="eastAsia"/>
                <w:szCs w:val="21"/>
              </w:rPr>
              <w:t>等媒</w:t>
            </w:r>
            <w:r w:rsidR="00C50A49">
              <w:rPr>
                <w:rFonts w:ascii="宋体" w:hAnsi="宋体" w:cs="宋体" w:hint="eastAsia"/>
                <w:szCs w:val="21"/>
              </w:rPr>
              <w:t>介</w:t>
            </w:r>
            <w:r>
              <w:rPr>
                <w:rFonts w:ascii="宋体" w:hAnsi="宋体" w:cs="宋体" w:hint="eastAsia"/>
                <w:szCs w:val="21"/>
              </w:rPr>
              <w:t>宣传</w:t>
            </w:r>
            <w:r w:rsidR="00C50A49">
              <w:rPr>
                <w:rFonts w:ascii="宋体" w:hAnsi="宋体" w:cs="宋体" w:hint="eastAsia"/>
                <w:szCs w:val="21"/>
              </w:rPr>
              <w:t>学校师生与活动</w:t>
            </w:r>
            <w:r>
              <w:rPr>
                <w:rFonts w:ascii="宋体" w:hAnsi="宋体" w:cs="宋体" w:hint="eastAsia"/>
                <w:szCs w:val="21"/>
              </w:rPr>
              <w:t>。</w:t>
            </w:r>
          </w:p>
        </w:tc>
        <w:tc>
          <w:tcPr>
            <w:tcW w:w="3630" w:type="dxa"/>
          </w:tcPr>
          <w:p w:rsidR="00743C11" w:rsidRDefault="00CD4070" w:rsidP="00CD4070">
            <w:pPr>
              <w:spacing w:line="320" w:lineRule="exact"/>
              <w:rPr>
                <w:rFonts w:ascii="宋体" w:hAnsi="宋体" w:cs="宋体"/>
                <w:kern w:val="0"/>
                <w:szCs w:val="21"/>
              </w:rPr>
            </w:pPr>
            <w:r>
              <w:rPr>
                <w:rFonts w:ascii="宋体" w:hAnsi="宋体" w:cs="宋体" w:hint="eastAsia"/>
                <w:kern w:val="0"/>
                <w:szCs w:val="21"/>
              </w:rPr>
              <w:t>1.出刊校报《新畅想》4期，免费赠送每一位家长。</w:t>
            </w:r>
          </w:p>
          <w:p w:rsidR="00743C11" w:rsidRDefault="00CD4070" w:rsidP="00CD4070">
            <w:pPr>
              <w:spacing w:line="320" w:lineRule="exact"/>
              <w:rPr>
                <w:rFonts w:ascii="宋体" w:hAnsi="宋体" w:cs="宋体"/>
                <w:szCs w:val="21"/>
              </w:rPr>
            </w:pPr>
            <w:r>
              <w:rPr>
                <w:rFonts w:ascii="宋体" w:hAnsi="宋体" w:cs="宋体" w:hint="eastAsia"/>
                <w:kern w:val="0"/>
                <w:szCs w:val="21"/>
              </w:rPr>
              <w:t>2.暑期结合教师所写文章刊印学校土书《新华教育第一辑：我思故我行》</w:t>
            </w:r>
            <w:r w:rsidR="00EA1601">
              <w:rPr>
                <w:rFonts w:ascii="宋体" w:hAnsi="宋体" w:cs="宋体" w:hint="eastAsia"/>
                <w:kern w:val="0"/>
                <w:szCs w:val="21"/>
              </w:rPr>
              <w:t>。</w:t>
            </w:r>
          </w:p>
        </w:tc>
        <w:tc>
          <w:tcPr>
            <w:tcW w:w="2370" w:type="dxa"/>
          </w:tcPr>
          <w:p w:rsidR="00743C11" w:rsidRDefault="00CD4070" w:rsidP="00CD4070">
            <w:pPr>
              <w:numPr>
                <w:ilvl w:val="0"/>
                <w:numId w:val="1"/>
              </w:numPr>
              <w:spacing w:line="320" w:lineRule="exact"/>
              <w:rPr>
                <w:rFonts w:ascii="宋体" w:hAnsi="宋体" w:cs="宋体"/>
                <w:szCs w:val="21"/>
              </w:rPr>
            </w:pPr>
            <w:r>
              <w:rPr>
                <w:rFonts w:ascii="宋体" w:hAnsi="宋体" w:cs="宋体" w:hint="eastAsia"/>
                <w:szCs w:val="21"/>
              </w:rPr>
              <w:t>平面媒体报道少，部分活动的报道及时性不够。</w:t>
            </w:r>
          </w:p>
          <w:p w:rsidR="00743C11" w:rsidRDefault="00CD4070" w:rsidP="00CD4070">
            <w:pPr>
              <w:numPr>
                <w:ilvl w:val="0"/>
                <w:numId w:val="1"/>
              </w:numPr>
              <w:spacing w:line="320" w:lineRule="exact"/>
              <w:rPr>
                <w:rFonts w:ascii="宋体" w:hAnsi="宋体" w:cs="宋体"/>
                <w:szCs w:val="21"/>
              </w:rPr>
            </w:pPr>
            <w:r>
              <w:rPr>
                <w:rFonts w:ascii="宋体" w:hAnsi="宋体" w:cs="宋体" w:hint="eastAsia"/>
                <w:szCs w:val="21"/>
              </w:rPr>
              <w:t>新版校园网的功能还要进一步持续优化。</w:t>
            </w:r>
          </w:p>
        </w:tc>
      </w:tr>
      <w:tr w:rsidR="00743C11" w:rsidTr="00CD4070">
        <w:trPr>
          <w:trHeight w:val="1118"/>
        </w:trPr>
        <w:tc>
          <w:tcPr>
            <w:tcW w:w="1560" w:type="dxa"/>
            <w:vAlign w:val="center"/>
          </w:tcPr>
          <w:p w:rsidR="00743C11" w:rsidRDefault="00CD4070" w:rsidP="006C2556">
            <w:pPr>
              <w:jc w:val="center"/>
              <w:rPr>
                <w:b/>
                <w:bCs/>
                <w:sz w:val="28"/>
              </w:rPr>
            </w:pPr>
            <w:r>
              <w:rPr>
                <w:rFonts w:hint="eastAsia"/>
                <w:b/>
                <w:bCs/>
                <w:sz w:val="28"/>
              </w:rPr>
              <w:t>档案工作</w:t>
            </w:r>
          </w:p>
        </w:tc>
        <w:tc>
          <w:tcPr>
            <w:tcW w:w="5925" w:type="dxa"/>
          </w:tcPr>
          <w:p w:rsidR="00743C11" w:rsidRDefault="00CD4070" w:rsidP="00CD4070">
            <w:pPr>
              <w:spacing w:line="320" w:lineRule="exact"/>
              <w:rPr>
                <w:rFonts w:ascii="宋体" w:hAnsi="宋体" w:cs="宋体"/>
                <w:b/>
                <w:color w:val="1F497D"/>
                <w:szCs w:val="21"/>
              </w:rPr>
            </w:pPr>
            <w:r>
              <w:rPr>
                <w:rFonts w:ascii="宋体" w:hAnsi="宋体" w:cs="宋体" w:hint="eastAsia"/>
                <w:szCs w:val="21"/>
              </w:rPr>
              <w:t>电子化管理，分类清晰，手续便捷，管理规范。新增档案柜。</w:t>
            </w:r>
          </w:p>
        </w:tc>
        <w:tc>
          <w:tcPr>
            <w:tcW w:w="3630" w:type="dxa"/>
          </w:tcPr>
          <w:p w:rsidR="00743C11" w:rsidRDefault="00CD4070" w:rsidP="00CD4070">
            <w:pPr>
              <w:keepLines/>
              <w:spacing w:line="320" w:lineRule="exact"/>
              <w:rPr>
                <w:rFonts w:ascii="宋体" w:hAnsi="宋体" w:cs="宋体"/>
                <w:szCs w:val="21"/>
              </w:rPr>
            </w:pPr>
            <w:r>
              <w:rPr>
                <w:rFonts w:ascii="宋体" w:hAnsi="宋体" w:cs="宋体" w:hint="eastAsia"/>
                <w:szCs w:val="21"/>
              </w:rPr>
              <w:t>1.电子化规范管理，档案室设备齐全，查阅方便。</w:t>
            </w:r>
          </w:p>
          <w:p w:rsidR="00743C11" w:rsidRDefault="00CD4070" w:rsidP="00CD4070">
            <w:pPr>
              <w:keepLines/>
              <w:spacing w:line="320" w:lineRule="exact"/>
              <w:rPr>
                <w:rFonts w:ascii="宋体" w:hAnsi="宋体" w:cs="宋体"/>
                <w:szCs w:val="21"/>
              </w:rPr>
            </w:pPr>
            <w:r>
              <w:rPr>
                <w:rFonts w:ascii="宋体" w:hAnsi="宋体" w:cs="宋体" w:hint="eastAsia"/>
                <w:szCs w:val="21"/>
              </w:rPr>
              <w:t>2.何亚芳专人负责，行政分工明确。</w:t>
            </w:r>
          </w:p>
        </w:tc>
        <w:tc>
          <w:tcPr>
            <w:tcW w:w="2370" w:type="dxa"/>
          </w:tcPr>
          <w:p w:rsidR="00743C11" w:rsidRDefault="00CD4070" w:rsidP="00CD4070">
            <w:pPr>
              <w:keepLines/>
              <w:spacing w:line="320" w:lineRule="exact"/>
              <w:rPr>
                <w:rFonts w:ascii="宋体" w:hAnsi="宋体" w:cs="宋体"/>
                <w:szCs w:val="21"/>
              </w:rPr>
            </w:pPr>
            <w:r>
              <w:rPr>
                <w:rFonts w:ascii="宋体" w:hAnsi="宋体" w:cs="宋体" w:hint="eastAsia"/>
                <w:szCs w:val="21"/>
              </w:rPr>
              <w:t>档案室小，需再拓展空间。</w:t>
            </w:r>
          </w:p>
        </w:tc>
      </w:tr>
      <w:tr w:rsidR="00743C11">
        <w:trPr>
          <w:trHeight w:val="1266"/>
        </w:trPr>
        <w:tc>
          <w:tcPr>
            <w:tcW w:w="1560" w:type="dxa"/>
            <w:vAlign w:val="center"/>
          </w:tcPr>
          <w:p w:rsidR="00743C11" w:rsidRDefault="00CD4070">
            <w:pPr>
              <w:jc w:val="center"/>
              <w:rPr>
                <w:b/>
                <w:sz w:val="28"/>
              </w:rPr>
            </w:pPr>
            <w:r>
              <w:rPr>
                <w:rFonts w:hint="eastAsia"/>
                <w:b/>
                <w:sz w:val="28"/>
              </w:rPr>
              <w:t>优质均衡发展情况</w:t>
            </w:r>
          </w:p>
        </w:tc>
        <w:tc>
          <w:tcPr>
            <w:tcW w:w="11925" w:type="dxa"/>
            <w:gridSpan w:val="3"/>
          </w:tcPr>
          <w:p w:rsidR="00743C11" w:rsidRDefault="00CD4070">
            <w:pPr>
              <w:rPr>
                <w:rFonts w:ascii="宋体" w:hAnsi="宋体" w:cs="宋体"/>
                <w:szCs w:val="21"/>
              </w:rPr>
            </w:pPr>
            <w:r>
              <w:rPr>
                <w:rFonts w:ascii="宋体" w:hAnsi="宋体" w:cs="宋体" w:hint="eastAsia"/>
                <w:szCs w:val="21"/>
              </w:rPr>
              <w:t>1.坚持校务公开制度，通过教代会、校长信箱等多种途径表达各方</w:t>
            </w:r>
            <w:r w:rsidR="00C50A49">
              <w:rPr>
                <w:rFonts w:ascii="宋体" w:hAnsi="宋体" w:cs="宋体" w:hint="eastAsia"/>
                <w:szCs w:val="21"/>
              </w:rPr>
              <w:t>面诉</w:t>
            </w:r>
            <w:r>
              <w:rPr>
                <w:rFonts w:ascii="宋体" w:hAnsi="宋体" w:cs="宋体" w:hint="eastAsia"/>
                <w:szCs w:val="21"/>
              </w:rPr>
              <w:t>求。</w:t>
            </w:r>
          </w:p>
          <w:p w:rsidR="00743C11" w:rsidRDefault="00CD4070">
            <w:pPr>
              <w:rPr>
                <w:rFonts w:ascii="宋体" w:hAnsi="宋体" w:cs="宋体"/>
                <w:szCs w:val="21"/>
              </w:rPr>
            </w:pPr>
            <w:r>
              <w:rPr>
                <w:rFonts w:ascii="宋体" w:hAnsi="宋体" w:cs="宋体" w:hint="eastAsia"/>
                <w:szCs w:val="21"/>
              </w:rPr>
              <w:t>2.坚守一年级阳光招生，科学分班，坚持各班学科老师的配备公开公平、科学合理，重视对每个教师、每个班、每个学生的指导与成长规划。</w:t>
            </w:r>
          </w:p>
          <w:p w:rsidR="00743C11" w:rsidRDefault="00CD4070">
            <w:pPr>
              <w:rPr>
                <w:rFonts w:ascii="宋体" w:hAnsi="宋体" w:cs="宋体"/>
                <w:szCs w:val="21"/>
              </w:rPr>
            </w:pPr>
            <w:r>
              <w:rPr>
                <w:rFonts w:ascii="宋体" w:hAnsi="宋体" w:cs="宋体" w:hint="eastAsia"/>
                <w:szCs w:val="21"/>
              </w:rPr>
              <w:t>3.结合学校三年发展规划开展学校学期工作计划的规划与实施，促进师生教学相长，学校同步发展。</w:t>
            </w:r>
          </w:p>
          <w:p w:rsidR="00743C11" w:rsidRDefault="00CD4070">
            <w:pPr>
              <w:rPr>
                <w:rFonts w:ascii="宋体" w:hAnsi="宋体" w:cs="宋体"/>
                <w:szCs w:val="21"/>
              </w:rPr>
            </w:pPr>
            <w:r>
              <w:rPr>
                <w:rFonts w:ascii="宋体" w:hAnsi="宋体" w:cs="宋体" w:hint="eastAsia"/>
                <w:szCs w:val="21"/>
              </w:rPr>
              <w:t>4.借力区教研室与督导组，提升课程建设实质与学校管理规范实力。</w:t>
            </w:r>
          </w:p>
        </w:tc>
      </w:tr>
      <w:tr w:rsidR="00743C11">
        <w:trPr>
          <w:cantSplit/>
          <w:trHeight w:val="1850"/>
        </w:trPr>
        <w:tc>
          <w:tcPr>
            <w:tcW w:w="1560" w:type="dxa"/>
            <w:vAlign w:val="center"/>
          </w:tcPr>
          <w:p w:rsidR="00743C11" w:rsidRDefault="00CD4070">
            <w:pPr>
              <w:jc w:val="center"/>
              <w:rPr>
                <w:b/>
                <w:bCs/>
                <w:sz w:val="28"/>
              </w:rPr>
            </w:pPr>
            <w:r>
              <w:rPr>
                <w:rFonts w:hint="eastAsia"/>
                <w:b/>
                <w:bCs/>
                <w:sz w:val="28"/>
              </w:rPr>
              <w:t>全年学校工作亮点</w:t>
            </w:r>
          </w:p>
        </w:tc>
        <w:tc>
          <w:tcPr>
            <w:tcW w:w="11925" w:type="dxa"/>
            <w:gridSpan w:val="3"/>
            <w:vAlign w:val="center"/>
          </w:tcPr>
          <w:p w:rsidR="00743C11" w:rsidRDefault="00CD4070">
            <w:pPr>
              <w:rPr>
                <w:rFonts w:ascii="宋体" w:hAnsi="宋体" w:cs="宋体"/>
                <w:kern w:val="0"/>
                <w:szCs w:val="21"/>
              </w:rPr>
            </w:pPr>
            <w:r>
              <w:rPr>
                <w:rFonts w:ascii="宋体" w:hAnsi="宋体" w:cs="宋体" w:hint="eastAsia"/>
                <w:szCs w:val="21"/>
              </w:rPr>
              <w:t>1.持续开展“168爱生行动”，教职工与贫困学生、</w:t>
            </w:r>
            <w:r>
              <w:rPr>
                <w:rFonts w:ascii="宋体" w:hAnsi="宋体" w:cs="宋体" w:hint="eastAsia"/>
                <w:kern w:val="0"/>
                <w:szCs w:val="21"/>
              </w:rPr>
              <w:t>新市民子女、留守儿童、单亲孩子结对帮扶。</w:t>
            </w:r>
          </w:p>
          <w:p w:rsidR="00743C11" w:rsidRDefault="00CD4070">
            <w:pPr>
              <w:rPr>
                <w:rFonts w:ascii="宋体" w:hAnsi="宋体" w:cs="宋体"/>
                <w:szCs w:val="21"/>
              </w:rPr>
            </w:pPr>
            <w:r>
              <w:rPr>
                <w:rFonts w:ascii="宋体" w:hAnsi="宋体" w:cs="宋体" w:hint="eastAsia"/>
                <w:szCs w:val="21"/>
              </w:rPr>
              <w:t>2.共计开展7次三校或四校联合教研活动，开启每周一次“百</w:t>
            </w:r>
            <w:bookmarkStart w:id="0" w:name="_GoBack"/>
            <w:bookmarkEnd w:id="0"/>
            <w:r>
              <w:rPr>
                <w:rFonts w:ascii="宋体" w:hAnsi="宋体" w:cs="宋体" w:hint="eastAsia"/>
                <w:szCs w:val="21"/>
              </w:rPr>
              <w:t>字计划”教育教学反思，开展家长教学开放日活动，有效地提升教师的教育教学水平与教学自信和教育教学反思习惯和能力。</w:t>
            </w:r>
          </w:p>
          <w:p w:rsidR="00743C11" w:rsidRDefault="00CD4070">
            <w:pPr>
              <w:rPr>
                <w:rFonts w:ascii="宋体" w:hAnsi="宋体" w:cs="宋体"/>
                <w:bCs/>
                <w:szCs w:val="21"/>
              </w:rPr>
            </w:pPr>
            <w:r>
              <w:rPr>
                <w:rFonts w:ascii="宋体" w:hAnsi="宋体" w:cs="宋体" w:hint="eastAsia"/>
                <w:szCs w:val="21"/>
              </w:rPr>
              <w:t>3.</w:t>
            </w:r>
            <w:r>
              <w:rPr>
                <w:rFonts w:ascii="宋体" w:hAnsi="宋体" w:cs="宋体" w:hint="eastAsia"/>
                <w:bCs/>
                <w:szCs w:val="21"/>
              </w:rPr>
              <w:t>积极开展“十三五”各类课题的申报工作。在学校“棵林生态实践园”特色条件下，开展</w:t>
            </w:r>
            <w:r w:rsidR="00C50A49">
              <w:rPr>
                <w:rFonts w:ascii="宋体" w:hAnsi="宋体" w:cs="宋体" w:hint="eastAsia"/>
                <w:bCs/>
                <w:szCs w:val="21"/>
              </w:rPr>
              <w:t>《滨江农村小学“儿童自然科学院”建设的行动研究》</w:t>
            </w:r>
            <w:r>
              <w:rPr>
                <w:rFonts w:ascii="宋体" w:hAnsi="宋体" w:cs="宋体" w:hint="eastAsia"/>
                <w:bCs/>
                <w:szCs w:val="21"/>
              </w:rPr>
              <w:t>课题的研究。</w:t>
            </w:r>
          </w:p>
          <w:p w:rsidR="00743C11" w:rsidRDefault="00CD4070">
            <w:pPr>
              <w:rPr>
                <w:rFonts w:ascii="宋体" w:hAnsi="宋体" w:cs="宋体"/>
                <w:szCs w:val="21"/>
              </w:rPr>
            </w:pPr>
            <w:r>
              <w:rPr>
                <w:rFonts w:ascii="宋体" w:hAnsi="宋体" w:cs="宋体" w:hint="eastAsia"/>
                <w:bCs/>
                <w:szCs w:val="21"/>
              </w:rPr>
              <w:t>4.蓝天杯会课系列比赛有较大幅度突破与提升：区一等奖1人、二等奖2人、三等奖1人。区基本功竞赛获2个二等奖。</w:t>
            </w:r>
          </w:p>
        </w:tc>
      </w:tr>
      <w:tr w:rsidR="00743C11">
        <w:trPr>
          <w:cantSplit/>
          <w:trHeight w:val="1712"/>
        </w:trPr>
        <w:tc>
          <w:tcPr>
            <w:tcW w:w="1560" w:type="dxa"/>
            <w:vAlign w:val="center"/>
          </w:tcPr>
          <w:p w:rsidR="00743C11" w:rsidRDefault="00CD4070">
            <w:pPr>
              <w:jc w:val="center"/>
              <w:rPr>
                <w:b/>
                <w:bCs/>
                <w:sz w:val="28"/>
              </w:rPr>
            </w:pPr>
            <w:r>
              <w:rPr>
                <w:rFonts w:hint="eastAsia"/>
                <w:b/>
                <w:bCs/>
                <w:sz w:val="28"/>
              </w:rPr>
              <w:t>学校工作主要经验</w:t>
            </w:r>
          </w:p>
        </w:tc>
        <w:tc>
          <w:tcPr>
            <w:tcW w:w="11925" w:type="dxa"/>
            <w:gridSpan w:val="3"/>
            <w:vAlign w:val="center"/>
          </w:tcPr>
          <w:p w:rsidR="00743C11" w:rsidRDefault="00CD4070">
            <w:pPr>
              <w:keepLines/>
              <w:spacing w:line="300" w:lineRule="exact"/>
              <w:rPr>
                <w:rFonts w:ascii="宋体" w:hAnsi="宋体" w:cs="宋体"/>
                <w:szCs w:val="21"/>
              </w:rPr>
            </w:pPr>
            <w:r>
              <w:rPr>
                <w:rFonts w:ascii="宋体" w:hAnsi="宋体" w:cs="宋体" w:hint="eastAsia"/>
                <w:szCs w:val="21"/>
              </w:rPr>
              <w:t>1.行政团结协作，以身作则，超负荷工作，积极带领全校教职员工与学生营造和谐向上、绿色共享的氛围，公开、公平、公正，促进师生个体发展，学校整体提升。</w:t>
            </w:r>
          </w:p>
          <w:p w:rsidR="00743C11" w:rsidRDefault="00CD4070">
            <w:pPr>
              <w:keepLines/>
              <w:spacing w:line="300" w:lineRule="exact"/>
              <w:rPr>
                <w:rFonts w:ascii="宋体" w:hAnsi="宋体" w:cs="宋体"/>
                <w:szCs w:val="21"/>
              </w:rPr>
            </w:pPr>
            <w:r>
              <w:rPr>
                <w:rFonts w:ascii="宋体" w:hAnsi="宋体" w:cs="宋体" w:hint="eastAsia"/>
                <w:szCs w:val="21"/>
              </w:rPr>
              <w:t>2.用团队的形式支持教师的专业发展与教学提升，通过民主管理与校务公开，激发教师的创优争先意识，以成功创建各级项目为平台，优化教学资源，提升教育教学品牌。</w:t>
            </w:r>
          </w:p>
          <w:p w:rsidR="00743C11" w:rsidRDefault="00CD4070">
            <w:pPr>
              <w:keepLines/>
              <w:spacing w:line="300" w:lineRule="exact"/>
              <w:rPr>
                <w:rFonts w:ascii="宋体" w:hAnsi="宋体" w:cs="宋体"/>
                <w:szCs w:val="21"/>
              </w:rPr>
            </w:pPr>
            <w:r>
              <w:rPr>
                <w:rFonts w:ascii="宋体" w:hAnsi="宋体" w:cs="宋体" w:hint="eastAsia"/>
                <w:szCs w:val="21"/>
              </w:rPr>
              <w:t>3.充分利用关工委、家委会等资源，向社区开放，向家长开放，积极展示师生教与学的风采，展示师生的才艺，通过区网、新华实小微信公众号对外展示与宣传，力争领导支持，家长赞同、社会认可，提升学校的知名度，打造一方教育服务本色。</w:t>
            </w:r>
          </w:p>
        </w:tc>
      </w:tr>
    </w:tbl>
    <w:p w:rsidR="00743C11" w:rsidRPr="00C50A49" w:rsidRDefault="00CD4070">
      <w:pPr>
        <w:ind w:firstLineChars="300" w:firstLine="840"/>
        <w:rPr>
          <w:sz w:val="28"/>
          <w:u w:val="single"/>
        </w:rPr>
      </w:pPr>
      <w:r>
        <w:rPr>
          <w:rFonts w:hint="eastAsia"/>
          <w:sz w:val="28"/>
        </w:rPr>
        <w:t>填表人：</w:t>
      </w:r>
      <w:r>
        <w:rPr>
          <w:rFonts w:hint="eastAsia"/>
          <w:sz w:val="28"/>
        </w:rPr>
        <w:t>__</w:t>
      </w:r>
      <w:r>
        <w:rPr>
          <w:rFonts w:hint="eastAsia"/>
          <w:sz w:val="28"/>
          <w:u w:val="single"/>
        </w:rPr>
        <w:t>姚建法</w:t>
      </w:r>
      <w:r>
        <w:rPr>
          <w:rFonts w:hint="eastAsia"/>
          <w:sz w:val="28"/>
        </w:rPr>
        <w:t xml:space="preserve">___       </w:t>
      </w:r>
      <w:r>
        <w:rPr>
          <w:rFonts w:hint="eastAsia"/>
          <w:sz w:val="28"/>
        </w:rPr>
        <w:t>校长（签名）</w:t>
      </w:r>
      <w:r w:rsidR="00C50A49">
        <w:rPr>
          <w:rFonts w:hint="eastAsia"/>
          <w:sz w:val="28"/>
        </w:rPr>
        <w:t>：</w:t>
      </w:r>
      <w:r w:rsidR="00C50A49">
        <w:rPr>
          <w:rFonts w:hint="eastAsia"/>
          <w:sz w:val="28"/>
          <w:u w:val="single"/>
        </w:rPr>
        <w:t xml:space="preserve">              </w:t>
      </w:r>
    </w:p>
    <w:p w:rsidR="00743C11" w:rsidRDefault="00CD4070">
      <w:pPr>
        <w:ind w:firstLine="990"/>
        <w:rPr>
          <w:spacing w:val="-20"/>
          <w:sz w:val="24"/>
        </w:rPr>
      </w:pPr>
      <w:r>
        <w:rPr>
          <w:rFonts w:hint="eastAsia"/>
          <w:sz w:val="24"/>
        </w:rPr>
        <w:t>备注：</w:t>
      </w:r>
      <w:r>
        <w:rPr>
          <w:rFonts w:hint="eastAsia"/>
          <w:sz w:val="24"/>
        </w:rPr>
        <w:t>1</w:t>
      </w:r>
      <w:r>
        <w:rPr>
          <w:rFonts w:hint="eastAsia"/>
          <w:sz w:val="24"/>
        </w:rPr>
        <w:t>、</w:t>
      </w:r>
      <w:r>
        <w:rPr>
          <w:rFonts w:hint="eastAsia"/>
          <w:spacing w:val="-20"/>
          <w:sz w:val="24"/>
        </w:rPr>
        <w:t>此表是对学校全年工作的表格式总结，所填内容要切合实际，把握要点，突出重点，</w:t>
      </w:r>
      <w:r>
        <w:rPr>
          <w:rFonts w:hint="eastAsia"/>
          <w:b/>
          <w:spacing w:val="-20"/>
          <w:sz w:val="24"/>
          <w:u w:val="single"/>
        </w:rPr>
        <w:t>精炼概括</w:t>
      </w:r>
      <w:r>
        <w:rPr>
          <w:rFonts w:hint="eastAsia"/>
          <w:spacing w:val="-20"/>
          <w:sz w:val="24"/>
        </w:rPr>
        <w:t>，简明扼要。</w:t>
      </w:r>
    </w:p>
    <w:p w:rsidR="00743C11" w:rsidRDefault="00CD4070">
      <w:pPr>
        <w:ind w:firstLineChars="1012" w:firstLine="2024"/>
        <w:rPr>
          <w:spacing w:val="-20"/>
          <w:sz w:val="24"/>
        </w:rPr>
      </w:pPr>
      <w:r>
        <w:rPr>
          <w:rFonts w:hint="eastAsia"/>
          <w:spacing w:val="-20"/>
          <w:sz w:val="24"/>
        </w:rPr>
        <w:t>荣誉填写：以</w:t>
      </w:r>
      <w:r>
        <w:rPr>
          <w:rFonts w:hint="eastAsia"/>
          <w:b/>
          <w:spacing w:val="-20"/>
          <w:sz w:val="24"/>
        </w:rPr>
        <w:t>集体区级</w:t>
      </w:r>
      <w:r>
        <w:rPr>
          <w:rFonts w:hint="eastAsia"/>
          <w:spacing w:val="-20"/>
          <w:sz w:val="24"/>
        </w:rPr>
        <w:t>及以上的为主，</w:t>
      </w:r>
      <w:r>
        <w:rPr>
          <w:rFonts w:hint="eastAsia"/>
          <w:b/>
          <w:spacing w:val="-20"/>
          <w:sz w:val="24"/>
        </w:rPr>
        <w:t>个人</w:t>
      </w:r>
      <w:r>
        <w:rPr>
          <w:rFonts w:hint="eastAsia"/>
          <w:spacing w:val="-20"/>
          <w:sz w:val="24"/>
        </w:rPr>
        <w:t>的只填写</w:t>
      </w:r>
      <w:r>
        <w:rPr>
          <w:rFonts w:hint="eastAsia"/>
          <w:b/>
          <w:spacing w:val="-20"/>
          <w:sz w:val="24"/>
        </w:rPr>
        <w:t>市级</w:t>
      </w:r>
      <w:r>
        <w:rPr>
          <w:rFonts w:hint="eastAsia"/>
          <w:spacing w:val="-20"/>
          <w:sz w:val="24"/>
        </w:rPr>
        <w:t>及以上。</w:t>
      </w:r>
    </w:p>
    <w:p w:rsidR="00743C11" w:rsidRDefault="00CD4070">
      <w:pPr>
        <w:ind w:firstLine="990"/>
        <w:rPr>
          <w:sz w:val="24"/>
        </w:rPr>
      </w:pPr>
      <w:r>
        <w:rPr>
          <w:rFonts w:hint="eastAsia"/>
          <w:sz w:val="24"/>
        </w:rPr>
        <w:t xml:space="preserve">      2</w:t>
      </w:r>
      <w:r>
        <w:rPr>
          <w:rFonts w:hint="eastAsia"/>
          <w:sz w:val="24"/>
        </w:rPr>
        <w:t>、此表结构依据《江苏省中小学管理规范》，具体内容可参照填写。</w:t>
      </w:r>
    </w:p>
    <w:p w:rsidR="00743C11" w:rsidRDefault="00CD4070">
      <w:pPr>
        <w:ind w:firstLine="990"/>
        <w:rPr>
          <w:sz w:val="24"/>
        </w:rPr>
      </w:pPr>
      <w:r>
        <w:rPr>
          <w:rFonts w:hint="eastAsia"/>
          <w:sz w:val="24"/>
        </w:rPr>
        <w:t xml:space="preserve">      3</w:t>
      </w:r>
      <w:r>
        <w:rPr>
          <w:rFonts w:hint="eastAsia"/>
          <w:sz w:val="24"/>
        </w:rPr>
        <w:t>、表格可以根据内容多少放大或缩小，内容特别多的部分可另附纸。突出亮点和典型经验可另附介绍材料。</w:t>
      </w:r>
    </w:p>
    <w:p w:rsidR="00743C11" w:rsidRDefault="00CD4070">
      <w:pPr>
        <w:ind w:leftChars="470" w:left="2067" w:hangingChars="450" w:hanging="1080"/>
        <w:rPr>
          <w:sz w:val="24"/>
        </w:rPr>
      </w:pPr>
      <w:r>
        <w:rPr>
          <w:rFonts w:hint="eastAsia"/>
          <w:sz w:val="24"/>
        </w:rPr>
        <w:t xml:space="preserve">      4</w:t>
      </w:r>
      <w:r>
        <w:rPr>
          <w:rFonts w:hint="eastAsia"/>
          <w:sz w:val="24"/>
        </w:rPr>
        <w:t>、此表填写好后请于</w:t>
      </w:r>
      <w:r>
        <w:rPr>
          <w:rFonts w:hint="eastAsia"/>
          <w:sz w:val="24"/>
        </w:rPr>
        <w:t>2016</w:t>
      </w:r>
      <w:r>
        <w:rPr>
          <w:rFonts w:hint="eastAsia"/>
          <w:sz w:val="24"/>
        </w:rPr>
        <w:t>年</w:t>
      </w:r>
      <w:r>
        <w:rPr>
          <w:rFonts w:hint="eastAsia"/>
          <w:sz w:val="24"/>
        </w:rPr>
        <w:t>12</w:t>
      </w:r>
      <w:r>
        <w:rPr>
          <w:rFonts w:hint="eastAsia"/>
          <w:sz w:val="24"/>
        </w:rPr>
        <w:t>月</w:t>
      </w:r>
      <w:r>
        <w:rPr>
          <w:rFonts w:hint="eastAsia"/>
          <w:sz w:val="24"/>
        </w:rPr>
        <w:t>30</w:t>
      </w:r>
      <w:r>
        <w:rPr>
          <w:rFonts w:hint="eastAsia"/>
          <w:sz w:val="24"/>
        </w:rPr>
        <w:t>日（星期五）前送交打印稿一份（建议用</w:t>
      </w:r>
      <w:r>
        <w:rPr>
          <w:rFonts w:hint="eastAsia"/>
          <w:sz w:val="24"/>
        </w:rPr>
        <w:t>A3</w:t>
      </w:r>
      <w:r>
        <w:rPr>
          <w:rFonts w:hint="eastAsia"/>
          <w:sz w:val="24"/>
        </w:rPr>
        <w:t>纸打印）至局教育处，</w:t>
      </w:r>
      <w:r>
        <w:rPr>
          <w:rFonts w:hint="eastAsia"/>
          <w:b/>
          <w:sz w:val="24"/>
        </w:rPr>
        <w:t>同时</w:t>
      </w:r>
      <w:r>
        <w:rPr>
          <w:rFonts w:hint="eastAsia"/>
          <w:sz w:val="24"/>
        </w:rPr>
        <w:t>发电子稿至</w:t>
      </w:r>
      <w:r>
        <w:rPr>
          <w:rFonts w:hint="eastAsia"/>
          <w:b/>
          <w:sz w:val="24"/>
        </w:rPr>
        <w:t>xbqjywtj@126.com</w:t>
      </w:r>
      <w:r>
        <w:rPr>
          <w:rFonts w:hint="eastAsia"/>
          <w:sz w:val="24"/>
        </w:rPr>
        <w:t>。联系人：严怀虎，联系电话：</w:t>
      </w:r>
      <w:r>
        <w:rPr>
          <w:rFonts w:hint="eastAsia"/>
          <w:sz w:val="24"/>
        </w:rPr>
        <w:t>85127357</w:t>
      </w:r>
      <w:r>
        <w:rPr>
          <w:rFonts w:hint="eastAsia"/>
          <w:sz w:val="24"/>
        </w:rPr>
        <w:t>。</w:t>
      </w:r>
    </w:p>
    <w:sectPr w:rsidR="00743C11" w:rsidSect="00743C11">
      <w:pgSz w:w="16840" w:h="23814"/>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D446E"/>
    <w:multiLevelType w:val="singleLevel"/>
    <w:tmpl w:val="585C77A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3C11"/>
    <w:rsid w:val="0001012F"/>
    <w:rsid w:val="001A7BD2"/>
    <w:rsid w:val="00433E52"/>
    <w:rsid w:val="006C2556"/>
    <w:rsid w:val="00743C11"/>
    <w:rsid w:val="00C50A49"/>
    <w:rsid w:val="00CD4070"/>
    <w:rsid w:val="00EA1601"/>
    <w:rsid w:val="00F923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C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743C11"/>
    <w:rPr>
      <w:color w:val="0000FF"/>
      <w:u w:val="single"/>
    </w:rPr>
  </w:style>
  <w:style w:type="paragraph" w:customStyle="1" w:styleId="ListParagraph55764394-730f-4961-9217-2ae6b545386c">
    <w:name w:val="List Paragraph_55764394-730f-4961-9217-2ae6b545386c"/>
    <w:basedOn w:val="a"/>
    <w:uiPriority w:val="34"/>
    <w:qFormat/>
    <w:rsid w:val="00743C1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7EC584F-EE1D-42B5-8244-B19E0E75D2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803</Words>
  <Characters>4581</Characters>
  <Application>Microsoft Office Word</Application>
  <DocSecurity>0</DocSecurity>
  <Lines>38</Lines>
  <Paragraphs>10</Paragraphs>
  <ScaleCrop>false</ScaleCrop>
  <Company>jujumao</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新北区中小学2007年度学校工作概况表</dc:title>
  <dc:creator>user</dc:creator>
  <cp:lastModifiedBy>Windows 用户</cp:lastModifiedBy>
  <cp:revision>35</cp:revision>
  <cp:lastPrinted>2016-12-26T02:34:00Z</cp:lastPrinted>
  <dcterms:created xsi:type="dcterms:W3CDTF">2016-12-06T03:13:00Z</dcterms:created>
  <dcterms:modified xsi:type="dcterms:W3CDTF">2016-12-27T02:06:00Z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