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19A" w:rsidRDefault="007D019A" w:rsidP="007D019A">
      <w:pPr>
        <w:jc w:val="center"/>
        <w:rPr>
          <w:rFonts w:ascii="黑体" w:eastAsia="黑体" w:hAnsi="黑体"/>
          <w:b/>
          <w:sz w:val="32"/>
          <w:szCs w:val="32"/>
        </w:rPr>
      </w:pPr>
      <w:bookmarkStart w:id="0" w:name="_GoBack"/>
      <w:r w:rsidRPr="007D019A">
        <w:rPr>
          <w:rFonts w:ascii="黑体" w:eastAsia="黑体" w:hAnsi="黑体" w:hint="eastAsia"/>
          <w:b/>
          <w:sz w:val="32"/>
          <w:szCs w:val="32"/>
        </w:rPr>
        <w:t>第十</w:t>
      </w:r>
      <w:r w:rsidR="00F25DED">
        <w:rPr>
          <w:rFonts w:ascii="黑体" w:eastAsia="黑体" w:hAnsi="黑体" w:hint="eastAsia"/>
          <w:b/>
          <w:sz w:val="32"/>
          <w:szCs w:val="32"/>
        </w:rPr>
        <w:t>三</w:t>
      </w:r>
      <w:r w:rsidRPr="007D019A">
        <w:rPr>
          <w:rFonts w:ascii="黑体" w:eastAsia="黑体" w:hAnsi="黑体" w:hint="eastAsia"/>
          <w:b/>
          <w:sz w:val="32"/>
          <w:szCs w:val="32"/>
        </w:rPr>
        <w:t>周教学反思：</w:t>
      </w:r>
      <w:r w:rsidR="00F25DED" w:rsidRPr="00F25DED">
        <w:rPr>
          <w:rFonts w:ascii="黑体" w:eastAsia="黑体" w:hAnsi="黑体" w:hint="eastAsia"/>
          <w:b/>
          <w:sz w:val="32"/>
          <w:szCs w:val="32"/>
        </w:rPr>
        <w:t>《莫高窟》情境导入设计方案</w:t>
      </w:r>
    </w:p>
    <w:bookmarkEnd w:id="0"/>
    <w:p w:rsidR="00F25DED" w:rsidRPr="00F25DED" w:rsidRDefault="00F25DED" w:rsidP="00F25DED">
      <w:pPr>
        <w:jc w:val="left"/>
        <w:rPr>
          <w:rFonts w:ascii="宋体" w:eastAsia="宋体" w:hAnsi="宋体"/>
          <w:b/>
          <w:sz w:val="28"/>
          <w:szCs w:val="28"/>
        </w:rPr>
      </w:pPr>
      <w:r w:rsidRPr="00F25DED">
        <w:rPr>
          <w:rFonts w:ascii="宋体" w:eastAsia="宋体" w:hAnsi="宋体" w:hint="eastAsia"/>
          <w:b/>
          <w:sz w:val="28"/>
          <w:szCs w:val="28"/>
        </w:rPr>
        <w:t>一</w:t>
      </w:r>
      <w:r w:rsidRPr="00F25DED">
        <w:rPr>
          <w:rFonts w:ascii="宋体" w:eastAsia="宋体" w:hAnsi="宋体" w:hint="eastAsia"/>
          <w:b/>
          <w:sz w:val="28"/>
          <w:szCs w:val="28"/>
        </w:rPr>
        <w:t>、情境导入使用资源：</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1、背景音乐。</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2、莫高窟的图片。切合文章内容的典型的图片。</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3、电子白板和白板笔。</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4、PPT课件。</w:t>
      </w:r>
    </w:p>
    <w:p w:rsidR="00F25DED" w:rsidRPr="00F25DED" w:rsidRDefault="00F25DED" w:rsidP="00F25DED">
      <w:pPr>
        <w:jc w:val="left"/>
        <w:rPr>
          <w:rFonts w:ascii="宋体" w:eastAsia="宋体" w:hAnsi="宋体"/>
          <w:b/>
          <w:sz w:val="28"/>
          <w:szCs w:val="28"/>
        </w:rPr>
      </w:pPr>
      <w:r w:rsidRPr="00F25DED">
        <w:rPr>
          <w:rFonts w:ascii="宋体" w:eastAsia="宋体" w:hAnsi="宋体" w:hint="eastAsia"/>
          <w:b/>
          <w:sz w:val="28"/>
          <w:szCs w:val="28"/>
        </w:rPr>
        <w:t>二</w:t>
      </w:r>
      <w:r w:rsidRPr="00F25DED">
        <w:rPr>
          <w:rFonts w:ascii="宋体" w:eastAsia="宋体" w:hAnsi="宋体" w:hint="eastAsia"/>
          <w:b/>
          <w:sz w:val="28"/>
          <w:szCs w:val="28"/>
        </w:rPr>
        <w:t>、情境导入实施步骤：</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1、课件出示莫高窟的图片。（多种切换效果，自动播放图片）</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2、同步播放音乐。（背景音乐缓缓响起，声像并举。）</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3、教师使用白板笔操作。</w:t>
      </w:r>
    </w:p>
    <w:p w:rsidR="00F25DED" w:rsidRPr="00F25DED" w:rsidRDefault="00F25DED" w:rsidP="00F25DED">
      <w:pPr>
        <w:jc w:val="left"/>
        <w:rPr>
          <w:rFonts w:ascii="宋体" w:eastAsia="宋体" w:hAnsi="宋体"/>
          <w:sz w:val="28"/>
          <w:szCs w:val="28"/>
        </w:rPr>
      </w:pPr>
      <w:r w:rsidRPr="00F25DED">
        <w:rPr>
          <w:rFonts w:ascii="宋体" w:eastAsia="宋体" w:hAnsi="宋体" w:hint="eastAsia"/>
          <w:sz w:val="28"/>
          <w:szCs w:val="28"/>
        </w:rPr>
        <w:t xml:space="preserve">　　　　</w:t>
      </w:r>
      <w:r w:rsidRPr="00F25DED">
        <w:rPr>
          <w:rFonts w:ascii="宋体" w:eastAsia="宋体" w:hAnsi="宋体"/>
          <w:sz w:val="28"/>
          <w:szCs w:val="28"/>
        </w:rPr>
        <w:t>4、教师同步配音。</w:t>
      </w:r>
    </w:p>
    <w:p w:rsidR="00EE1E1D" w:rsidRPr="007D019A" w:rsidRDefault="00F25DED" w:rsidP="00F25DED">
      <w:pPr>
        <w:jc w:val="left"/>
        <w:rPr>
          <w:rFonts w:ascii="楷体" w:eastAsia="楷体" w:hAnsi="楷体"/>
          <w:sz w:val="28"/>
          <w:szCs w:val="28"/>
        </w:rPr>
      </w:pPr>
      <w:r w:rsidRPr="00F25DED">
        <w:rPr>
          <w:rFonts w:ascii="宋体" w:eastAsia="宋体" w:hAnsi="宋体" w:hint="eastAsia"/>
          <w:sz w:val="28"/>
          <w:szCs w:val="28"/>
        </w:rPr>
        <w:t xml:space="preserve">　　同学们，在我国甘肃省敦煌市东南部的漫漫黄沙中，有一座举世闻名的艺术宝库。它仿似一颗璀璨的明珠，映照着古丝绸之路的辉煌。它就是世界上保存最完整、规模最宏大、艺术价值最高的石窟艺术宝库——莫高窟。同学们，想去看一看莫高窟吗？（想）看，断崖绝壁上蜂窝式的洞窟，有</w:t>
      </w:r>
      <w:r w:rsidRPr="00F25DED">
        <w:rPr>
          <w:rFonts w:ascii="宋体" w:eastAsia="宋体" w:hAnsi="宋体"/>
          <w:sz w:val="28"/>
          <w:szCs w:val="28"/>
        </w:rPr>
        <w:t>492个之多。洞窟里有精妙绝伦的彩塑，栩栩如生的卧佛，宏伟瑰丽的壁画，成百上千的飞天，还有文物众多的藏经洞。这节课就请同学们和老师一起走进这集古代劳动人民智慧和敦煌灿烂文化为一体的艺术宝库——莫高窟。伸出手来跟老师板书课题。</w:t>
      </w:r>
    </w:p>
    <w:sectPr w:rsidR="00EE1E1D" w:rsidRPr="007D0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C58" w:rsidRDefault="00720C58" w:rsidP="00F25DED">
      <w:r>
        <w:separator/>
      </w:r>
    </w:p>
  </w:endnote>
  <w:endnote w:type="continuationSeparator" w:id="0">
    <w:p w:rsidR="00720C58" w:rsidRDefault="00720C58" w:rsidP="00F2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C58" w:rsidRDefault="00720C58" w:rsidP="00F25DED">
      <w:r>
        <w:separator/>
      </w:r>
    </w:p>
  </w:footnote>
  <w:footnote w:type="continuationSeparator" w:id="0">
    <w:p w:rsidR="00720C58" w:rsidRDefault="00720C58" w:rsidP="00F25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9A"/>
    <w:rsid w:val="00720C58"/>
    <w:rsid w:val="007D019A"/>
    <w:rsid w:val="00EE1E1D"/>
    <w:rsid w:val="00F2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AD7F9"/>
  <w15:chartTrackingRefBased/>
  <w15:docId w15:val="{7F333454-A576-4BBA-A651-EF77CB01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5DED"/>
    <w:rPr>
      <w:sz w:val="18"/>
      <w:szCs w:val="18"/>
    </w:rPr>
  </w:style>
  <w:style w:type="paragraph" w:styleId="a5">
    <w:name w:val="footer"/>
    <w:basedOn w:val="a"/>
    <w:link w:val="a6"/>
    <w:uiPriority w:val="99"/>
    <w:unhideWhenUsed/>
    <w:rsid w:val="00F25DED"/>
    <w:pPr>
      <w:tabs>
        <w:tab w:val="center" w:pos="4153"/>
        <w:tab w:val="right" w:pos="8306"/>
      </w:tabs>
      <w:snapToGrid w:val="0"/>
      <w:jc w:val="left"/>
    </w:pPr>
    <w:rPr>
      <w:sz w:val="18"/>
      <w:szCs w:val="18"/>
    </w:rPr>
  </w:style>
  <w:style w:type="character" w:customStyle="1" w:styleId="a6">
    <w:name w:val="页脚 字符"/>
    <w:basedOn w:val="a0"/>
    <w:link w:val="a5"/>
    <w:uiPriority w:val="99"/>
    <w:rsid w:val="00F25D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杨宏</dc:creator>
  <cp:keywords/>
  <dc:description/>
  <cp:lastModifiedBy>杨宏</cp:lastModifiedBy>
  <cp:revision>3</cp:revision>
  <dcterms:created xsi:type="dcterms:W3CDTF">2017-11-15T06:00:00Z</dcterms:created>
  <dcterms:modified xsi:type="dcterms:W3CDTF">2017-11-27T02:56:00Z</dcterms:modified>
</cp:coreProperties>
</file>