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BE" w:rsidRPr="000122A1" w:rsidRDefault="000122A1" w:rsidP="000122A1">
      <w:pPr>
        <w:spacing w:line="276" w:lineRule="auto"/>
        <w:ind w:firstLineChars="200" w:firstLine="480"/>
        <w:jc w:val="center"/>
        <w:rPr>
          <w:sz w:val="24"/>
        </w:rPr>
      </w:pPr>
      <w:r w:rsidRPr="000122A1">
        <w:rPr>
          <w:rFonts w:hint="eastAsia"/>
          <w:sz w:val="24"/>
        </w:rPr>
        <w:t>2015-2016</w:t>
      </w:r>
      <w:r w:rsidRPr="000122A1">
        <w:rPr>
          <w:rFonts w:hint="eastAsia"/>
          <w:sz w:val="24"/>
        </w:rPr>
        <w:t>学年第一学期督学工作总结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本学期，在区教育督导部门的正确领导和指导下，充分发挥教育督导作用，并为学校的发展出谋划策，圆满完成了各项任务。现本学期工作总结如下：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一、强化学习，着力提高专业能力。</w:t>
      </w:r>
    </w:p>
    <w:p w:rsid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为进一步加强自身建设和更有针对性地开展督学工作，了解督学责任区建设的意义、督学的内容、督学的权利和义务，提高了思想认识，提高了督学能力。同时，积极参加各种培训学习，从不间断，主动提高自身督学水平。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二、加强联络，规范设立办公场所。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为不断充实督学队伍力量，</w:t>
      </w:r>
      <w:r w:rsidR="000122A1">
        <w:rPr>
          <w:rFonts w:hint="eastAsia"/>
          <w:sz w:val="24"/>
        </w:rPr>
        <w:t>建立了</w:t>
      </w:r>
      <w:r w:rsidRPr="000122A1">
        <w:rPr>
          <w:rFonts w:hint="eastAsia"/>
          <w:sz w:val="24"/>
        </w:rPr>
        <w:t>“</w:t>
      </w:r>
      <w:r w:rsidRPr="000122A1">
        <w:rPr>
          <w:rFonts w:hint="eastAsia"/>
          <w:sz w:val="24"/>
        </w:rPr>
        <w:t>QQ</w:t>
      </w:r>
      <w:r w:rsidRPr="000122A1">
        <w:rPr>
          <w:rFonts w:hint="eastAsia"/>
          <w:sz w:val="24"/>
        </w:rPr>
        <w:t>群”等平台，密切加强对接、信息交流与各项工作的深入开展，如：专门进行相关培训，使大家明确了督学工作的性质、任务、职责、要求等，并在常规工作中取得了较好的成效！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为创建和规范管理，各校还专门设立了“督学办公室”，所需的办公用品、书籍报刊均按要求配备到位，规章制度、责任义务等也张贴上墙，营造了浓厚的督学氛围，为迎接省、市和外地的各项检查、参观等，奠定了坚实的基础！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三、扎实谋划，有效开展督导活动。</w:t>
      </w:r>
    </w:p>
    <w:p w:rsid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督学能严格履行职责，根据本学期工作特点并围绕内容安排，确定督学内容（包括开学工作、办学行为、青年教师成长、课堂教学、“十三五”规划编制工作、少年宫建设、校园欺凌专项治理、两项工程、安全工作等）。结合督学观测点的要求，努力共同谋划和创新督导的形式，逐步规范综合督导和专项督导的流程，全面了解各校园的教育教学管理、教师队伍建设、校园安全、学校文化、课程建设、少年宫活动和师生学习等情况，及时向学校反馈各种信息，督促和引导各项工作进入螺旋提升的轨道。在反馈中，既肯定各校的成绩，也指出了存在的问题，还定时督促加以整改。并及时完成相关案例、督学纪实和报告。其主要采取两种督导形式：一是整合工作内容，先后与区教体</w:t>
      </w:r>
      <w:proofErr w:type="gramStart"/>
      <w:r w:rsidRPr="000122A1">
        <w:rPr>
          <w:rFonts w:hint="eastAsia"/>
          <w:sz w:val="24"/>
        </w:rPr>
        <w:t>局相关</w:t>
      </w:r>
      <w:proofErr w:type="gramEnd"/>
      <w:r w:rsidRPr="000122A1">
        <w:rPr>
          <w:rFonts w:hint="eastAsia"/>
          <w:sz w:val="24"/>
        </w:rPr>
        <w:t>科室有效联动，如：法制安全科、</w:t>
      </w:r>
      <w:proofErr w:type="gramStart"/>
      <w:r w:rsidRPr="000122A1">
        <w:rPr>
          <w:rFonts w:hint="eastAsia"/>
          <w:sz w:val="24"/>
        </w:rPr>
        <w:t>基教科</w:t>
      </w:r>
      <w:proofErr w:type="gramEnd"/>
      <w:r w:rsidRPr="000122A1">
        <w:rPr>
          <w:rFonts w:hint="eastAsia"/>
          <w:sz w:val="24"/>
        </w:rPr>
        <w:t>、电教馆、教研室等开展合作，极大的提高了督导工作的效率。二是根据学校自身发展需求，实施“约请式”督导。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1.</w:t>
      </w:r>
      <w:r w:rsidRPr="000122A1">
        <w:rPr>
          <w:rFonts w:hint="eastAsia"/>
          <w:sz w:val="24"/>
        </w:rPr>
        <w:t>开学规范巡查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每至开学，必到责任区内各校巡视校园环境，可谓干净整洁；学生课间活动，可谓井然有序；深入教师办公室抽查教师备课、作业、教辅等，可谓一切良好。教师普遍能</w:t>
      </w:r>
      <w:proofErr w:type="gramStart"/>
      <w:r w:rsidRPr="000122A1">
        <w:rPr>
          <w:rFonts w:hint="eastAsia"/>
          <w:sz w:val="24"/>
        </w:rPr>
        <w:t>备超周课</w:t>
      </w:r>
      <w:proofErr w:type="gramEnd"/>
      <w:r w:rsidRPr="000122A1">
        <w:rPr>
          <w:rFonts w:hint="eastAsia"/>
          <w:sz w:val="24"/>
        </w:rPr>
        <w:t>，有的在书上做批注，多数学校教师能根据局里推荐的教辅目录，做到“</w:t>
      </w:r>
      <w:proofErr w:type="gramStart"/>
      <w:r w:rsidRPr="000122A1">
        <w:rPr>
          <w:rFonts w:hint="eastAsia"/>
          <w:sz w:val="24"/>
        </w:rPr>
        <w:t>一</w:t>
      </w:r>
      <w:proofErr w:type="gramEnd"/>
      <w:r w:rsidRPr="000122A1">
        <w:rPr>
          <w:rFonts w:hint="eastAsia"/>
          <w:sz w:val="24"/>
        </w:rPr>
        <w:t>科</w:t>
      </w:r>
      <w:proofErr w:type="gramStart"/>
      <w:r w:rsidRPr="000122A1">
        <w:rPr>
          <w:rFonts w:hint="eastAsia"/>
          <w:sz w:val="24"/>
        </w:rPr>
        <w:t>一</w:t>
      </w:r>
      <w:proofErr w:type="gramEnd"/>
      <w:r w:rsidRPr="000122A1">
        <w:rPr>
          <w:rFonts w:hint="eastAsia"/>
          <w:sz w:val="24"/>
        </w:rPr>
        <w:t>辅”，不随意增加学生的负担。各校开学工作准备充分，教育教学和后勤保障到位，新学期各项工作有条不紊。各校按照省颁标准设置课程，并结合学校特色均开设校本课程，没有乱收费现象。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2.</w:t>
      </w:r>
      <w:r w:rsidRPr="000122A1">
        <w:rPr>
          <w:rFonts w:hint="eastAsia"/>
          <w:sz w:val="24"/>
        </w:rPr>
        <w:t>课堂把脉问诊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为促进教师成长，我督学定期到学校开展</w:t>
      </w:r>
      <w:proofErr w:type="gramStart"/>
      <w:r w:rsidRPr="000122A1">
        <w:rPr>
          <w:rFonts w:hint="eastAsia"/>
          <w:sz w:val="24"/>
        </w:rPr>
        <w:t>随堂听评课</w:t>
      </w:r>
      <w:proofErr w:type="gramEnd"/>
      <w:r w:rsidRPr="000122A1">
        <w:rPr>
          <w:rFonts w:hint="eastAsia"/>
          <w:sz w:val="24"/>
        </w:rPr>
        <w:t>活动，及时和任课教师进行沟通交流，总体感觉教师能认真上课，课堂注意评价、师生互动，基本改变了“一言堂”的教学模式，给学生自读自悟自练的时间，教学效果较好。各校非常重视教育教学工作，对教育教学工作进行规范管理，制定了详细的备课、听课、上课、教研制度，着力促进了教师的专业成长。但不少学校教师还需要进一步研读教材，备课还要充分，尤其要明确教学目标、重难点，将教学各环节落到实处，学校还要发挥教研组的引领作用，采取多种途径进一步促进教师的成长！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3.</w:t>
      </w:r>
      <w:r w:rsidRPr="000122A1">
        <w:rPr>
          <w:rFonts w:hint="eastAsia"/>
          <w:sz w:val="24"/>
        </w:rPr>
        <w:t>安全持续强化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lastRenderedPageBreak/>
        <w:t>在开展安全专项督导时，经巡视校园环境，查看用水、用电设施、消防栓、灭火器、实验室、健身器材等，查看美术室、音乐室、微机房、会议室、监控室等，查看学校的安全相关材料，如安全工作台账，“一月一主题”活动记录等资料，了解学校安全制度、预案和具体有特色的做法。各校一把手都非常重视安全工作，能够每月对设施设备等进行检查，排除安全隐患，加强校园教师值日，开展多种形式的安全教育和疏散演练，提高学生的自救自护能力，有的学校还要求家长和交警协同学校共同做好安全工作。进一步加强未成年人思想道德建设，实现校园文明品质提升，加大校园周边综合整治力度，优化和谐的育人环境，确保了校园的安全稳定！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同时，各校还采取多种举措，预防欺凌。对校园欺凌专项治理工作，能第一时间成立领导小组，制定实施方案，建章立制，制定相应的防范措施和应对方案，并开展相关活动如：制定完整的工作方案和实施意见，有详尽的工作记录，</w:t>
      </w:r>
      <w:proofErr w:type="gramStart"/>
      <w:r w:rsidRPr="000122A1">
        <w:rPr>
          <w:rFonts w:hint="eastAsia"/>
          <w:sz w:val="24"/>
        </w:rPr>
        <w:t>发挥校讯通</w:t>
      </w:r>
      <w:proofErr w:type="gramEnd"/>
      <w:r w:rsidRPr="000122A1">
        <w:rPr>
          <w:rFonts w:hint="eastAsia"/>
          <w:sz w:val="24"/>
        </w:rPr>
        <w:t>、电子屏、橱窗、板报、墙报、国旗下讲话、主题班会、普法知识讲座等媒介作用，将安全工作做细做实，防患于未然。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r w:rsidRPr="000122A1">
        <w:rPr>
          <w:rFonts w:hint="eastAsia"/>
          <w:sz w:val="24"/>
        </w:rPr>
        <w:t>4.</w:t>
      </w:r>
      <w:r w:rsidRPr="000122A1">
        <w:rPr>
          <w:rFonts w:hint="eastAsia"/>
          <w:sz w:val="24"/>
        </w:rPr>
        <w:t>社团凸显特色</w:t>
      </w:r>
    </w:p>
    <w:p w:rsidR="0039477E" w:rsidRPr="000122A1" w:rsidRDefault="000122A1" w:rsidP="000122A1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春江小学</w:t>
      </w:r>
      <w:r w:rsidR="0039477E" w:rsidRPr="000122A1">
        <w:rPr>
          <w:rFonts w:hint="eastAsia"/>
          <w:sz w:val="24"/>
        </w:rPr>
        <w:t>建设了</w:t>
      </w:r>
      <w:r>
        <w:rPr>
          <w:rFonts w:hint="eastAsia"/>
          <w:sz w:val="24"/>
        </w:rPr>
        <w:t>乡村</w:t>
      </w:r>
      <w:r w:rsidR="0039477E" w:rsidRPr="000122A1">
        <w:rPr>
          <w:rFonts w:hint="eastAsia"/>
          <w:sz w:val="24"/>
        </w:rPr>
        <w:t>少年宫，作为学校实施素质教育的“大舞台”，均积极开发学生艺术潜能、发展个性、增强能力、不断优化学</w:t>
      </w:r>
      <w:r>
        <w:rPr>
          <w:rFonts w:hint="eastAsia"/>
          <w:sz w:val="24"/>
        </w:rPr>
        <w:t>生的综合素质，培养学生的团队合作精神、实践能力。各校高度重视</w:t>
      </w:r>
      <w:r w:rsidR="0039477E" w:rsidRPr="000122A1">
        <w:rPr>
          <w:rFonts w:hint="eastAsia"/>
          <w:sz w:val="24"/>
        </w:rPr>
        <w:t>少年宫建设，为学生成长成才搭建平台。</w:t>
      </w:r>
    </w:p>
    <w:p w:rsidR="0039477E" w:rsidRPr="000122A1" w:rsidRDefault="0039477E" w:rsidP="000122A1">
      <w:pPr>
        <w:spacing w:line="276" w:lineRule="auto"/>
        <w:ind w:firstLineChars="200" w:firstLine="480"/>
        <w:rPr>
          <w:sz w:val="24"/>
        </w:rPr>
      </w:pPr>
      <w:bookmarkStart w:id="0" w:name="_GoBack"/>
      <w:bookmarkEnd w:id="0"/>
      <w:r w:rsidRPr="000122A1">
        <w:rPr>
          <w:rFonts w:hint="eastAsia"/>
          <w:sz w:val="24"/>
        </w:rPr>
        <w:t>当然，今后在督学工作的形式上还要进一步改革创新与推进，更要在真督善导和有效上下大力气，充分发挥我区教育督导高水平的引领作用，全力全面创建“全国中小学责任督学挂牌督导示范区”。同时，我责任督学也将以此为契机，决心勤于思考，深入研究，扎实工作，努力为全区教育事业的科学、快速发展做出更大的贡献！</w:t>
      </w:r>
    </w:p>
    <w:sectPr w:rsidR="0039477E" w:rsidRPr="000122A1" w:rsidSect="000122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4"/>
    <w:rsid w:val="000122A1"/>
    <w:rsid w:val="0039477E"/>
    <w:rsid w:val="006C2354"/>
    <w:rsid w:val="009663BE"/>
    <w:rsid w:val="00C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F4170-DC8C-41C7-9013-3B3EE60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华锋</dc:creator>
  <cp:keywords/>
  <dc:description/>
  <cp:lastModifiedBy>汤 华锋</cp:lastModifiedBy>
  <cp:revision>3</cp:revision>
  <dcterms:created xsi:type="dcterms:W3CDTF">2018-10-07T11:01:00Z</dcterms:created>
  <dcterms:modified xsi:type="dcterms:W3CDTF">2018-10-07T12:13:00Z</dcterms:modified>
</cp:coreProperties>
</file>