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3D" w:rsidRDefault="00763738" w:rsidP="00A12991">
      <w:pPr>
        <w:tabs>
          <w:tab w:val="center" w:pos="4819"/>
          <w:tab w:val="left" w:pos="7620"/>
        </w:tabs>
        <w:jc w:val="center"/>
        <w:rPr>
          <w:rFonts w:hAnsi="宋体"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交往互动式教学设计</w:t>
      </w:r>
    </w:p>
    <w:tbl>
      <w:tblPr>
        <w:tblW w:w="100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9"/>
        <w:gridCol w:w="18"/>
        <w:gridCol w:w="130"/>
        <w:gridCol w:w="845"/>
        <w:gridCol w:w="2800"/>
        <w:gridCol w:w="810"/>
        <w:gridCol w:w="1290"/>
        <w:gridCol w:w="1350"/>
        <w:gridCol w:w="2056"/>
      </w:tblGrid>
      <w:tr w:rsidR="0094003D" w:rsidTr="0006792C">
        <w:trPr>
          <w:trHeight w:val="398"/>
          <w:jc w:val="center"/>
        </w:trPr>
        <w:tc>
          <w:tcPr>
            <w:tcW w:w="857" w:type="dxa"/>
            <w:gridSpan w:val="3"/>
            <w:vMerge w:val="restart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课题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Unit </w:t>
            </w:r>
            <w:r>
              <w:rPr>
                <w:rFonts w:hint="eastAsia"/>
                <w:color w:val="000000"/>
                <w:sz w:val="24"/>
              </w:rPr>
              <w:t>7 On the farm</w:t>
            </w:r>
          </w:p>
        </w:tc>
        <w:tc>
          <w:tcPr>
            <w:tcW w:w="2100" w:type="dxa"/>
            <w:gridSpan w:val="2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教时</w:t>
            </w:r>
          </w:p>
        </w:tc>
        <w:tc>
          <w:tcPr>
            <w:tcW w:w="3406" w:type="dxa"/>
            <w:gridSpan w:val="2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课时</w:t>
            </w:r>
          </w:p>
        </w:tc>
      </w:tr>
      <w:tr w:rsidR="0094003D" w:rsidTr="0006792C">
        <w:trPr>
          <w:trHeight w:val="501"/>
          <w:jc w:val="center"/>
        </w:trPr>
        <w:tc>
          <w:tcPr>
            <w:tcW w:w="857" w:type="dxa"/>
            <w:gridSpan w:val="3"/>
            <w:vMerge/>
            <w:vAlign w:val="center"/>
          </w:tcPr>
          <w:p w:rsidR="0094003D" w:rsidRDefault="009400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:rsidR="0094003D" w:rsidRDefault="0094003D">
            <w:pPr>
              <w:rPr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3406" w:type="dxa"/>
            <w:gridSpan w:val="2"/>
            <w:vAlign w:val="center"/>
          </w:tcPr>
          <w:p w:rsidR="0094003D" w:rsidRDefault="00763738" w:rsidP="0000194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</w:p>
        </w:tc>
      </w:tr>
      <w:tr w:rsidR="0094003D">
        <w:trPr>
          <w:trHeight w:val="1834"/>
          <w:jc w:val="center"/>
        </w:trPr>
        <w:tc>
          <w:tcPr>
            <w:tcW w:w="10008" w:type="dxa"/>
            <w:gridSpan w:val="9"/>
          </w:tcPr>
          <w:p w:rsidR="0094003D" w:rsidRPr="0006792C" w:rsidRDefault="00763738">
            <w:pPr>
              <w:rPr>
                <w:b/>
                <w:color w:val="000000"/>
                <w:sz w:val="28"/>
                <w:szCs w:val="28"/>
              </w:rPr>
            </w:pPr>
            <w:r w:rsidRPr="0006792C">
              <w:rPr>
                <w:rFonts w:hint="eastAsia"/>
                <w:b/>
                <w:color w:val="000000"/>
                <w:sz w:val="28"/>
                <w:szCs w:val="28"/>
              </w:rPr>
              <w:t>一、教学内容</w:t>
            </w:r>
            <w:r w:rsidRPr="0006792C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94003D" w:rsidRDefault="00763738">
            <w:pPr>
              <w:ind w:firstLineChars="150" w:firstLine="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本课为义务教育教科书小学《英语》（译林版）三年级下册第七单元第二课时</w:t>
            </w:r>
            <w:r>
              <w:rPr>
                <w:rFonts w:hint="eastAsia"/>
                <w:color w:val="000000"/>
                <w:sz w:val="24"/>
              </w:rPr>
              <w:t>Song time</w:t>
            </w:r>
            <w:r w:rsidR="00A12991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&amp;</w:t>
            </w:r>
            <w:r w:rsidR="00A12991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Fun time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06792C" w:rsidRDefault="0006792C">
            <w:pPr>
              <w:ind w:firstLineChars="150" w:firstLine="360"/>
              <w:rPr>
                <w:color w:val="000000"/>
                <w:sz w:val="24"/>
              </w:rPr>
            </w:pPr>
          </w:p>
          <w:p w:rsidR="0094003D" w:rsidRPr="0006792C" w:rsidRDefault="00763738">
            <w:pPr>
              <w:rPr>
                <w:b/>
                <w:color w:val="000000"/>
                <w:sz w:val="28"/>
                <w:szCs w:val="28"/>
              </w:rPr>
            </w:pPr>
            <w:r w:rsidRPr="0006792C">
              <w:rPr>
                <w:rFonts w:hint="eastAsia"/>
                <w:b/>
                <w:color w:val="000000"/>
                <w:sz w:val="28"/>
                <w:szCs w:val="28"/>
              </w:rPr>
              <w:t>二、</w:t>
            </w:r>
            <w:r w:rsidRPr="0006792C">
              <w:rPr>
                <w:b/>
                <w:color w:val="000000"/>
                <w:sz w:val="28"/>
                <w:szCs w:val="28"/>
              </w:rPr>
              <w:t>教学目标：</w:t>
            </w:r>
          </w:p>
          <w:p w:rsidR="00CC47A4" w:rsidRPr="009835BB" w:rsidRDefault="00CC47A4" w:rsidP="009835BB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9835BB">
              <w:rPr>
                <w:rFonts w:ascii="宋体" w:hAnsi="宋体" w:hint="eastAsia"/>
                <w:sz w:val="24"/>
              </w:rPr>
              <w:t>1.创设情景，</w:t>
            </w:r>
            <w:r w:rsidRPr="009835BB">
              <w:rPr>
                <w:rFonts w:ascii="宋体" w:hAnsi="宋体" w:hint="eastAsia"/>
                <w:color w:val="000000"/>
                <w:sz w:val="24"/>
              </w:rPr>
              <w:t>补充与</w:t>
            </w:r>
            <w:r w:rsidRPr="009835BB">
              <w:rPr>
                <w:rFonts w:ascii="宋体" w:hAnsi="宋体" w:cs="Arial" w:hint="eastAsia"/>
                <w:sz w:val="24"/>
              </w:rPr>
              <w:t>Story Time大大致相同</w:t>
            </w:r>
            <w:r w:rsidRPr="009835BB">
              <w:rPr>
                <w:rFonts w:ascii="宋体" w:hAnsi="宋体" w:hint="eastAsia"/>
                <w:color w:val="000000"/>
                <w:sz w:val="24"/>
              </w:rPr>
              <w:t>文本，</w:t>
            </w:r>
            <w:r w:rsidRPr="009835BB">
              <w:rPr>
                <w:rFonts w:ascii="宋体" w:hAnsi="宋体" w:cs="Arial" w:hint="eastAsia"/>
                <w:sz w:val="24"/>
              </w:rPr>
              <w:t>学生在复习核心词汇、句型中，能进一步理解</w:t>
            </w:r>
            <w:r w:rsidRPr="009835BB">
              <w:rPr>
                <w:rFonts w:ascii="宋体" w:hAnsi="宋体" w:hint="eastAsia"/>
                <w:sz w:val="24"/>
              </w:rPr>
              <w:t>词汇和句型</w:t>
            </w:r>
            <w:r w:rsidRPr="009835BB">
              <w:rPr>
                <w:rFonts w:ascii="宋体" w:hAnsi="宋体" w:cs="Arial"/>
                <w:sz w:val="24"/>
              </w:rPr>
              <w:t>：</w:t>
            </w:r>
            <w:r w:rsidRPr="009835BB">
              <w:rPr>
                <w:rFonts w:ascii="宋体" w:hAnsi="宋体" w:cs="Arial" w:hint="eastAsia"/>
                <w:sz w:val="24"/>
              </w:rPr>
              <w:t xml:space="preserve">pigs, ducks, cows, chickens, etc. </w:t>
            </w:r>
            <w:r w:rsidRPr="009835BB">
              <w:rPr>
                <w:rFonts w:ascii="宋体" w:hAnsi="宋体" w:hint="eastAsia"/>
                <w:sz w:val="24"/>
              </w:rPr>
              <w:t>What are these/those? They</w:t>
            </w:r>
            <w:r w:rsidRPr="009835BB">
              <w:rPr>
                <w:rFonts w:ascii="宋体" w:hAnsi="宋体"/>
                <w:sz w:val="24"/>
              </w:rPr>
              <w:t>’</w:t>
            </w:r>
            <w:r w:rsidRPr="009835BB">
              <w:rPr>
                <w:rFonts w:ascii="宋体" w:hAnsi="宋体" w:hint="eastAsia"/>
                <w:sz w:val="24"/>
              </w:rPr>
              <w:t>re</w:t>
            </w:r>
            <w:r w:rsidRPr="009835BB">
              <w:rPr>
                <w:rFonts w:ascii="宋体" w:hAnsi="宋体"/>
                <w:sz w:val="24"/>
              </w:rPr>
              <w:t>…</w:t>
            </w:r>
            <w:r w:rsidR="00F52AF5" w:rsidRPr="009835BB">
              <w:rPr>
                <w:rFonts w:ascii="宋体" w:hAnsi="宋体" w:hint="eastAsia"/>
                <w:sz w:val="24"/>
              </w:rPr>
              <w:t>。学</w:t>
            </w:r>
            <w:r w:rsidRPr="009835BB">
              <w:rPr>
                <w:rFonts w:ascii="宋体" w:hAnsi="宋体" w:hint="eastAsia"/>
                <w:sz w:val="24"/>
              </w:rPr>
              <w:t>生通过学唱歌曲，熟练掌握动物类单词及其发出的声音，</w:t>
            </w:r>
            <w:r w:rsidRPr="009835BB">
              <w:rPr>
                <w:rFonts w:ascii="宋体" w:hAnsi="宋体" w:hint="eastAsia"/>
                <w:color w:val="000000"/>
                <w:sz w:val="24"/>
              </w:rPr>
              <w:t>为下面介绍、谈论农场作铺垫。</w:t>
            </w:r>
          </w:p>
          <w:p w:rsidR="00CC47A4" w:rsidRPr="009835BB" w:rsidRDefault="00CC47A4" w:rsidP="009835BB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9835BB">
              <w:rPr>
                <w:rFonts w:ascii="宋体" w:hAnsi="宋体" w:cs="Arial" w:hint="eastAsia"/>
                <w:sz w:val="24"/>
              </w:rPr>
              <w:t>2.借助</w:t>
            </w:r>
            <w:r w:rsidR="0070552A" w:rsidRPr="0070552A">
              <w:rPr>
                <w:rFonts w:hint="eastAsia"/>
                <w:color w:val="000000"/>
                <w:sz w:val="24"/>
              </w:rPr>
              <w:t>图片展开讨论，</w:t>
            </w:r>
            <w:r w:rsidRPr="009835BB">
              <w:rPr>
                <w:rFonts w:ascii="宋体" w:hAnsi="宋体" w:cs="Arial" w:hint="eastAsia"/>
                <w:sz w:val="24"/>
              </w:rPr>
              <w:t>并引出本文</w:t>
            </w:r>
            <w:r w:rsidR="00F52AF5" w:rsidRPr="009835BB">
              <w:rPr>
                <w:rFonts w:ascii="宋体" w:hAnsi="宋体" w:cs="Arial" w:hint="eastAsia"/>
                <w:sz w:val="24"/>
              </w:rPr>
              <w:t>核心句型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What</w:t>
            </w:r>
            <w:r w:rsidR="00F52AF5" w:rsidRPr="009835BB">
              <w:rPr>
                <w:rFonts w:ascii="宋体" w:hAnsi="宋体"/>
                <w:bCs/>
                <w:color w:val="000000"/>
                <w:sz w:val="24"/>
              </w:rPr>
              <w:t>’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s this? /What</w:t>
            </w:r>
            <w:r w:rsidR="00F52AF5" w:rsidRPr="009835BB">
              <w:rPr>
                <w:rFonts w:ascii="宋体" w:hAnsi="宋体"/>
                <w:bCs/>
                <w:color w:val="000000"/>
                <w:sz w:val="24"/>
              </w:rPr>
              <w:t>’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s that?/ What are these?/What are those?/ Are these...?/Are those...?</w:t>
            </w:r>
            <w:r w:rsidRPr="009835BB">
              <w:rPr>
                <w:rFonts w:ascii="宋体" w:hAnsi="宋体" w:cs="Arial" w:hint="eastAsia"/>
                <w:sz w:val="24"/>
              </w:rPr>
              <w:t xml:space="preserve"> </w:t>
            </w:r>
          </w:p>
          <w:p w:rsidR="00CC47A4" w:rsidRPr="009835BB" w:rsidRDefault="00CC47A4" w:rsidP="009835BB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9835BB">
              <w:rPr>
                <w:rFonts w:ascii="宋体" w:hAnsi="宋体" w:cs="Arial" w:hint="eastAsia"/>
                <w:sz w:val="24"/>
              </w:rPr>
              <w:t>3.</w:t>
            </w:r>
            <w:r w:rsidR="009835BB" w:rsidRPr="009835BB">
              <w:rPr>
                <w:rFonts w:ascii="宋体" w:hAnsi="宋体"/>
                <w:sz w:val="24"/>
              </w:rPr>
              <w:t xml:space="preserve"> 学生能够</w:t>
            </w:r>
            <w:r w:rsidR="009835BB" w:rsidRPr="009835BB">
              <w:rPr>
                <w:rFonts w:ascii="宋体" w:hAnsi="宋体" w:hint="eastAsia"/>
                <w:sz w:val="24"/>
              </w:rPr>
              <w:t>在新情境中</w:t>
            </w:r>
            <w:r w:rsidRPr="009835BB">
              <w:rPr>
                <w:rFonts w:ascii="宋体" w:hAnsi="宋体" w:cs="Arial" w:hint="eastAsia"/>
                <w:sz w:val="24"/>
              </w:rPr>
              <w:t>讨论学习和理解</w:t>
            </w:r>
            <w:r w:rsidR="00F52AF5" w:rsidRPr="009835BB">
              <w:rPr>
                <w:rFonts w:ascii="宋体" w:hAnsi="宋体" w:cs="Arial" w:hint="eastAsia"/>
                <w:sz w:val="24"/>
              </w:rPr>
              <w:t>；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What</w:t>
            </w:r>
            <w:r w:rsidR="00F52AF5" w:rsidRPr="009835BB">
              <w:rPr>
                <w:rFonts w:ascii="宋体" w:hAnsi="宋体"/>
                <w:bCs/>
                <w:color w:val="000000"/>
                <w:sz w:val="24"/>
              </w:rPr>
              <w:t>’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s this? /What</w:t>
            </w:r>
            <w:r w:rsidR="00F52AF5" w:rsidRPr="009835BB">
              <w:rPr>
                <w:rFonts w:ascii="宋体" w:hAnsi="宋体"/>
                <w:bCs/>
                <w:color w:val="000000"/>
                <w:sz w:val="24"/>
              </w:rPr>
              <w:t>’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s that?/ What are these?/What are those?及其回答，</w:t>
            </w:r>
            <w:r w:rsidRPr="009835BB">
              <w:rPr>
                <w:rFonts w:ascii="宋体" w:hAnsi="宋体" w:cs="Arial" w:hint="eastAsia"/>
                <w:sz w:val="24"/>
              </w:rPr>
              <w:t>.进一步理解并初步运用</w:t>
            </w:r>
            <w:r w:rsidR="00F52AF5" w:rsidRPr="009835BB">
              <w:rPr>
                <w:rFonts w:ascii="宋体" w:hAnsi="宋体" w:hint="eastAsia"/>
                <w:bCs/>
                <w:color w:val="000000"/>
                <w:sz w:val="24"/>
              </w:rPr>
              <w:t>Are these...?/Are those...?</w:t>
            </w:r>
            <w:r w:rsidRPr="009835BB">
              <w:rPr>
                <w:rFonts w:ascii="宋体" w:hAnsi="宋体" w:cs="Arial" w:hint="eastAsia"/>
                <w:sz w:val="24"/>
              </w:rPr>
              <w:t>等句型。</w:t>
            </w:r>
          </w:p>
          <w:p w:rsidR="00CC47A4" w:rsidRPr="009835BB" w:rsidRDefault="00CC47A4" w:rsidP="009835BB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9835BB">
              <w:rPr>
                <w:rFonts w:ascii="宋体" w:hAnsi="宋体" w:cs="Arial" w:hint="eastAsia"/>
                <w:sz w:val="24"/>
              </w:rPr>
              <w:t>4.学生在游戏中再进一步理解并活用</w:t>
            </w:r>
            <w:r w:rsidR="009835BB" w:rsidRPr="009835BB">
              <w:rPr>
                <w:rFonts w:ascii="宋体" w:hAnsi="宋体" w:hint="eastAsia"/>
                <w:sz w:val="24"/>
              </w:rPr>
              <w:t>What are these/those? Are these/those?等句型。</w:t>
            </w:r>
            <w:r w:rsidR="00FD1071" w:rsidRPr="00925EED">
              <w:rPr>
                <w:rFonts w:hint="eastAsia"/>
                <w:color w:val="000000"/>
                <w:sz w:val="24"/>
              </w:rPr>
              <w:t>让学生体验成功，感受合作的乐趣。</w:t>
            </w:r>
          </w:p>
          <w:p w:rsidR="00CC47A4" w:rsidRPr="009835BB" w:rsidRDefault="00CC47A4" w:rsidP="009835BB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9835BB">
              <w:rPr>
                <w:rFonts w:ascii="宋体" w:hAnsi="宋体" w:cs="Arial" w:hint="eastAsia"/>
                <w:sz w:val="24"/>
              </w:rPr>
              <w:t>5.学生在新情境中运用</w:t>
            </w:r>
            <w:r w:rsidR="009835BB" w:rsidRPr="009835BB">
              <w:rPr>
                <w:rFonts w:ascii="宋体" w:hAnsi="宋体" w:cs="Arial" w:hint="eastAsia"/>
                <w:sz w:val="24"/>
              </w:rPr>
              <w:t>以上所复习的核心</w:t>
            </w:r>
            <w:r w:rsidRPr="009835BB">
              <w:rPr>
                <w:rFonts w:ascii="宋体" w:hAnsi="宋体" w:cs="Arial" w:hint="eastAsia"/>
                <w:sz w:val="24"/>
              </w:rPr>
              <w:t>句型来</w:t>
            </w:r>
            <w:r w:rsidR="009835BB" w:rsidRPr="009835BB">
              <w:rPr>
                <w:rFonts w:ascii="宋体" w:hAnsi="宋体" w:hint="eastAsia"/>
                <w:bCs/>
                <w:sz w:val="24"/>
              </w:rPr>
              <w:t>设计农场</w:t>
            </w:r>
            <w:r w:rsidRPr="009835BB">
              <w:rPr>
                <w:rFonts w:ascii="宋体" w:hAnsi="宋体" w:cs="Arial" w:hint="eastAsia"/>
                <w:sz w:val="24"/>
              </w:rPr>
              <w:t>。</w:t>
            </w:r>
            <w:r w:rsidR="00CF247C" w:rsidRPr="00925EED">
              <w:rPr>
                <w:rFonts w:hint="eastAsia"/>
                <w:color w:val="000000"/>
                <w:sz w:val="24"/>
              </w:rPr>
              <w:t>由前期两人共同设计农场，培养合作意识以及合作能力</w:t>
            </w:r>
            <w:r w:rsidR="00CF247C">
              <w:rPr>
                <w:rFonts w:hint="eastAsia"/>
                <w:color w:val="000000"/>
                <w:sz w:val="24"/>
              </w:rPr>
              <w:t>。</w:t>
            </w:r>
            <w:r w:rsidR="00CF247C" w:rsidRPr="00925EED">
              <w:rPr>
                <w:rFonts w:hint="eastAsia"/>
                <w:color w:val="000000"/>
                <w:sz w:val="24"/>
              </w:rPr>
              <w:t>小组谈论农场，让学生把语言知识转化为语言能力。</w:t>
            </w:r>
          </w:p>
          <w:p w:rsidR="00CC47A4" w:rsidRDefault="00CC47A4" w:rsidP="0006792C">
            <w:pPr>
              <w:widowControl/>
              <w:wordWrap w:val="0"/>
              <w:spacing w:line="360" w:lineRule="atLeast"/>
              <w:ind w:firstLineChars="200" w:firstLine="480"/>
              <w:jc w:val="left"/>
              <w:rPr>
                <w:rFonts w:ascii="宋体" w:hAnsi="宋体" w:cs="Arial"/>
                <w:sz w:val="24"/>
              </w:rPr>
            </w:pPr>
            <w:r w:rsidRPr="009835BB">
              <w:rPr>
                <w:rFonts w:ascii="宋体" w:hAnsi="宋体" w:cs="Arial" w:hint="eastAsia"/>
                <w:sz w:val="24"/>
              </w:rPr>
              <w:t>6.结合以上知识，联系自己的生活说说自己</w:t>
            </w:r>
            <w:r w:rsidR="009835BB" w:rsidRPr="009835BB">
              <w:rPr>
                <w:rFonts w:ascii="宋体" w:hAnsi="宋体" w:cs="Arial" w:hint="eastAsia"/>
                <w:sz w:val="24"/>
              </w:rPr>
              <w:t>在农场参观所见所闻</w:t>
            </w:r>
            <w:r w:rsidRPr="009835BB">
              <w:rPr>
                <w:rFonts w:ascii="宋体" w:hAnsi="宋体" w:cs="Arial" w:hint="eastAsia"/>
                <w:sz w:val="24"/>
              </w:rPr>
              <w:t>，</w:t>
            </w:r>
            <w:r w:rsidR="009835BB" w:rsidRPr="009835BB">
              <w:rPr>
                <w:rFonts w:ascii="宋体" w:hAnsi="宋体" w:cs="Arial" w:hint="eastAsia"/>
                <w:sz w:val="24"/>
              </w:rPr>
              <w:t>学会“用英语做事”，</w:t>
            </w:r>
            <w:r w:rsidR="007C120C" w:rsidRPr="00925EED">
              <w:rPr>
                <w:rFonts w:hint="eastAsia"/>
                <w:color w:val="000000"/>
                <w:sz w:val="24"/>
              </w:rPr>
              <w:t>通过融合、渗透的方法</w:t>
            </w:r>
            <w:r w:rsidR="007C120C">
              <w:rPr>
                <w:rFonts w:hint="eastAsia"/>
                <w:color w:val="000000"/>
                <w:sz w:val="24"/>
              </w:rPr>
              <w:t>，将学生的情感体验寓于文本知识的学习中，</w:t>
            </w:r>
            <w:r w:rsidR="009835BB" w:rsidRPr="009835BB">
              <w:rPr>
                <w:rFonts w:ascii="宋体" w:hAnsi="宋体" w:hint="eastAsia"/>
                <w:sz w:val="24"/>
              </w:rPr>
              <w:t>感受到大自然的美好，</w:t>
            </w:r>
            <w:r w:rsidR="009835BB" w:rsidRPr="009835BB">
              <w:rPr>
                <w:rFonts w:ascii="宋体" w:hAnsi="宋体" w:cs="Arial" w:hint="eastAsia"/>
                <w:sz w:val="24"/>
              </w:rPr>
              <w:t>激发学生热爱绿色生态</w:t>
            </w:r>
            <w:r w:rsidRPr="009835BB">
              <w:rPr>
                <w:rFonts w:ascii="宋体" w:hAnsi="宋体" w:cs="Arial" w:hint="eastAsia"/>
                <w:sz w:val="24"/>
              </w:rPr>
              <w:t>。</w:t>
            </w:r>
          </w:p>
          <w:p w:rsidR="0006792C" w:rsidRPr="009835BB" w:rsidRDefault="0006792C" w:rsidP="0006792C">
            <w:pPr>
              <w:widowControl/>
              <w:wordWrap w:val="0"/>
              <w:spacing w:line="36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94003D" w:rsidRPr="0006792C" w:rsidRDefault="00763738">
            <w:pPr>
              <w:rPr>
                <w:b/>
                <w:sz w:val="28"/>
                <w:szCs w:val="28"/>
              </w:rPr>
            </w:pPr>
            <w:r w:rsidRPr="0006792C">
              <w:rPr>
                <w:rFonts w:hint="eastAsia"/>
                <w:b/>
                <w:sz w:val="28"/>
                <w:szCs w:val="28"/>
              </w:rPr>
              <w:t>三、目标制定依据</w:t>
            </w:r>
          </w:p>
          <w:p w:rsidR="0094003D" w:rsidRPr="0006792C" w:rsidRDefault="00763738">
            <w:pPr>
              <w:rPr>
                <w:b/>
                <w:sz w:val="24"/>
              </w:rPr>
            </w:pPr>
            <w:r w:rsidRPr="0006792C">
              <w:rPr>
                <w:rFonts w:hint="eastAsia"/>
                <w:b/>
                <w:sz w:val="24"/>
              </w:rPr>
              <w:t xml:space="preserve">1. </w:t>
            </w:r>
            <w:r w:rsidRPr="0006792C">
              <w:rPr>
                <w:rFonts w:hint="eastAsia"/>
                <w:b/>
                <w:sz w:val="24"/>
              </w:rPr>
              <w:t>教材分析：</w:t>
            </w:r>
          </w:p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本课是《译林小学英语》三下</w:t>
            </w:r>
            <w:r>
              <w:rPr>
                <w:color w:val="000000"/>
                <w:sz w:val="24"/>
              </w:rPr>
              <w:t>Unit</w:t>
            </w:r>
            <w:r>
              <w:rPr>
                <w:rFonts w:hint="eastAsia"/>
                <w:color w:val="000000"/>
                <w:sz w:val="24"/>
              </w:rPr>
              <w:t>7 On the farm</w:t>
            </w:r>
            <w:r>
              <w:rPr>
                <w:rFonts w:hint="eastAsia"/>
                <w:color w:val="000000"/>
                <w:sz w:val="24"/>
              </w:rPr>
              <w:t>的第二课时内容，主要学习歌曲《</w:t>
            </w:r>
            <w:r>
              <w:rPr>
                <w:rFonts w:hint="eastAsia"/>
                <w:color w:val="000000"/>
                <w:sz w:val="24"/>
              </w:rPr>
              <w:t>On the farm</w:t>
            </w:r>
            <w:r>
              <w:rPr>
                <w:rFonts w:hint="eastAsia"/>
                <w:color w:val="000000"/>
                <w:sz w:val="24"/>
              </w:rPr>
              <w:t>》</w:t>
            </w:r>
            <w:r>
              <w:rPr>
                <w:rFonts w:hint="eastAsia"/>
                <w:color w:val="000000"/>
                <w:sz w:val="24"/>
              </w:rPr>
              <w:t>,Fun time,</w:t>
            </w:r>
            <w:r>
              <w:rPr>
                <w:rFonts w:hint="eastAsia"/>
                <w:color w:val="000000"/>
                <w:sz w:val="24"/>
              </w:rPr>
              <w:t>复习句型并围绕</w:t>
            </w:r>
            <w:r>
              <w:rPr>
                <w:rFonts w:hint="eastAsia"/>
                <w:color w:val="000000"/>
                <w:sz w:val="24"/>
              </w:rPr>
              <w:t>Tom</w:t>
            </w:r>
            <w:r>
              <w:rPr>
                <w:rFonts w:hint="eastAsia"/>
                <w:color w:val="000000"/>
                <w:sz w:val="24"/>
              </w:rPr>
              <w:t>主人公对</w:t>
            </w:r>
            <w:r>
              <w:rPr>
                <w:rFonts w:hint="eastAsia"/>
                <w:color w:val="000000"/>
                <w:sz w:val="24"/>
              </w:rPr>
              <w:t>story</w:t>
            </w:r>
            <w:r>
              <w:rPr>
                <w:rFonts w:hint="eastAsia"/>
                <w:color w:val="000000"/>
                <w:sz w:val="24"/>
              </w:rPr>
              <w:t>文本进行适度拓展，整合，从而使学生灵活运用所学句型，能通过前期设计的农场创编新的故事。</w:t>
            </w:r>
          </w:p>
          <w:p w:rsidR="0094003D" w:rsidRPr="0006792C" w:rsidRDefault="00763738">
            <w:pPr>
              <w:rPr>
                <w:b/>
                <w:color w:val="000000"/>
                <w:sz w:val="24"/>
              </w:rPr>
            </w:pPr>
            <w:r w:rsidRPr="0006792C">
              <w:rPr>
                <w:rFonts w:hint="eastAsia"/>
                <w:b/>
                <w:color w:val="000000"/>
                <w:sz w:val="24"/>
              </w:rPr>
              <w:t>2.</w:t>
            </w:r>
            <w:r w:rsidRPr="0006792C">
              <w:rPr>
                <w:rFonts w:hint="eastAsia"/>
                <w:b/>
                <w:color w:val="000000"/>
                <w:sz w:val="24"/>
              </w:rPr>
              <w:t>学情分析：</w:t>
            </w:r>
          </w:p>
          <w:p w:rsidR="0094003D" w:rsidRDefault="0076373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本节课的教学对象是三年级的学生，作为本单元的第二课时，在此之前学生已经能够听懂、会说常见的水果类、动物类的单词，并初步感知单复数。</w:t>
            </w:r>
            <w:r>
              <w:rPr>
                <w:sz w:val="24"/>
              </w:rPr>
              <w:t>能听懂、会说和会读日常交际用语</w:t>
            </w:r>
            <w:r>
              <w:rPr>
                <w:rFonts w:hint="eastAsia"/>
                <w:sz w:val="24"/>
              </w:rPr>
              <w:t>Welcome to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What are these/those? 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re</w:t>
            </w:r>
            <w:r>
              <w:rPr>
                <w:sz w:val="24"/>
              </w:rPr>
              <w:t>…</w:t>
            </w:r>
            <w:r>
              <w:rPr>
                <w:sz w:val="24"/>
              </w:rPr>
              <w:t>能够</w:t>
            </w:r>
            <w:r>
              <w:rPr>
                <w:rFonts w:hint="eastAsia"/>
                <w:sz w:val="24"/>
              </w:rPr>
              <w:t>在具体情境中理解句型</w:t>
            </w:r>
            <w:r>
              <w:rPr>
                <w:rFonts w:hint="eastAsia"/>
                <w:sz w:val="24"/>
              </w:rPr>
              <w:t>Are these/those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课堂一开始的歌曲部分能很好地调动孩子的积极性，他们生性活泼，英语学习特别积极，也善于模仿各种动物的声音，动作。最后基于前期的农场设计，孩子结合故事创编进行拓展。</w:t>
            </w:r>
            <w:bookmarkStart w:id="0" w:name="_GoBack"/>
            <w:bookmarkEnd w:id="0"/>
          </w:p>
          <w:p w:rsidR="0006792C" w:rsidRDefault="0006792C">
            <w:pPr>
              <w:ind w:firstLineChars="200" w:firstLine="480"/>
              <w:rPr>
                <w:sz w:val="24"/>
              </w:rPr>
            </w:pPr>
          </w:p>
          <w:p w:rsidR="0006792C" w:rsidRDefault="0006792C">
            <w:pPr>
              <w:ind w:firstLineChars="200" w:firstLine="480"/>
              <w:rPr>
                <w:color w:val="000000"/>
                <w:sz w:val="24"/>
              </w:rPr>
            </w:pPr>
          </w:p>
        </w:tc>
      </w:tr>
      <w:tr w:rsidR="0094003D">
        <w:trPr>
          <w:trHeight w:val="316"/>
          <w:jc w:val="center"/>
        </w:trPr>
        <w:tc>
          <w:tcPr>
            <w:tcW w:w="10008" w:type="dxa"/>
            <w:gridSpan w:val="9"/>
            <w:vAlign w:val="center"/>
          </w:tcPr>
          <w:p w:rsidR="0094003D" w:rsidRPr="0006792C" w:rsidRDefault="0076373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92C">
              <w:rPr>
                <w:rFonts w:hAnsi="宋体"/>
                <w:b/>
                <w:color w:val="000000"/>
                <w:sz w:val="28"/>
                <w:szCs w:val="28"/>
              </w:rPr>
              <w:t>教学过程</w:t>
            </w:r>
          </w:p>
        </w:tc>
      </w:tr>
      <w:tr w:rsidR="0094003D" w:rsidTr="005076ED">
        <w:trPr>
          <w:trHeight w:val="316"/>
          <w:jc w:val="center"/>
        </w:trPr>
        <w:tc>
          <w:tcPr>
            <w:tcW w:w="709" w:type="dxa"/>
            <w:vAlign w:val="center"/>
          </w:tcPr>
          <w:p w:rsidR="0094003D" w:rsidRDefault="00763738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993" w:type="dxa"/>
            <w:gridSpan w:val="3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</w:t>
            </w:r>
          </w:p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板块</w:t>
            </w:r>
          </w:p>
        </w:tc>
        <w:tc>
          <w:tcPr>
            <w:tcW w:w="3610" w:type="dxa"/>
            <w:gridSpan w:val="2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活动内容与呈现方式</w:t>
            </w:r>
          </w:p>
        </w:tc>
        <w:tc>
          <w:tcPr>
            <w:tcW w:w="2640" w:type="dxa"/>
            <w:gridSpan w:val="2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学生活动方式</w:t>
            </w:r>
          </w:p>
        </w:tc>
        <w:tc>
          <w:tcPr>
            <w:tcW w:w="2056" w:type="dxa"/>
            <w:vAlign w:val="center"/>
          </w:tcPr>
          <w:p w:rsidR="0094003D" w:rsidRDefault="0076373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设计意图</w:t>
            </w:r>
          </w:p>
        </w:tc>
      </w:tr>
      <w:tr w:rsidR="0094003D" w:rsidTr="005076ED">
        <w:trPr>
          <w:trHeight w:val="1185"/>
          <w:jc w:val="center"/>
        </w:trPr>
        <w:tc>
          <w:tcPr>
            <w:tcW w:w="709" w:type="dxa"/>
            <w:vMerge w:val="restart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25</w:t>
            </w:r>
          </w:p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min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4003D" w:rsidRDefault="0076373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Step 1</w:t>
            </w:r>
          </w:p>
          <w:p w:rsidR="0094003D" w:rsidRDefault="00763738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吸引注意积累语言</w:t>
            </w:r>
          </w:p>
          <w:p w:rsidR="0094003D" w:rsidRDefault="0094003D">
            <w:pPr>
              <w:rPr>
                <w:color w:val="000000"/>
                <w:sz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25EED" w:rsidRPr="00925EED" w:rsidRDefault="00925EED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Warming up</w:t>
            </w:r>
          </w:p>
          <w:p w:rsidR="0094003D" w:rsidRPr="00925EED" w:rsidRDefault="00763738" w:rsidP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Enjoy a song before class.</w:t>
            </w:r>
          </w:p>
          <w:p w:rsidR="0094003D" w:rsidRPr="00925EED" w:rsidRDefault="00925EED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 xml:space="preserve"> </w:t>
            </w:r>
            <w:r w:rsidR="00763738" w:rsidRPr="00925EED">
              <w:rPr>
                <w:rFonts w:hint="eastAsia"/>
                <w:bCs/>
                <w:sz w:val="24"/>
              </w:rPr>
              <w:t>Free talk</w:t>
            </w:r>
            <w:r w:rsidR="00A12991" w:rsidRPr="00925EED">
              <w:rPr>
                <w:rFonts w:hint="eastAsia"/>
                <w:bCs/>
                <w:sz w:val="24"/>
              </w:rPr>
              <w:t xml:space="preserve"> </w:t>
            </w:r>
            <w:r w:rsidR="00763738" w:rsidRPr="00925EED">
              <w:rPr>
                <w:rFonts w:hint="eastAsia"/>
                <w:bCs/>
                <w:sz w:val="24"/>
              </w:rPr>
              <w:t>&amp;</w:t>
            </w:r>
            <w:r w:rsidR="00A12991" w:rsidRPr="00925EED">
              <w:rPr>
                <w:rFonts w:hint="eastAsia"/>
                <w:bCs/>
                <w:sz w:val="24"/>
              </w:rPr>
              <w:t xml:space="preserve"> </w:t>
            </w:r>
            <w:r w:rsidR="00763738" w:rsidRPr="00925EED">
              <w:rPr>
                <w:rFonts w:hint="eastAsia"/>
                <w:bCs/>
                <w:sz w:val="24"/>
              </w:rPr>
              <w:t>revision</w:t>
            </w: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We knew Mike goes to Liu Tao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>s grandpa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>s farm. Today let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>s go to Tom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>s farm.</w:t>
            </w:r>
            <w:r w:rsidR="00A12991" w:rsidRPr="00925EED">
              <w:rPr>
                <w:rFonts w:hint="eastAsia"/>
                <w:bCs/>
                <w:sz w:val="24"/>
              </w:rPr>
              <w:t xml:space="preserve"> </w:t>
            </w:r>
            <w:r w:rsidRPr="00925EED">
              <w:rPr>
                <w:rFonts w:hint="eastAsia"/>
                <w:bCs/>
                <w:sz w:val="24"/>
              </w:rPr>
              <w:t>Please listen and answer:</w:t>
            </w:r>
          </w:p>
          <w:p w:rsidR="0094003D" w:rsidRPr="00925EED" w:rsidRDefault="00763738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What are these?</w:t>
            </w:r>
          </w:p>
          <w:p w:rsidR="0094003D" w:rsidRPr="00925EED" w:rsidRDefault="00763738">
            <w:pPr>
              <w:numPr>
                <w:ilvl w:val="0"/>
                <w:numId w:val="2"/>
              </w:num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What are those?</w:t>
            </w:r>
          </w:p>
          <w:p w:rsidR="0094003D" w:rsidRPr="00925EED" w:rsidRDefault="00A12991" w:rsidP="00A12991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3. Presentation .</w:t>
            </w:r>
          </w:p>
          <w:p w:rsidR="0094003D" w:rsidRPr="00925EED" w:rsidRDefault="00763738">
            <w:pPr>
              <w:numPr>
                <w:ilvl w:val="0"/>
                <w:numId w:val="4"/>
              </w:num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Watch and answer:</w:t>
            </w: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a.</w:t>
            </w:r>
            <w:r w:rsidR="00A12991" w:rsidRPr="00925EED">
              <w:rPr>
                <w:rFonts w:hint="eastAsia"/>
                <w:bCs/>
                <w:sz w:val="24"/>
              </w:rPr>
              <w:t xml:space="preserve"> </w:t>
            </w:r>
            <w:r w:rsidRPr="00925EED">
              <w:rPr>
                <w:rFonts w:hint="eastAsia"/>
                <w:bCs/>
                <w:sz w:val="24"/>
              </w:rPr>
              <w:t>What animals are mentioned in the song?</w:t>
            </w:r>
          </w:p>
          <w:p w:rsidR="00925EED" w:rsidRPr="00925EED" w:rsidRDefault="00763738" w:rsidP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b.</w:t>
            </w:r>
            <w:r w:rsidR="00A12991" w:rsidRPr="00925EED">
              <w:rPr>
                <w:rFonts w:hint="eastAsia"/>
                <w:bCs/>
                <w:sz w:val="24"/>
              </w:rPr>
              <w:t xml:space="preserve"> </w:t>
            </w:r>
            <w:r w:rsidRPr="00925EED">
              <w:rPr>
                <w:rFonts w:hint="eastAsia"/>
                <w:bCs/>
                <w:sz w:val="24"/>
              </w:rPr>
              <w:t>What do they sound like?</w:t>
            </w:r>
            <w:r w:rsidR="00925EED" w:rsidRPr="00925EED">
              <w:rPr>
                <w:rFonts w:hint="eastAsia"/>
                <w:bCs/>
                <w:sz w:val="24"/>
              </w:rPr>
              <w:t xml:space="preserve"> Teach: chickens, cheep. The chickens on the farm go </w:t>
            </w:r>
            <w:r w:rsidR="00925EED" w:rsidRPr="00925EED">
              <w:rPr>
                <w:bCs/>
                <w:sz w:val="24"/>
              </w:rPr>
              <w:t>“</w:t>
            </w:r>
            <w:r w:rsidR="00925EED" w:rsidRPr="00925EED">
              <w:rPr>
                <w:rFonts w:hint="eastAsia"/>
                <w:bCs/>
                <w:sz w:val="24"/>
              </w:rPr>
              <w:t>cheep, cheep, cheep</w:t>
            </w:r>
            <w:r w:rsidR="00925EED" w:rsidRPr="00925EED">
              <w:rPr>
                <w:bCs/>
                <w:sz w:val="24"/>
              </w:rPr>
              <w:t>”</w:t>
            </w:r>
          </w:p>
          <w:p w:rsidR="0094003D" w:rsidRPr="00925EED" w:rsidRDefault="00925EED" w:rsidP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 xml:space="preserve"> Teach: moo,  quack</w:t>
            </w:r>
          </w:p>
          <w:p w:rsidR="0094003D" w:rsidRPr="00925EED" w:rsidRDefault="00763738" w:rsidP="0070552A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(2)Sing the song. Create a new song with actions.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925EED" w:rsidRPr="00925EED" w:rsidRDefault="00925EED">
            <w:pPr>
              <w:spacing w:line="280" w:lineRule="exact"/>
              <w:jc w:val="left"/>
              <w:rPr>
                <w:bCs/>
                <w:sz w:val="24"/>
              </w:rPr>
            </w:pP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Enjoy the song.</w:t>
            </w:r>
          </w:p>
          <w:p w:rsidR="0094003D" w:rsidRPr="00925EED" w:rsidRDefault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(Class work)</w:t>
            </w:r>
          </w:p>
          <w:p w:rsidR="0094003D" w:rsidRPr="00925EED" w:rsidRDefault="0094003D">
            <w:pPr>
              <w:spacing w:line="280" w:lineRule="exact"/>
              <w:jc w:val="left"/>
              <w:rPr>
                <w:bCs/>
                <w:sz w:val="24"/>
              </w:rPr>
            </w:pPr>
          </w:p>
          <w:p w:rsidR="0094003D" w:rsidRPr="00925EED" w:rsidRDefault="0094003D">
            <w:pPr>
              <w:spacing w:line="280" w:lineRule="exact"/>
              <w:jc w:val="left"/>
              <w:rPr>
                <w:bCs/>
                <w:sz w:val="24"/>
              </w:rPr>
            </w:pPr>
          </w:p>
          <w:p w:rsidR="0094003D" w:rsidRPr="00925EED" w:rsidRDefault="0094003D">
            <w:pPr>
              <w:spacing w:line="280" w:lineRule="exact"/>
              <w:jc w:val="left"/>
              <w:rPr>
                <w:bCs/>
                <w:sz w:val="24"/>
              </w:rPr>
            </w:pP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Listen and answer.</w:t>
            </w:r>
          </w:p>
          <w:p w:rsidR="0094003D" w:rsidRPr="00925EED" w:rsidRDefault="0094003D">
            <w:pPr>
              <w:spacing w:line="280" w:lineRule="exact"/>
              <w:jc w:val="left"/>
              <w:rPr>
                <w:bCs/>
                <w:sz w:val="24"/>
              </w:rPr>
            </w:pP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They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>re...</w:t>
            </w: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They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>re...</w:t>
            </w:r>
          </w:p>
          <w:p w:rsidR="0094003D" w:rsidRPr="00925EED" w:rsidRDefault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(Solo work)</w:t>
            </w:r>
          </w:p>
          <w:p w:rsidR="0094003D" w:rsidRPr="00925EED" w:rsidRDefault="00763738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Watch and answer</w:t>
            </w:r>
          </w:p>
          <w:p w:rsidR="0094003D" w:rsidRPr="00925EED" w:rsidRDefault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>They</w:t>
            </w:r>
            <w:r w:rsidRPr="00925EED">
              <w:rPr>
                <w:bCs/>
                <w:sz w:val="24"/>
              </w:rPr>
              <w:t>’</w:t>
            </w:r>
            <w:r w:rsidRPr="00925EED">
              <w:rPr>
                <w:rFonts w:hint="eastAsia"/>
                <w:bCs/>
                <w:sz w:val="24"/>
              </w:rPr>
              <w:t xml:space="preserve">re chickens, cows, </w:t>
            </w:r>
          </w:p>
          <w:p w:rsidR="0094003D" w:rsidRPr="00925EED" w:rsidRDefault="00925EED">
            <w:pPr>
              <w:spacing w:line="280" w:lineRule="exact"/>
              <w:jc w:val="left"/>
              <w:rPr>
                <w:bCs/>
                <w:sz w:val="24"/>
              </w:rPr>
            </w:pPr>
            <w:r w:rsidRPr="00925EED">
              <w:rPr>
                <w:rFonts w:hint="eastAsia"/>
                <w:bCs/>
                <w:sz w:val="24"/>
              </w:rPr>
              <w:t xml:space="preserve"> </w:t>
            </w:r>
            <w:r w:rsidRPr="00925EED">
              <w:rPr>
                <w:bCs/>
                <w:sz w:val="24"/>
              </w:rPr>
              <w:t>D</w:t>
            </w:r>
            <w:r w:rsidRPr="00925EED">
              <w:rPr>
                <w:rFonts w:hint="eastAsia"/>
                <w:bCs/>
                <w:sz w:val="24"/>
              </w:rPr>
              <w:t>ucks. ( solo work)</w:t>
            </w:r>
          </w:p>
          <w:p w:rsidR="0094003D" w:rsidRPr="00925EED" w:rsidRDefault="005076ED">
            <w:pPr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Follow the teacher. (Solo work)</w:t>
            </w:r>
          </w:p>
          <w:p w:rsidR="0094003D" w:rsidRPr="00925EED" w:rsidRDefault="00925EED" w:rsidP="0070552A">
            <w:pPr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Sing together. (</w:t>
            </w:r>
            <w:r w:rsidR="00763738" w:rsidRPr="00925EED">
              <w:rPr>
                <w:rFonts w:hint="eastAsia"/>
                <w:bCs/>
                <w:sz w:val="24"/>
              </w:rPr>
              <w:t>Class work</w:t>
            </w:r>
            <w:r>
              <w:rPr>
                <w:rFonts w:hint="eastAsia"/>
                <w:bCs/>
                <w:sz w:val="24"/>
              </w:rPr>
              <w:t>)</w:t>
            </w:r>
            <w:r w:rsidR="0070552A">
              <w:rPr>
                <w:rFonts w:hint="eastAsia"/>
                <w:bCs/>
                <w:sz w:val="24"/>
              </w:rPr>
              <w:t xml:space="preserve"> &amp; </w:t>
            </w:r>
            <w:r w:rsidR="005076ED">
              <w:rPr>
                <w:rFonts w:hint="eastAsia"/>
                <w:bCs/>
                <w:sz w:val="24"/>
              </w:rPr>
              <w:t>Practising singing. (</w:t>
            </w:r>
            <w:r w:rsidR="00763738" w:rsidRPr="00925EED">
              <w:rPr>
                <w:rFonts w:hint="eastAsia"/>
                <w:bCs/>
                <w:sz w:val="24"/>
              </w:rPr>
              <w:t>group work</w:t>
            </w:r>
            <w:r w:rsidR="005076ED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94003D" w:rsidRPr="00925EED" w:rsidRDefault="00763738">
            <w:pPr>
              <w:rPr>
                <w:color w:val="000000"/>
                <w:sz w:val="24"/>
              </w:rPr>
            </w:pPr>
            <w:r w:rsidRPr="00925EED">
              <w:rPr>
                <w:rFonts w:hint="eastAsia"/>
                <w:color w:val="000000"/>
                <w:sz w:val="24"/>
              </w:rPr>
              <w:t>课前歌曲，</w:t>
            </w:r>
            <w:r w:rsidR="005076ED" w:rsidRPr="00925EED">
              <w:rPr>
                <w:rFonts w:hint="eastAsia"/>
                <w:color w:val="000000"/>
                <w:sz w:val="24"/>
              </w:rPr>
              <w:t>活跃课堂气氛</w:t>
            </w:r>
            <w:r w:rsidRPr="00925EED">
              <w:rPr>
                <w:rFonts w:hint="eastAsia"/>
                <w:color w:val="000000"/>
                <w:sz w:val="24"/>
              </w:rPr>
              <w:t>吸引学生注意。</w:t>
            </w:r>
          </w:p>
          <w:p w:rsidR="0094003D" w:rsidRPr="00925EED" w:rsidRDefault="0094003D">
            <w:pPr>
              <w:rPr>
                <w:b/>
                <w:color w:val="000000"/>
                <w:sz w:val="24"/>
              </w:rPr>
            </w:pPr>
          </w:p>
          <w:p w:rsidR="0094003D" w:rsidRPr="005076ED" w:rsidRDefault="005076ED">
            <w:pPr>
              <w:rPr>
                <w:color w:val="000000"/>
                <w:sz w:val="24"/>
              </w:rPr>
            </w:pPr>
            <w:r w:rsidRPr="005076ED">
              <w:rPr>
                <w:rFonts w:hint="eastAsia"/>
                <w:color w:val="000000"/>
                <w:sz w:val="24"/>
              </w:rPr>
              <w:t>在讨论</w:t>
            </w:r>
            <w:r w:rsidRPr="005076ED">
              <w:rPr>
                <w:rFonts w:hint="eastAsia"/>
                <w:bCs/>
                <w:sz w:val="24"/>
              </w:rPr>
              <w:t>Tom</w:t>
            </w:r>
            <w:r w:rsidRPr="005076ED">
              <w:rPr>
                <w:rFonts w:hint="eastAsia"/>
                <w:bCs/>
                <w:sz w:val="24"/>
              </w:rPr>
              <w:t>的农场中复习核心句型</w:t>
            </w:r>
            <w:r>
              <w:rPr>
                <w:rFonts w:hint="eastAsia"/>
                <w:bCs/>
                <w:sz w:val="24"/>
              </w:rPr>
              <w:t>，</w:t>
            </w:r>
            <w:r w:rsidRPr="00925EED">
              <w:rPr>
                <w:rFonts w:hint="eastAsia"/>
                <w:color w:val="000000"/>
                <w:sz w:val="24"/>
              </w:rPr>
              <w:t>学习新词汇</w:t>
            </w:r>
          </w:p>
          <w:p w:rsidR="0094003D" w:rsidRPr="00925EED" w:rsidRDefault="0094003D">
            <w:pPr>
              <w:rPr>
                <w:b/>
                <w:color w:val="000000"/>
                <w:sz w:val="24"/>
              </w:rPr>
            </w:pPr>
          </w:p>
          <w:p w:rsidR="0094003D" w:rsidRPr="005076ED" w:rsidRDefault="0094003D">
            <w:pPr>
              <w:rPr>
                <w:color w:val="000000"/>
                <w:sz w:val="24"/>
              </w:rPr>
            </w:pPr>
          </w:p>
          <w:p w:rsidR="0094003D" w:rsidRPr="005076ED" w:rsidRDefault="005076ED">
            <w:pPr>
              <w:rPr>
                <w:color w:val="000000"/>
                <w:sz w:val="24"/>
              </w:rPr>
            </w:pPr>
            <w:r w:rsidRPr="005076ED">
              <w:rPr>
                <w:rFonts w:hint="eastAsia"/>
                <w:color w:val="000000"/>
                <w:sz w:val="24"/>
              </w:rPr>
              <w:t>教师评价</w:t>
            </w:r>
          </w:p>
          <w:p w:rsidR="0094003D" w:rsidRPr="005076ED" w:rsidRDefault="0094003D">
            <w:pPr>
              <w:rPr>
                <w:color w:val="000000"/>
                <w:sz w:val="24"/>
              </w:rPr>
            </w:pPr>
          </w:p>
          <w:p w:rsidR="005076ED" w:rsidRPr="005076ED" w:rsidRDefault="005076ED">
            <w:pPr>
              <w:rPr>
                <w:color w:val="000000"/>
                <w:sz w:val="24"/>
              </w:rPr>
            </w:pPr>
          </w:p>
          <w:p w:rsidR="005076ED" w:rsidRPr="005076ED" w:rsidRDefault="005076ED" w:rsidP="005076ED">
            <w:pPr>
              <w:rPr>
                <w:color w:val="000000"/>
                <w:sz w:val="24"/>
              </w:rPr>
            </w:pPr>
            <w:r w:rsidRPr="005076ED">
              <w:rPr>
                <w:rFonts w:hint="eastAsia"/>
                <w:color w:val="000000"/>
                <w:sz w:val="24"/>
              </w:rPr>
              <w:t>教师评价</w:t>
            </w:r>
            <w:r w:rsidRPr="005076ED">
              <w:rPr>
                <w:rFonts w:hint="eastAsia"/>
                <w:color w:val="000000"/>
                <w:sz w:val="24"/>
              </w:rPr>
              <w:t xml:space="preserve">, </w:t>
            </w:r>
            <w:r w:rsidRPr="005076ED">
              <w:rPr>
                <w:rFonts w:hint="eastAsia"/>
                <w:color w:val="000000"/>
                <w:sz w:val="24"/>
              </w:rPr>
              <w:t>并让学生再读一读。</w:t>
            </w:r>
          </w:p>
          <w:p w:rsidR="005076ED" w:rsidRPr="005076ED" w:rsidRDefault="005076ED">
            <w:pPr>
              <w:rPr>
                <w:color w:val="000000"/>
                <w:sz w:val="24"/>
              </w:rPr>
            </w:pPr>
          </w:p>
          <w:p w:rsidR="005076ED" w:rsidRPr="005076ED" w:rsidRDefault="005076ED">
            <w:pPr>
              <w:rPr>
                <w:color w:val="000000"/>
                <w:sz w:val="24"/>
              </w:rPr>
            </w:pPr>
            <w:r w:rsidRPr="005076ED">
              <w:rPr>
                <w:rFonts w:hint="eastAsia"/>
                <w:color w:val="000000"/>
                <w:sz w:val="24"/>
              </w:rPr>
              <w:t>四人小组展示，教师评价，点拔</w:t>
            </w:r>
          </w:p>
          <w:p w:rsidR="0094003D" w:rsidRPr="0070552A" w:rsidRDefault="00763738">
            <w:pPr>
              <w:rPr>
                <w:b/>
                <w:color w:val="000000"/>
                <w:sz w:val="24"/>
              </w:rPr>
            </w:pPr>
            <w:r w:rsidRPr="0070552A">
              <w:rPr>
                <w:rFonts w:hint="eastAsia"/>
                <w:b/>
                <w:color w:val="000000"/>
                <w:sz w:val="24"/>
              </w:rPr>
              <w:t>达成目标</w:t>
            </w:r>
            <w:r w:rsidRPr="0070552A"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 w:rsidR="0094003D" w:rsidTr="0070552A">
        <w:trPr>
          <w:trHeight w:val="1236"/>
          <w:jc w:val="center"/>
        </w:trPr>
        <w:tc>
          <w:tcPr>
            <w:tcW w:w="709" w:type="dxa"/>
            <w:vMerge/>
            <w:vAlign w:val="center"/>
          </w:tcPr>
          <w:p w:rsidR="0094003D" w:rsidRDefault="0094003D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03D" w:rsidRDefault="007637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Step2 </w:t>
            </w:r>
          </w:p>
          <w:p w:rsidR="0094003D" w:rsidRDefault="007637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导出目标，生成结构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03D" w:rsidRPr="00925EED" w:rsidRDefault="00CF247C" w:rsidP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T1: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(ppt) Show a picture of Tom</w:t>
            </w:r>
            <w:r w:rsidR="00763738" w:rsidRPr="00925EED">
              <w:rPr>
                <w:bCs/>
                <w:color w:val="000000"/>
                <w:sz w:val="24"/>
              </w:rPr>
              <w:t>’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s farm.</w:t>
            </w:r>
            <w:r w:rsidR="00A12991" w:rsidRPr="00925EE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How can you talk about the farm?</w:t>
            </w:r>
          </w:p>
          <w:p w:rsidR="0094003D" w:rsidRPr="00925EED" w:rsidRDefault="0070552A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(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生成板书）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What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s this?</w:t>
            </w:r>
            <w:r w:rsidR="0070552A">
              <w:rPr>
                <w:rFonts w:hint="eastAsia"/>
                <w:bCs/>
                <w:color w:val="000000"/>
                <w:sz w:val="24"/>
              </w:rPr>
              <w:t xml:space="preserve"> /</w:t>
            </w:r>
            <w:r w:rsidRPr="00925EED">
              <w:rPr>
                <w:rFonts w:hint="eastAsia"/>
                <w:bCs/>
                <w:color w:val="000000"/>
                <w:sz w:val="24"/>
              </w:rPr>
              <w:t>What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s that?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What are these?</w:t>
            </w:r>
            <w:r w:rsidR="0070552A">
              <w:rPr>
                <w:rFonts w:hint="eastAsia"/>
                <w:bCs/>
                <w:color w:val="000000"/>
                <w:sz w:val="24"/>
              </w:rPr>
              <w:t xml:space="preserve">/ </w:t>
            </w:r>
            <w:r w:rsidRPr="00925EED">
              <w:rPr>
                <w:rFonts w:hint="eastAsia"/>
                <w:bCs/>
                <w:color w:val="000000"/>
                <w:sz w:val="24"/>
              </w:rPr>
              <w:t>What are those?</w:t>
            </w:r>
          </w:p>
          <w:p w:rsidR="0094003D" w:rsidRPr="00925EED" w:rsidRDefault="00763738" w:rsidP="0070552A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Are these...?</w:t>
            </w:r>
            <w:r w:rsidR="0070552A">
              <w:rPr>
                <w:rFonts w:hint="eastAsia"/>
                <w:bCs/>
                <w:color w:val="000000"/>
                <w:sz w:val="24"/>
              </w:rPr>
              <w:t xml:space="preserve">/ </w:t>
            </w:r>
            <w:r w:rsidRPr="00925EED">
              <w:rPr>
                <w:rFonts w:hint="eastAsia"/>
                <w:bCs/>
                <w:color w:val="000000"/>
                <w:sz w:val="24"/>
              </w:rPr>
              <w:t>Are those...?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2A" w:rsidRDefault="0070552A" w:rsidP="0070552A">
            <w:pPr>
              <w:rPr>
                <w:sz w:val="24"/>
              </w:rPr>
            </w:pPr>
          </w:p>
          <w:p w:rsidR="0094003D" w:rsidRPr="00925EED" w:rsidRDefault="00763738" w:rsidP="0070552A">
            <w:pPr>
              <w:rPr>
                <w:sz w:val="24"/>
              </w:rPr>
            </w:pPr>
            <w:r w:rsidRPr="00925EED">
              <w:rPr>
                <w:rFonts w:hint="eastAsia"/>
                <w:sz w:val="24"/>
              </w:rPr>
              <w:t>Look at the picture. Talk with partners.</w:t>
            </w:r>
          </w:p>
          <w:p w:rsidR="0094003D" w:rsidRPr="00925EED" w:rsidRDefault="0070552A" w:rsidP="00705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925EED">
              <w:rPr>
                <w:rFonts w:hint="eastAsia"/>
                <w:bCs/>
                <w:sz w:val="24"/>
              </w:rPr>
              <w:t>Solo work</w:t>
            </w:r>
            <w:r>
              <w:rPr>
                <w:rFonts w:hint="eastAsia"/>
                <w:bCs/>
                <w:sz w:val="24"/>
              </w:rPr>
              <w:t xml:space="preserve"> &amp; </w:t>
            </w:r>
            <w:r w:rsidR="00763738" w:rsidRPr="00925EED">
              <w:rPr>
                <w:rFonts w:hint="eastAsia"/>
                <w:sz w:val="24"/>
              </w:rPr>
              <w:t>Pair work</w:t>
            </w:r>
            <w:r>
              <w:rPr>
                <w:rFonts w:hint="eastAsia"/>
                <w:sz w:val="24"/>
              </w:rPr>
              <w:t>)</w:t>
            </w:r>
          </w:p>
          <w:p w:rsidR="0094003D" w:rsidRPr="00925EED" w:rsidRDefault="0094003D" w:rsidP="0070552A">
            <w:pPr>
              <w:rPr>
                <w:sz w:val="24"/>
              </w:rPr>
            </w:pPr>
          </w:p>
          <w:p w:rsidR="0094003D" w:rsidRPr="00925EED" w:rsidRDefault="0094003D" w:rsidP="0070552A">
            <w:pPr>
              <w:spacing w:line="280" w:lineRule="exact"/>
              <w:rPr>
                <w:bCs/>
                <w:sz w:val="24"/>
              </w:rPr>
            </w:pPr>
          </w:p>
          <w:p w:rsidR="0094003D" w:rsidRPr="0070552A" w:rsidRDefault="0094003D" w:rsidP="0070552A"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94003D" w:rsidRPr="0070552A" w:rsidRDefault="0070552A">
            <w:pPr>
              <w:rPr>
                <w:color w:val="000000"/>
                <w:sz w:val="24"/>
              </w:rPr>
            </w:pPr>
            <w:r w:rsidRPr="0070552A">
              <w:rPr>
                <w:rFonts w:hint="eastAsia"/>
                <w:color w:val="000000"/>
                <w:sz w:val="24"/>
              </w:rPr>
              <w:t>一组学生展示，</w:t>
            </w:r>
            <w:r>
              <w:rPr>
                <w:rFonts w:hint="eastAsia"/>
                <w:color w:val="000000"/>
                <w:sz w:val="24"/>
              </w:rPr>
              <w:t>其他组补充，</w:t>
            </w:r>
            <w:r w:rsidRPr="0070552A">
              <w:rPr>
                <w:rFonts w:hint="eastAsia"/>
                <w:color w:val="000000"/>
                <w:sz w:val="24"/>
              </w:rPr>
              <w:t>引导学生思考</w:t>
            </w:r>
            <w:r>
              <w:rPr>
                <w:rFonts w:hint="eastAsia"/>
                <w:color w:val="000000"/>
                <w:sz w:val="24"/>
              </w:rPr>
              <w:t>。</w:t>
            </w:r>
            <w:r w:rsidR="00763738" w:rsidRPr="0070552A">
              <w:rPr>
                <w:rFonts w:hint="eastAsia"/>
                <w:color w:val="000000"/>
                <w:sz w:val="24"/>
              </w:rPr>
              <w:t>整合板书，交流合作。</w:t>
            </w:r>
          </w:p>
          <w:p w:rsidR="0094003D" w:rsidRPr="00925EED" w:rsidRDefault="00763738">
            <w:pPr>
              <w:rPr>
                <w:color w:val="000000"/>
                <w:sz w:val="24"/>
              </w:rPr>
            </w:pPr>
            <w:r w:rsidRPr="00925EED">
              <w:rPr>
                <w:rFonts w:hint="eastAsia"/>
                <w:b/>
                <w:bCs/>
                <w:color w:val="000000"/>
                <w:sz w:val="24"/>
              </w:rPr>
              <w:t>达成目标</w:t>
            </w:r>
            <w:r w:rsidRPr="00925EED">
              <w:rPr>
                <w:rFonts w:hint="eastAsia"/>
                <w:b/>
                <w:bCs/>
                <w:color w:val="000000"/>
                <w:sz w:val="24"/>
              </w:rPr>
              <w:t>2.</w:t>
            </w:r>
          </w:p>
        </w:tc>
      </w:tr>
      <w:tr w:rsidR="0094003D" w:rsidTr="0070552A">
        <w:trPr>
          <w:trHeight w:val="1650"/>
          <w:jc w:val="center"/>
        </w:trPr>
        <w:tc>
          <w:tcPr>
            <w:tcW w:w="709" w:type="dxa"/>
            <w:vMerge/>
            <w:vAlign w:val="center"/>
          </w:tcPr>
          <w:p w:rsidR="0094003D" w:rsidRDefault="0094003D">
            <w:pPr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03D" w:rsidRDefault="00763738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 xml:space="preserve">tep3 </w:t>
            </w:r>
          </w:p>
          <w:p w:rsidR="0094003D" w:rsidRDefault="007637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回忆相关知识，初步运用结构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03D" w:rsidRPr="00925EED" w:rsidRDefault="00CF247C" w:rsidP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T2: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(ppt) What</w:t>
            </w:r>
            <w:r w:rsidR="00763738" w:rsidRPr="00925EED">
              <w:rPr>
                <w:bCs/>
                <w:color w:val="000000"/>
                <w:sz w:val="24"/>
              </w:rPr>
              <w:t>’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s this?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   What are these?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  What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s that?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  What are those</w:t>
            </w:r>
            <w:r w:rsidR="00A12991" w:rsidRPr="00925EED">
              <w:rPr>
                <w:rFonts w:hint="eastAsia"/>
                <w:bCs/>
                <w:color w:val="000000"/>
                <w:sz w:val="24"/>
              </w:rPr>
              <w:t>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 Are these pears?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925EED">
              <w:rPr>
                <w:rFonts w:hint="eastAsia"/>
                <w:bCs/>
                <w:color w:val="000000"/>
                <w:sz w:val="24"/>
              </w:rPr>
              <w:t>呈现</w:t>
            </w:r>
            <w:r w:rsidRPr="00925EED">
              <w:rPr>
                <w:rFonts w:hint="eastAsia"/>
                <w:bCs/>
                <w:color w:val="000000"/>
                <w:sz w:val="24"/>
              </w:rPr>
              <w:t>: Yes, they are pears.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  Yes, they are.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Are those pears, too?</w:t>
            </w:r>
          </w:p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925EED">
              <w:rPr>
                <w:rFonts w:hint="eastAsia"/>
                <w:bCs/>
                <w:color w:val="000000"/>
                <w:sz w:val="24"/>
              </w:rPr>
              <w:t>呈现：</w:t>
            </w:r>
            <w:r w:rsidRPr="00925EED">
              <w:rPr>
                <w:rFonts w:hint="eastAsia"/>
                <w:bCs/>
                <w:color w:val="000000"/>
                <w:sz w:val="24"/>
              </w:rPr>
              <w:t>No, they aren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t.</w:t>
            </w:r>
          </w:p>
          <w:p w:rsidR="0094003D" w:rsidRPr="00CF247C" w:rsidRDefault="00CF247C" w:rsidP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T3: 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Talk about the picture.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03D" w:rsidRPr="00925EED" w:rsidRDefault="00763738" w:rsidP="0070552A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Look and answer.</w:t>
            </w:r>
          </w:p>
          <w:p w:rsidR="0094003D" w:rsidRPr="00925EED" w:rsidRDefault="00763738" w:rsidP="0070552A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(Solo work, class work)</w:t>
            </w:r>
          </w:p>
          <w:p w:rsidR="0094003D" w:rsidRPr="00925EED" w:rsidRDefault="0094003D" w:rsidP="0070552A">
            <w:pPr>
              <w:rPr>
                <w:bCs/>
                <w:color w:val="000000"/>
                <w:sz w:val="24"/>
              </w:rPr>
            </w:pPr>
          </w:p>
          <w:p w:rsidR="0094003D" w:rsidRPr="00925EED" w:rsidRDefault="0094003D" w:rsidP="0070552A">
            <w:pPr>
              <w:rPr>
                <w:bCs/>
                <w:color w:val="000000"/>
                <w:sz w:val="24"/>
              </w:rPr>
            </w:pPr>
          </w:p>
          <w:p w:rsidR="0094003D" w:rsidRPr="00925EED" w:rsidRDefault="0094003D" w:rsidP="0070552A">
            <w:pPr>
              <w:rPr>
                <w:bCs/>
                <w:color w:val="000000"/>
                <w:sz w:val="24"/>
              </w:rPr>
            </w:pPr>
          </w:p>
          <w:p w:rsidR="0094003D" w:rsidRPr="00925EED" w:rsidRDefault="00763738" w:rsidP="0070552A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Learn : Yes, they are.</w:t>
            </w:r>
          </w:p>
          <w:p w:rsidR="0094003D" w:rsidRPr="00925EED" w:rsidRDefault="00763738" w:rsidP="0070552A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 xml:space="preserve">         No, they aren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t.</w:t>
            </w:r>
          </w:p>
          <w:p w:rsidR="0094003D" w:rsidRPr="00925EED" w:rsidRDefault="00FD1071" w:rsidP="0070552A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Pair work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 w:rsidR="0094003D" w:rsidRPr="00925EED" w:rsidRDefault="0094003D" w:rsidP="0070552A">
            <w:pPr>
              <w:rPr>
                <w:bCs/>
                <w:color w:val="000000"/>
                <w:sz w:val="24"/>
              </w:rPr>
            </w:pPr>
          </w:p>
          <w:p w:rsidR="0094003D" w:rsidRPr="00925EED" w:rsidRDefault="00FD1071" w:rsidP="0070552A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Talk about the pictures.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94003D" w:rsidRPr="00925EED" w:rsidRDefault="00763738">
            <w:pPr>
              <w:rPr>
                <w:color w:val="000000"/>
                <w:sz w:val="24"/>
              </w:rPr>
            </w:pPr>
            <w:r w:rsidRPr="00925EED">
              <w:rPr>
                <w:rFonts w:hint="eastAsia"/>
                <w:color w:val="000000"/>
                <w:sz w:val="24"/>
              </w:rPr>
              <w:t>同伴交流，进一步巩固句型。</w:t>
            </w:r>
          </w:p>
          <w:p w:rsidR="0094003D" w:rsidRPr="00925EED" w:rsidRDefault="0094003D">
            <w:pPr>
              <w:rPr>
                <w:b/>
                <w:color w:val="000000"/>
                <w:sz w:val="24"/>
              </w:rPr>
            </w:pPr>
          </w:p>
          <w:p w:rsidR="0094003D" w:rsidRDefault="00763738" w:rsidP="00FD1071">
            <w:pPr>
              <w:rPr>
                <w:color w:val="000000"/>
                <w:sz w:val="24"/>
              </w:rPr>
            </w:pPr>
            <w:r w:rsidRPr="00925EED">
              <w:rPr>
                <w:rFonts w:hint="eastAsia"/>
                <w:color w:val="000000"/>
                <w:sz w:val="24"/>
              </w:rPr>
              <w:t>展示评比，</w:t>
            </w:r>
            <w:r w:rsidR="00FD1071">
              <w:rPr>
                <w:rFonts w:hint="eastAsia"/>
                <w:color w:val="000000"/>
                <w:sz w:val="24"/>
              </w:rPr>
              <w:t>教师评价，交往互动，理解句型。</w:t>
            </w:r>
          </w:p>
          <w:p w:rsidR="00FD1071" w:rsidRPr="00FD1071" w:rsidRDefault="00FD1071" w:rsidP="00FD1071">
            <w:pPr>
              <w:rPr>
                <w:color w:val="000000"/>
                <w:sz w:val="24"/>
              </w:rPr>
            </w:pPr>
            <w:r w:rsidRPr="00FD1071">
              <w:rPr>
                <w:rFonts w:hint="eastAsia"/>
                <w:color w:val="000000"/>
                <w:sz w:val="24"/>
              </w:rPr>
              <w:t>展示，评价，交流，深层理解。</w:t>
            </w:r>
            <w:r w:rsidR="007C120C" w:rsidRPr="00925EED">
              <w:rPr>
                <w:rFonts w:hint="eastAsia"/>
                <w:b/>
                <w:bCs/>
                <w:color w:val="000000"/>
                <w:sz w:val="24"/>
              </w:rPr>
              <w:t>达成目标</w:t>
            </w:r>
            <w:r w:rsidR="007C120C">
              <w:rPr>
                <w:rFonts w:hint="eastAsia"/>
                <w:b/>
                <w:bCs/>
                <w:color w:val="000000"/>
                <w:sz w:val="24"/>
              </w:rPr>
              <w:t>3</w:t>
            </w:r>
            <w:r w:rsidR="007C120C" w:rsidRPr="00925EED">
              <w:rPr>
                <w:rFonts w:hint="eastAsia"/>
                <w:b/>
                <w:bCs/>
                <w:color w:val="000000"/>
                <w:sz w:val="24"/>
              </w:rPr>
              <w:t>.</w:t>
            </w:r>
          </w:p>
        </w:tc>
      </w:tr>
      <w:tr w:rsidR="0094003D" w:rsidTr="005076ED">
        <w:trPr>
          <w:trHeight w:val="1559"/>
          <w:jc w:val="center"/>
        </w:trPr>
        <w:tc>
          <w:tcPr>
            <w:tcW w:w="727" w:type="dxa"/>
            <w:gridSpan w:val="2"/>
            <w:vMerge w:val="restart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min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</w:t>
            </w:r>
            <w:r>
              <w:rPr>
                <w:rFonts w:hint="eastAsia"/>
                <w:color w:val="000000"/>
                <w:sz w:val="24"/>
              </w:rPr>
              <w:t xml:space="preserve">tep4 </w:t>
            </w:r>
            <w:r>
              <w:rPr>
                <w:rFonts w:hint="eastAsia"/>
                <w:color w:val="000000"/>
                <w:sz w:val="24"/>
              </w:rPr>
              <w:t>呈现刺激材料，活用结构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4003D" w:rsidRDefault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T4 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Show: Fun time.</w:t>
            </w:r>
          </w:p>
          <w:p w:rsidR="0070552A" w:rsidRDefault="0070552A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Ask Ss to ply the game.</w:t>
            </w:r>
          </w:p>
          <w:p w:rsidR="00FD1071" w:rsidRDefault="00FD1071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What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s this?</w:t>
            </w:r>
            <w:r>
              <w:rPr>
                <w:rFonts w:hint="eastAsia"/>
                <w:bCs/>
                <w:color w:val="000000"/>
                <w:sz w:val="24"/>
              </w:rPr>
              <w:t xml:space="preserve">/ </w:t>
            </w:r>
            <w:r w:rsidRPr="00925EED">
              <w:rPr>
                <w:rFonts w:hint="eastAsia"/>
                <w:bCs/>
                <w:color w:val="000000"/>
                <w:sz w:val="24"/>
              </w:rPr>
              <w:t>What are these?</w:t>
            </w:r>
          </w:p>
          <w:p w:rsidR="00FD1071" w:rsidRPr="00925EED" w:rsidRDefault="00FD1071" w:rsidP="00FD1071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What</w:t>
            </w:r>
            <w:r w:rsidRPr="00925EED">
              <w:rPr>
                <w:bCs/>
                <w:color w:val="000000"/>
                <w:sz w:val="24"/>
              </w:rPr>
              <w:t>’</w:t>
            </w:r>
            <w:r w:rsidRPr="00925EED">
              <w:rPr>
                <w:rFonts w:hint="eastAsia"/>
                <w:bCs/>
                <w:color w:val="000000"/>
                <w:sz w:val="24"/>
              </w:rPr>
              <w:t>s that?</w:t>
            </w:r>
            <w:r>
              <w:rPr>
                <w:rFonts w:hint="eastAsia"/>
                <w:bCs/>
                <w:color w:val="000000"/>
                <w:sz w:val="24"/>
              </w:rPr>
              <w:t>/</w:t>
            </w:r>
            <w:r w:rsidRPr="00925EED">
              <w:rPr>
                <w:rFonts w:hint="eastAsia"/>
                <w:bCs/>
                <w:color w:val="000000"/>
                <w:sz w:val="24"/>
              </w:rPr>
              <w:t xml:space="preserve"> What are those?</w:t>
            </w:r>
          </w:p>
          <w:p w:rsidR="00FD1071" w:rsidRDefault="00FD1071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Are these pears?</w:t>
            </w:r>
          </w:p>
          <w:p w:rsidR="00FD1071" w:rsidRPr="00925EED" w:rsidRDefault="00FD1071" w:rsidP="00FD1071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Are tho</w:t>
            </w:r>
            <w:r w:rsidRPr="00925EED">
              <w:rPr>
                <w:rFonts w:hint="eastAsia"/>
                <w:bCs/>
                <w:color w:val="000000"/>
                <w:sz w:val="24"/>
              </w:rPr>
              <w:t xml:space="preserve">se </w:t>
            </w:r>
            <w:r>
              <w:rPr>
                <w:rFonts w:hint="eastAsia"/>
                <w:bCs/>
                <w:color w:val="000000"/>
                <w:sz w:val="24"/>
              </w:rPr>
              <w:t>oranges</w:t>
            </w:r>
            <w:r w:rsidRPr="00925EED">
              <w:rPr>
                <w:rFonts w:hint="eastAsia"/>
                <w:bCs/>
                <w:color w:val="000000"/>
                <w:sz w:val="24"/>
              </w:rPr>
              <w:t>?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94003D" w:rsidRPr="00925EED" w:rsidRDefault="00763738">
            <w:pPr>
              <w:rPr>
                <w:bCs/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Play and say.</w:t>
            </w:r>
          </w:p>
          <w:p w:rsidR="0094003D" w:rsidRPr="00925EED" w:rsidRDefault="00FD1071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(group work)</w:t>
            </w:r>
          </w:p>
          <w:p w:rsidR="0094003D" w:rsidRPr="00925EED" w:rsidRDefault="0094003D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94003D" w:rsidRPr="00925EED" w:rsidRDefault="00763738">
            <w:pPr>
              <w:rPr>
                <w:b/>
                <w:color w:val="000000"/>
                <w:sz w:val="24"/>
              </w:rPr>
            </w:pPr>
            <w:r w:rsidRPr="00925EED">
              <w:rPr>
                <w:rFonts w:hint="eastAsia"/>
                <w:color w:val="000000"/>
                <w:sz w:val="24"/>
              </w:rPr>
              <w:t>四人一组</w:t>
            </w:r>
            <w:r w:rsidR="00FD1071">
              <w:rPr>
                <w:rFonts w:hint="eastAsia"/>
                <w:color w:val="000000"/>
                <w:sz w:val="24"/>
              </w:rPr>
              <w:t>展示</w:t>
            </w:r>
            <w:r w:rsidRPr="00925EED">
              <w:rPr>
                <w:rFonts w:hint="eastAsia"/>
                <w:color w:val="000000"/>
                <w:sz w:val="24"/>
              </w:rPr>
              <w:t>，</w:t>
            </w:r>
            <w:r w:rsidR="00FD1071">
              <w:rPr>
                <w:rFonts w:hint="eastAsia"/>
                <w:color w:val="000000"/>
                <w:sz w:val="24"/>
              </w:rPr>
              <w:t>教师组间评价，鼓励学生在</w:t>
            </w:r>
            <w:r w:rsidRPr="00925EED">
              <w:rPr>
                <w:rFonts w:hint="eastAsia"/>
                <w:color w:val="000000"/>
                <w:sz w:val="24"/>
              </w:rPr>
              <w:t>游戏中</w:t>
            </w:r>
            <w:r w:rsidR="00FD1071">
              <w:rPr>
                <w:rFonts w:hint="eastAsia"/>
                <w:color w:val="000000"/>
                <w:sz w:val="24"/>
              </w:rPr>
              <w:t>活用</w:t>
            </w:r>
            <w:r w:rsidRPr="00925EED">
              <w:rPr>
                <w:rFonts w:hint="eastAsia"/>
                <w:color w:val="000000"/>
                <w:sz w:val="24"/>
              </w:rPr>
              <w:t>巩固句型。</w:t>
            </w:r>
            <w:r w:rsidR="007C120C" w:rsidRPr="00925EED">
              <w:rPr>
                <w:rFonts w:hint="eastAsia"/>
                <w:b/>
                <w:bCs/>
                <w:color w:val="000000"/>
                <w:sz w:val="24"/>
              </w:rPr>
              <w:t>达成目标</w:t>
            </w:r>
            <w:r w:rsidR="007C120C">
              <w:rPr>
                <w:rFonts w:hint="eastAsia"/>
                <w:b/>
                <w:bCs/>
                <w:color w:val="000000"/>
                <w:sz w:val="24"/>
              </w:rPr>
              <w:t>4</w:t>
            </w:r>
            <w:r w:rsidR="007C120C" w:rsidRPr="00925EED">
              <w:rPr>
                <w:rFonts w:hint="eastAsia"/>
                <w:b/>
                <w:bCs/>
                <w:color w:val="000000"/>
                <w:sz w:val="24"/>
              </w:rPr>
              <w:t>.</w:t>
            </w:r>
          </w:p>
        </w:tc>
      </w:tr>
      <w:tr w:rsidR="0094003D" w:rsidTr="005076ED">
        <w:trPr>
          <w:trHeight w:val="1958"/>
          <w:jc w:val="center"/>
        </w:trPr>
        <w:tc>
          <w:tcPr>
            <w:tcW w:w="727" w:type="dxa"/>
            <w:gridSpan w:val="2"/>
            <w:vMerge/>
            <w:vAlign w:val="center"/>
          </w:tcPr>
          <w:p w:rsidR="0094003D" w:rsidRDefault="0094003D">
            <w:pPr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</w:t>
            </w:r>
            <w:r>
              <w:rPr>
                <w:rFonts w:hint="eastAsia"/>
                <w:color w:val="000000"/>
                <w:sz w:val="24"/>
              </w:rPr>
              <w:t xml:space="preserve">tep5 </w:t>
            </w:r>
            <w:r>
              <w:rPr>
                <w:rFonts w:hint="eastAsia"/>
                <w:color w:val="000000"/>
                <w:sz w:val="24"/>
              </w:rPr>
              <w:t>引发期待行为，强化结构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120C" w:rsidRDefault="007C120C">
            <w:pPr>
              <w:rPr>
                <w:bCs/>
                <w:color w:val="000000"/>
                <w:sz w:val="24"/>
              </w:rPr>
            </w:pPr>
          </w:p>
          <w:p w:rsidR="0094003D" w:rsidRPr="00925EED" w:rsidRDefault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T5.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 xml:space="preserve">You design your own farm. </w:t>
            </w:r>
            <w:r>
              <w:rPr>
                <w:rFonts w:hint="eastAsia"/>
                <w:bCs/>
                <w:color w:val="000000"/>
                <w:sz w:val="24"/>
              </w:rPr>
              <w:t>Then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 xml:space="preserve"> show us your farms.</w:t>
            </w:r>
          </w:p>
          <w:p w:rsidR="0094003D" w:rsidRPr="00925EED" w:rsidRDefault="00763738">
            <w:pPr>
              <w:tabs>
                <w:tab w:val="left" w:pos="882"/>
              </w:tabs>
              <w:jc w:val="left"/>
              <w:rPr>
                <w:color w:val="000000"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Tom wants to visit your farm. Make a dialogue with partners.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47C" w:rsidRDefault="00CF247C">
            <w:pPr>
              <w:rPr>
                <w:bCs/>
                <w:color w:val="000000"/>
                <w:sz w:val="24"/>
              </w:rPr>
            </w:pPr>
          </w:p>
          <w:p w:rsidR="0094003D" w:rsidRPr="00925EED" w:rsidRDefault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Design the farm  </w:t>
            </w:r>
          </w:p>
          <w:p w:rsidR="0094003D" w:rsidRPr="00CF247C" w:rsidRDefault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(Group work)</w:t>
            </w:r>
          </w:p>
          <w:p w:rsidR="0094003D" w:rsidRPr="00925EED" w:rsidRDefault="00CF247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Talk about </w:t>
            </w:r>
            <w:r w:rsidRPr="00925EED">
              <w:rPr>
                <w:rFonts w:hint="eastAsia"/>
                <w:bCs/>
                <w:color w:val="000000"/>
                <w:sz w:val="24"/>
              </w:rPr>
              <w:t>the farm.</w:t>
            </w:r>
          </w:p>
          <w:p w:rsidR="0094003D" w:rsidRPr="00925EED" w:rsidRDefault="00CF247C" w:rsidP="00CF247C">
            <w:pPr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(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Pair work</w:t>
            </w:r>
            <w:r>
              <w:rPr>
                <w:rFonts w:hint="eastAsia"/>
                <w:bCs/>
                <w:color w:val="000000"/>
                <w:sz w:val="24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CF247C" w:rsidRPr="00925EED" w:rsidRDefault="00CF247C" w:rsidP="007C120C">
            <w:pPr>
              <w:rPr>
                <w:b/>
                <w:color w:val="000000"/>
                <w:sz w:val="24"/>
              </w:rPr>
            </w:pPr>
            <w:r w:rsidRPr="00CF247C">
              <w:rPr>
                <w:rFonts w:hint="eastAsia"/>
                <w:color w:val="000000"/>
                <w:sz w:val="24"/>
              </w:rPr>
              <w:t>展示交流，教师评价。在合作完成农场设计后展示，并用所学语言询问动物和水果。</w:t>
            </w:r>
            <w:r w:rsidR="007C120C" w:rsidRPr="00925EED">
              <w:rPr>
                <w:rFonts w:hint="eastAsia"/>
                <w:b/>
                <w:bCs/>
                <w:color w:val="000000"/>
                <w:sz w:val="24"/>
              </w:rPr>
              <w:t>达成目标</w:t>
            </w:r>
            <w:r w:rsidR="007C120C">
              <w:rPr>
                <w:rFonts w:hint="eastAsia"/>
                <w:b/>
                <w:bCs/>
                <w:color w:val="000000"/>
                <w:sz w:val="24"/>
              </w:rPr>
              <w:t>5</w:t>
            </w:r>
            <w:r w:rsidR="007C120C" w:rsidRPr="00925EED">
              <w:rPr>
                <w:rFonts w:hint="eastAsia"/>
                <w:b/>
                <w:bCs/>
                <w:color w:val="000000"/>
                <w:sz w:val="24"/>
              </w:rPr>
              <w:t>.</w:t>
            </w:r>
          </w:p>
        </w:tc>
      </w:tr>
      <w:tr w:rsidR="0094003D" w:rsidTr="005076ED">
        <w:trPr>
          <w:trHeight w:val="1330"/>
          <w:jc w:val="center"/>
        </w:trPr>
        <w:tc>
          <w:tcPr>
            <w:tcW w:w="727" w:type="dxa"/>
            <w:gridSpan w:val="2"/>
            <w:vMerge/>
            <w:vAlign w:val="center"/>
          </w:tcPr>
          <w:p w:rsidR="0094003D" w:rsidRDefault="0094003D">
            <w:pPr>
              <w:rPr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4003D" w:rsidRDefault="00763738">
            <w:pPr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rFonts w:hint="eastAsia"/>
                <w:sz w:val="24"/>
              </w:rPr>
              <w:t xml:space="preserve">6 </w:t>
            </w:r>
            <w:r>
              <w:rPr>
                <w:rFonts w:hint="eastAsia"/>
                <w:sz w:val="24"/>
              </w:rPr>
              <w:t>提供反馈评价，巩固结构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:rsidR="007C120C" w:rsidRDefault="007C120C">
            <w:pPr>
              <w:rPr>
                <w:bCs/>
                <w:color w:val="000000"/>
                <w:sz w:val="24"/>
              </w:rPr>
            </w:pPr>
          </w:p>
          <w:p w:rsidR="007C120C" w:rsidRDefault="007C120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1. Introduce a farm you will see or saw.</w:t>
            </w:r>
          </w:p>
          <w:p w:rsidR="0094003D" w:rsidRPr="00925EED" w:rsidRDefault="007C120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2. 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 xml:space="preserve">Show some pictures of </w:t>
            </w:r>
            <w:r>
              <w:rPr>
                <w:rFonts w:hint="eastAsia"/>
                <w:bCs/>
                <w:color w:val="000000"/>
                <w:sz w:val="24"/>
              </w:rPr>
              <w:t xml:space="preserve">the </w:t>
            </w:r>
            <w:r w:rsidR="00763738" w:rsidRPr="00925EED">
              <w:rPr>
                <w:rFonts w:hint="eastAsia"/>
                <w:bCs/>
                <w:color w:val="000000"/>
                <w:sz w:val="24"/>
              </w:rPr>
              <w:t>farms in Western Countries.</w:t>
            </w:r>
          </w:p>
          <w:p w:rsidR="0094003D" w:rsidRPr="00925EED" w:rsidRDefault="007C120C" w:rsidP="0006792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3. Emotional education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>
              <w:rPr>
                <w:rFonts w:hint="eastAsia"/>
                <w:bCs/>
                <w:color w:val="000000"/>
                <w:sz w:val="24"/>
              </w:rPr>
              <w:t>Love our green world.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:rsidR="007C120C" w:rsidRDefault="007C120C">
            <w:pPr>
              <w:rPr>
                <w:bCs/>
                <w:color w:val="000000"/>
                <w:sz w:val="24"/>
              </w:rPr>
            </w:pPr>
          </w:p>
          <w:p w:rsidR="007C120C" w:rsidRDefault="007C120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Read a passage about the farm.</w:t>
            </w:r>
            <w:r w:rsidR="0006792C">
              <w:rPr>
                <w:rFonts w:hint="eastAsia"/>
                <w:bCs/>
                <w:color w:val="000000"/>
                <w:sz w:val="24"/>
              </w:rPr>
              <w:t>(Self think &amp; talk)</w:t>
            </w:r>
          </w:p>
          <w:p w:rsidR="0094003D" w:rsidRPr="00925EED" w:rsidRDefault="00763738">
            <w:pPr>
              <w:rPr>
                <w:bCs/>
                <w:sz w:val="24"/>
              </w:rPr>
            </w:pPr>
            <w:r w:rsidRPr="00925EED">
              <w:rPr>
                <w:rFonts w:hint="eastAsia"/>
                <w:bCs/>
                <w:color w:val="000000"/>
                <w:sz w:val="24"/>
              </w:rPr>
              <w:t>Enjoy the pictures</w:t>
            </w:r>
            <w:r w:rsidR="007C120C">
              <w:rPr>
                <w:rFonts w:hint="eastAsia"/>
                <w:bCs/>
                <w:color w:val="000000"/>
                <w:sz w:val="24"/>
              </w:rPr>
              <w:t xml:space="preserve"> and try to talk.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06792C" w:rsidRDefault="0006792C" w:rsidP="007C120C">
            <w:pPr>
              <w:widowControl/>
              <w:wordWrap w:val="0"/>
              <w:spacing w:line="360" w:lineRule="atLeast"/>
              <w:jc w:val="left"/>
              <w:rPr>
                <w:b/>
                <w:bCs/>
                <w:color w:val="000000"/>
                <w:sz w:val="24"/>
              </w:rPr>
            </w:pPr>
          </w:p>
          <w:p w:rsidR="0006792C" w:rsidRPr="0006792C" w:rsidRDefault="0006792C" w:rsidP="007C120C">
            <w:pPr>
              <w:widowControl/>
              <w:wordWrap w:val="0"/>
              <w:spacing w:line="360" w:lineRule="atLeast"/>
              <w:jc w:val="left"/>
              <w:rPr>
                <w:bCs/>
                <w:color w:val="000000"/>
                <w:sz w:val="24"/>
              </w:rPr>
            </w:pPr>
            <w:r w:rsidRPr="0006792C">
              <w:rPr>
                <w:rFonts w:hint="eastAsia"/>
                <w:bCs/>
                <w:color w:val="000000"/>
                <w:sz w:val="24"/>
              </w:rPr>
              <w:t>展示，评价，交流，提升。</w:t>
            </w:r>
          </w:p>
          <w:p w:rsidR="0006792C" w:rsidRPr="0006792C" w:rsidRDefault="0006792C" w:rsidP="007C120C">
            <w:pPr>
              <w:widowControl/>
              <w:wordWrap w:val="0"/>
              <w:spacing w:line="360" w:lineRule="atLeast"/>
              <w:jc w:val="left"/>
              <w:rPr>
                <w:bCs/>
                <w:color w:val="000000"/>
                <w:sz w:val="24"/>
              </w:rPr>
            </w:pPr>
          </w:p>
          <w:p w:rsidR="0094003D" w:rsidRPr="007C120C" w:rsidRDefault="00763738" w:rsidP="007C120C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333333"/>
                <w:sz w:val="24"/>
              </w:rPr>
            </w:pPr>
            <w:r w:rsidRPr="00925EED">
              <w:rPr>
                <w:rFonts w:hint="eastAsia"/>
                <w:b/>
                <w:bCs/>
                <w:color w:val="000000"/>
                <w:sz w:val="24"/>
              </w:rPr>
              <w:t>达成目标</w:t>
            </w:r>
            <w:r w:rsidR="007C120C">
              <w:rPr>
                <w:rFonts w:hint="eastAsia"/>
                <w:b/>
                <w:bCs/>
                <w:color w:val="000000"/>
                <w:sz w:val="24"/>
              </w:rPr>
              <w:t>6</w:t>
            </w:r>
          </w:p>
        </w:tc>
      </w:tr>
      <w:tr w:rsidR="0094003D" w:rsidTr="005076ED">
        <w:trPr>
          <w:trHeight w:val="859"/>
          <w:jc w:val="center"/>
        </w:trPr>
        <w:tc>
          <w:tcPr>
            <w:tcW w:w="709" w:type="dxa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min</w:t>
            </w:r>
          </w:p>
        </w:tc>
        <w:tc>
          <w:tcPr>
            <w:tcW w:w="993" w:type="dxa"/>
            <w:gridSpan w:val="3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Homework</w:t>
            </w:r>
          </w:p>
        </w:tc>
        <w:tc>
          <w:tcPr>
            <w:tcW w:w="8306" w:type="dxa"/>
            <w:gridSpan w:val="5"/>
          </w:tcPr>
          <w:p w:rsidR="0094003D" w:rsidRDefault="0076373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1.</w:t>
            </w:r>
            <w:r w:rsidR="00A12991"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Talk about your farm with </w:t>
            </w:r>
            <w:r w:rsidR="007C120C">
              <w:rPr>
                <w:rFonts w:hint="eastAsia"/>
                <w:bCs/>
                <w:color w:val="000000"/>
                <w:sz w:val="28"/>
                <w:szCs w:val="28"/>
              </w:rPr>
              <w:t xml:space="preserve">your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partners.</w:t>
            </w:r>
          </w:p>
          <w:p w:rsidR="0094003D" w:rsidRDefault="0076373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2.</w:t>
            </w:r>
            <w:r w:rsidR="00A12991"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Write down a short passage about the farm.</w:t>
            </w:r>
          </w:p>
        </w:tc>
      </w:tr>
      <w:tr w:rsidR="0094003D" w:rsidTr="005076ED">
        <w:trPr>
          <w:trHeight w:val="2013"/>
          <w:jc w:val="center"/>
        </w:trPr>
        <w:tc>
          <w:tcPr>
            <w:tcW w:w="1702" w:type="dxa"/>
            <w:gridSpan w:val="4"/>
            <w:vAlign w:val="center"/>
          </w:tcPr>
          <w:p w:rsidR="0094003D" w:rsidRDefault="00763738">
            <w:pPr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板书设计</w:t>
            </w:r>
          </w:p>
        </w:tc>
        <w:tc>
          <w:tcPr>
            <w:tcW w:w="8306" w:type="dxa"/>
            <w:gridSpan w:val="5"/>
            <w:vAlign w:val="center"/>
          </w:tcPr>
          <w:p w:rsidR="0094003D" w:rsidRDefault="0094003D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  <w:p w:rsidR="0094003D" w:rsidRDefault="00763738">
            <w:pPr>
              <w:ind w:firstLine="480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36"/>
                <w:szCs w:val="36"/>
              </w:rPr>
              <w:t xml:space="preserve">                    Unit7 On the farm </w:t>
            </w:r>
          </w:p>
          <w:p w:rsidR="0094003D" w:rsidRDefault="00763738">
            <w:pPr>
              <w:ind w:firstLine="480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36"/>
                <w:szCs w:val="36"/>
              </w:rPr>
              <w:t>Welcome to my farm!</w:t>
            </w:r>
          </w:p>
          <w:p w:rsidR="0094003D" w:rsidRDefault="006F339C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left:0;text-align:left;margin-left:203.1pt;margin-top:11pt;width:162.75pt;height:164.2pt;z-index:251659264;v-text-anchor:middle" o:gfxdata="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0qcedgAAAAJAQAADwAAAAAAAAABACAAAAAiAAAAZHJzL2Rvd25yZXYu&#10;eG1sUEsBAhQAFAAAAAgAh07iQD6s6MdtAgAAtgQAAA4AAAAAAAAAAQAgAAAAJwEAAGRycy9lMm9E&#10;b2MueG1sUEsFBgAAAAAGAAYAWQEAAAYGAAAAAA==&#10;" fillcolor="white [3201]" strokecolor="#f79646 [3209]" strokeweight="2pt">
                  <v:stroke joinstyle="round"/>
                </v:shape>
              </w:pict>
            </w:r>
            <w:r>
              <w:rPr>
                <w:sz w:val="24"/>
              </w:rPr>
              <w:pict>
                <v:shape id="_x0000_s1029" type="#_x0000_t176" style="position:absolute;left:0;text-align:left;margin-left:8.85pt;margin-top:11.75pt;width:162.75pt;height:164.25pt;z-index:251658240;v-text-anchor:middle" o:gfxdata="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8APZdkAAAAJAQAADwAAAAAAAAABACAAAAAi&#10;AAAAZHJzL2Rvd25yZXYueG1sUEsBAhQAFAAAAAgAh07iQB7CgtF7AgAAwgQAAA4AAAAAAAAAAQAg&#10;AAAAKAEAAGRycy9lMm9Eb2MueG1sUEsFBgAAAAAGAAYAWQEAABUGAAAAAA==&#10;" fillcolor="white [3201]" strokecolor="#f79646 [3209]" strokeweight="2pt">
                  <v:stroke joinstyle="round"/>
                </v:shape>
              </w:pict>
            </w: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6F339C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09.15pt;margin-top:3.65pt;width:150.65pt;height:127.45pt;z-index:251663360" o:gfxdata="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7Y0HtUAAAAJAQAADwAAAAAAAAABACAAAAAiAAAAZHJzL2Rvd25yZXYueG1s&#10;UEsBAhQAFAAAAAgAh07iQGgsWcI0AgAAQgQAAA4AAAAAAAAAAQAgAAAAJAEAAGRycy9lMm9Eb2Mu&#10;eG1sUEsFBgAAAAAGAAYAWQEAAMoFAAAAAA==&#10;" fillcolor="white [3201]" stroked="f" strokeweight=".5pt">
                  <v:textbox>
                    <w:txbxContent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It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s a ...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They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re...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It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s a ...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They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re...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Yes, they are.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No, they aren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t.</w:t>
                        </w:r>
                      </w:p>
                      <w:p w:rsidR="0094003D" w:rsidRDefault="0094003D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What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s that?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What are those?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Are these...?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Are those...?</w:t>
                        </w:r>
                      </w:p>
                      <w:p w:rsidR="0094003D" w:rsidRDefault="0094003D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</w:p>
                      <w:p w:rsidR="0094003D" w:rsidRDefault="0094003D"/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1027" type="#_x0000_t202" style="position:absolute;left:0;text-align:left;margin-left:17.15pt;margin-top:1.4pt;width:150.65pt;height:127.45pt;z-index:251660288" o:gfxdata="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uhay1QAAAAkBAAAPAAAAAAAAAAEAIAAAACIAAABkcnMv&#10;ZG93bnJldi54bWxQSwECFAAUAAAACACHTuJAb59icj8CAABOBAAADgAAAAAAAAABACAAAAAkAQAA&#10;ZHJzL2Uyb0RvYy54bWxQSwUGAAAAAAYABgBZAQAA1QUAAAAA&#10;" fillcolor="white [3201]" stroked="f" strokeweight=".5pt">
                  <v:textbox>
                    <w:txbxContent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What’s this?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What are these?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What</w:t>
                        </w:r>
                        <w:r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  <w:t>’</w:t>
                        </w: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s that?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What are those?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Are these...?</w:t>
                        </w:r>
                      </w:p>
                      <w:p w:rsidR="0094003D" w:rsidRDefault="00763738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 w:cs="Comic Sans MS" w:hint="eastAsia"/>
                            <w:sz w:val="32"/>
                            <w:szCs w:val="32"/>
                          </w:rPr>
                          <w:t>Are those...?</w:t>
                        </w:r>
                      </w:p>
                      <w:p w:rsidR="0094003D" w:rsidRDefault="0094003D">
                        <w:pPr>
                          <w:spacing w:line="400" w:lineRule="exact"/>
                          <w:rPr>
                            <w:rFonts w:ascii="Comic Sans MS" w:hAnsi="Comic Sans MS" w:cs="Comic Sans MS"/>
                            <w:sz w:val="32"/>
                            <w:szCs w:val="32"/>
                          </w:rPr>
                        </w:pPr>
                      </w:p>
                      <w:p w:rsidR="0094003D" w:rsidRDefault="0094003D"/>
                    </w:txbxContent>
                  </v:textbox>
                </v:shape>
              </w:pict>
            </w: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94003D">
            <w:pPr>
              <w:rPr>
                <w:sz w:val="24"/>
              </w:rPr>
            </w:pPr>
          </w:p>
          <w:p w:rsidR="0094003D" w:rsidRDefault="0094003D">
            <w:pPr>
              <w:ind w:firstLine="480"/>
              <w:rPr>
                <w:sz w:val="24"/>
              </w:rPr>
            </w:pPr>
          </w:p>
          <w:p w:rsidR="0094003D" w:rsidRDefault="0094003D">
            <w:pPr>
              <w:rPr>
                <w:sz w:val="24"/>
              </w:rPr>
            </w:pPr>
          </w:p>
          <w:p w:rsidR="0094003D" w:rsidRDefault="0094003D">
            <w:pPr>
              <w:rPr>
                <w:sz w:val="24"/>
              </w:rPr>
            </w:pPr>
          </w:p>
          <w:p w:rsidR="0094003D" w:rsidRDefault="0094003D">
            <w:pPr>
              <w:rPr>
                <w:sz w:val="24"/>
              </w:rPr>
            </w:pPr>
          </w:p>
          <w:p w:rsidR="0094003D" w:rsidRDefault="0094003D">
            <w:pPr>
              <w:ind w:firstLineChars="1350" w:firstLine="3240"/>
              <w:rPr>
                <w:sz w:val="24"/>
              </w:rPr>
            </w:pPr>
          </w:p>
        </w:tc>
      </w:tr>
      <w:tr w:rsidR="00CF247C" w:rsidTr="005076ED">
        <w:trPr>
          <w:trHeight w:val="2013"/>
          <w:jc w:val="center"/>
        </w:trPr>
        <w:tc>
          <w:tcPr>
            <w:tcW w:w="1702" w:type="dxa"/>
            <w:gridSpan w:val="4"/>
            <w:vAlign w:val="center"/>
          </w:tcPr>
          <w:p w:rsidR="00CF247C" w:rsidRPr="007C120C" w:rsidRDefault="007C120C">
            <w:pPr>
              <w:rPr>
                <w:rFonts w:hAnsi="宋体"/>
                <w:color w:val="000000"/>
                <w:sz w:val="28"/>
                <w:szCs w:val="28"/>
              </w:rPr>
            </w:pPr>
            <w:r w:rsidRPr="007C120C">
              <w:rPr>
                <w:rFonts w:ascii="Arial" w:hAnsi="宋体" w:cs="Arial" w:hint="eastAsia"/>
                <w:kern w:val="0"/>
                <w:sz w:val="28"/>
                <w:szCs w:val="28"/>
              </w:rPr>
              <w:t>教学反思</w:t>
            </w:r>
          </w:p>
        </w:tc>
        <w:tc>
          <w:tcPr>
            <w:tcW w:w="8306" w:type="dxa"/>
            <w:gridSpan w:val="5"/>
            <w:vAlign w:val="center"/>
          </w:tcPr>
          <w:p w:rsidR="00CF247C" w:rsidRDefault="00CF247C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  <w:p w:rsidR="0006792C" w:rsidRDefault="0006792C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  <w:p w:rsidR="0006792C" w:rsidRDefault="0006792C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  <w:p w:rsidR="0006792C" w:rsidRDefault="0006792C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  <w:p w:rsidR="0006792C" w:rsidRDefault="0006792C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  <w:p w:rsidR="0006792C" w:rsidRDefault="0006792C">
            <w:pPr>
              <w:ind w:firstLine="480"/>
              <w:rPr>
                <w:bCs/>
                <w:color w:val="000000"/>
                <w:sz w:val="36"/>
                <w:szCs w:val="36"/>
              </w:rPr>
            </w:pPr>
          </w:p>
        </w:tc>
      </w:tr>
    </w:tbl>
    <w:p w:rsidR="0094003D" w:rsidRPr="0006792C" w:rsidRDefault="0094003D" w:rsidP="0006792C">
      <w:pPr>
        <w:jc w:val="right"/>
        <w:rPr>
          <w:b/>
          <w:sz w:val="24"/>
        </w:rPr>
      </w:pPr>
    </w:p>
    <w:sectPr w:rsidR="0094003D" w:rsidRPr="0006792C" w:rsidSect="0094003D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43" w:rsidRDefault="009B0643" w:rsidP="00A12991">
      <w:r>
        <w:separator/>
      </w:r>
    </w:p>
  </w:endnote>
  <w:endnote w:type="continuationSeparator" w:id="1">
    <w:p w:rsidR="009B0643" w:rsidRDefault="009B0643" w:rsidP="00A1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43" w:rsidRDefault="009B0643" w:rsidP="00A12991">
      <w:r>
        <w:separator/>
      </w:r>
    </w:p>
  </w:footnote>
  <w:footnote w:type="continuationSeparator" w:id="1">
    <w:p w:rsidR="009B0643" w:rsidRDefault="009B0643" w:rsidP="00A12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C6C"/>
    <w:multiLevelType w:val="singleLevel"/>
    <w:tmpl w:val="58FF7C6C"/>
    <w:lvl w:ilvl="0">
      <w:start w:val="2"/>
      <w:numFmt w:val="decimal"/>
      <w:suff w:val="nothing"/>
      <w:lvlText w:val="%1."/>
      <w:lvlJc w:val="left"/>
    </w:lvl>
  </w:abstractNum>
  <w:abstractNum w:abstractNumId="1">
    <w:nsid w:val="58FF7E90"/>
    <w:multiLevelType w:val="singleLevel"/>
    <w:tmpl w:val="58FF7E90"/>
    <w:lvl w:ilvl="0">
      <w:start w:val="1"/>
      <w:numFmt w:val="decimal"/>
      <w:suff w:val="space"/>
      <w:lvlText w:val="%1."/>
      <w:lvlJc w:val="left"/>
    </w:lvl>
  </w:abstractNum>
  <w:abstractNum w:abstractNumId="2">
    <w:nsid w:val="5901FAF5"/>
    <w:multiLevelType w:val="singleLevel"/>
    <w:tmpl w:val="5901FAF5"/>
    <w:lvl w:ilvl="0">
      <w:start w:val="1"/>
      <w:numFmt w:val="decimal"/>
      <w:suff w:val="nothing"/>
      <w:lvlText w:val="%1."/>
      <w:lvlJc w:val="left"/>
    </w:lvl>
  </w:abstractNum>
  <w:abstractNum w:abstractNumId="3">
    <w:nsid w:val="5901FF05"/>
    <w:multiLevelType w:val="singleLevel"/>
    <w:tmpl w:val="5901FF05"/>
    <w:lvl w:ilvl="0">
      <w:start w:val="1"/>
      <w:numFmt w:val="decimal"/>
      <w:suff w:val="space"/>
      <w:lvlText w:val="(%1)"/>
      <w:lvlJc w:val="left"/>
    </w:lvl>
  </w:abstractNum>
  <w:abstractNum w:abstractNumId="4">
    <w:nsid w:val="59020267"/>
    <w:multiLevelType w:val="singleLevel"/>
    <w:tmpl w:val="59020267"/>
    <w:lvl w:ilvl="0">
      <w:start w:val="1"/>
      <w:numFmt w:val="decimal"/>
      <w:suff w:val="nothing"/>
      <w:lvlText w:val="(%1)"/>
      <w:lvlJc w:val="left"/>
    </w:lvl>
  </w:abstractNum>
  <w:abstractNum w:abstractNumId="5">
    <w:nsid w:val="59020579"/>
    <w:multiLevelType w:val="singleLevel"/>
    <w:tmpl w:val="59020579"/>
    <w:lvl w:ilvl="0">
      <w:start w:val="3"/>
      <w:numFmt w:val="decimal"/>
      <w:suff w:val="space"/>
      <w:lvlText w:val="%1."/>
      <w:lvlJc w:val="left"/>
    </w:lvl>
  </w:abstractNum>
  <w:abstractNum w:abstractNumId="6">
    <w:nsid w:val="59020690"/>
    <w:multiLevelType w:val="singleLevel"/>
    <w:tmpl w:val="59020690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52A0C"/>
    <w:rsid w:val="00001946"/>
    <w:rsid w:val="0003704C"/>
    <w:rsid w:val="00061709"/>
    <w:rsid w:val="000667FB"/>
    <w:rsid w:val="0006792C"/>
    <w:rsid w:val="000C2ED5"/>
    <w:rsid w:val="0024689A"/>
    <w:rsid w:val="00264F6E"/>
    <w:rsid w:val="00271042"/>
    <w:rsid w:val="00293E19"/>
    <w:rsid w:val="002A5F28"/>
    <w:rsid w:val="002E6780"/>
    <w:rsid w:val="002F3124"/>
    <w:rsid w:val="00305D28"/>
    <w:rsid w:val="00323B43"/>
    <w:rsid w:val="003A4DF1"/>
    <w:rsid w:val="003D37D8"/>
    <w:rsid w:val="004358AB"/>
    <w:rsid w:val="00484292"/>
    <w:rsid w:val="004D46B9"/>
    <w:rsid w:val="005076ED"/>
    <w:rsid w:val="00537133"/>
    <w:rsid w:val="0058460C"/>
    <w:rsid w:val="00685E79"/>
    <w:rsid w:val="006F339C"/>
    <w:rsid w:val="0070307A"/>
    <w:rsid w:val="0070552A"/>
    <w:rsid w:val="00763738"/>
    <w:rsid w:val="0076437E"/>
    <w:rsid w:val="007A0263"/>
    <w:rsid w:val="007C120C"/>
    <w:rsid w:val="0083295E"/>
    <w:rsid w:val="008B7726"/>
    <w:rsid w:val="00925EED"/>
    <w:rsid w:val="0094003D"/>
    <w:rsid w:val="00952A0C"/>
    <w:rsid w:val="009621FB"/>
    <w:rsid w:val="009835BB"/>
    <w:rsid w:val="009B0643"/>
    <w:rsid w:val="00A12991"/>
    <w:rsid w:val="00AC13E8"/>
    <w:rsid w:val="00AD6BB1"/>
    <w:rsid w:val="00B1547E"/>
    <w:rsid w:val="00CC47A4"/>
    <w:rsid w:val="00CF247C"/>
    <w:rsid w:val="00D039D8"/>
    <w:rsid w:val="00D23A95"/>
    <w:rsid w:val="00E47B18"/>
    <w:rsid w:val="00ED4A8B"/>
    <w:rsid w:val="00ED7EEE"/>
    <w:rsid w:val="00EE3BF4"/>
    <w:rsid w:val="00F07CB7"/>
    <w:rsid w:val="00F52AF5"/>
    <w:rsid w:val="00F62CE5"/>
    <w:rsid w:val="00F838EE"/>
    <w:rsid w:val="00F878FB"/>
    <w:rsid w:val="00FD1071"/>
    <w:rsid w:val="058C338F"/>
    <w:rsid w:val="059220CE"/>
    <w:rsid w:val="23DA71F4"/>
    <w:rsid w:val="25571ADC"/>
    <w:rsid w:val="2C3B7F86"/>
    <w:rsid w:val="39BD229E"/>
    <w:rsid w:val="45193554"/>
    <w:rsid w:val="45D57988"/>
    <w:rsid w:val="475F0FD6"/>
    <w:rsid w:val="4FEA2CF4"/>
    <w:rsid w:val="509D024C"/>
    <w:rsid w:val="536F01C2"/>
    <w:rsid w:val="6BC5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4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94003D"/>
    <w:rPr>
      <w:b/>
    </w:rPr>
  </w:style>
  <w:style w:type="character" w:styleId="a7">
    <w:name w:val="FollowedHyperlink"/>
    <w:basedOn w:val="a0"/>
    <w:uiPriority w:val="99"/>
    <w:unhideWhenUsed/>
    <w:rsid w:val="0094003D"/>
    <w:rPr>
      <w:color w:val="000099"/>
      <w:u w:val="none"/>
    </w:rPr>
  </w:style>
  <w:style w:type="character" w:styleId="a8">
    <w:name w:val="Emphasis"/>
    <w:basedOn w:val="a0"/>
    <w:uiPriority w:val="20"/>
    <w:qFormat/>
    <w:rsid w:val="0094003D"/>
  </w:style>
  <w:style w:type="character" w:styleId="a9">
    <w:name w:val="Hyperlink"/>
    <w:basedOn w:val="a0"/>
    <w:uiPriority w:val="99"/>
    <w:unhideWhenUsed/>
    <w:rsid w:val="0094003D"/>
    <w:rPr>
      <w:color w:val="000099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9400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003D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4003D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rsid w:val="00A129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068992-F5D2-4DD3-A60F-71A2FE199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liu</cp:lastModifiedBy>
  <cp:revision>12</cp:revision>
  <cp:lastPrinted>2017-04-25T01:49:00Z</cp:lastPrinted>
  <dcterms:created xsi:type="dcterms:W3CDTF">2017-04-22T11:38:00Z</dcterms:created>
  <dcterms:modified xsi:type="dcterms:W3CDTF">2017-06-14T02:16:00Z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