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C8" w:rsidRDefault="003B24C8" w:rsidP="003B24C8">
      <w:pPr>
        <w:tabs>
          <w:tab w:val="center" w:pos="4819"/>
          <w:tab w:val="left" w:pos="7620"/>
        </w:tabs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交往互动式教学设计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545"/>
        <w:gridCol w:w="3418"/>
        <w:gridCol w:w="1616"/>
        <w:gridCol w:w="363"/>
        <w:gridCol w:w="541"/>
        <w:gridCol w:w="1803"/>
      </w:tblGrid>
      <w:tr w:rsidR="003B24C8" w:rsidRPr="006D68C7" w:rsidTr="00CC5A5E">
        <w:trPr>
          <w:trHeight w:val="316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24C8" w:rsidRPr="00A62D98" w:rsidRDefault="003B24C8" w:rsidP="00CC5A5E">
            <w:pPr>
              <w:rPr>
                <w:rFonts w:ascii="楷体_GB2312" w:eastAsia="楷体_GB2312" w:hint="eastAsia"/>
                <w:sz w:val="30"/>
                <w:szCs w:val="30"/>
              </w:rPr>
            </w:pPr>
            <w:r w:rsidRPr="00A62D98">
              <w:rPr>
                <w:rFonts w:ascii="楷体_GB2312" w:eastAsia="楷体_GB2312" w:hint="eastAsia"/>
                <w:sz w:val="30"/>
                <w:szCs w:val="30"/>
              </w:rPr>
              <w:t xml:space="preserve">课题   </w:t>
            </w:r>
          </w:p>
        </w:tc>
        <w:tc>
          <w:tcPr>
            <w:tcW w:w="557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24C8" w:rsidRPr="008E201F" w:rsidRDefault="003B24C8" w:rsidP="00CC5A5E">
            <w:pPr>
              <w:rPr>
                <w:rFonts w:ascii="宋体" w:hAnsi="宋体" w:hint="eastAsia"/>
                <w:szCs w:val="28"/>
              </w:rPr>
            </w:pPr>
            <w:r w:rsidRPr="008E201F">
              <w:rPr>
                <w:rFonts w:ascii="宋体" w:hAnsi="宋体" w:hint="eastAsia"/>
                <w:szCs w:val="28"/>
              </w:rPr>
              <w:t>空气的性质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C8" w:rsidRPr="007A004E" w:rsidRDefault="003B24C8" w:rsidP="00CC5A5E">
            <w:pPr>
              <w:rPr>
                <w:sz w:val="24"/>
              </w:rPr>
            </w:pPr>
            <w:r w:rsidRPr="007A004E">
              <w:rPr>
                <w:rFonts w:hint="eastAsia"/>
                <w:sz w:val="24"/>
              </w:rPr>
              <w:t>教时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4C8" w:rsidRPr="007A004E" w:rsidRDefault="003B24C8" w:rsidP="00CC5A5E">
            <w:pPr>
              <w:rPr>
                <w:rFonts w:hint="eastAsia"/>
                <w:sz w:val="24"/>
              </w:rPr>
            </w:pPr>
            <w:r w:rsidRPr="007A004E">
              <w:rPr>
                <w:rFonts w:hint="eastAsia"/>
                <w:sz w:val="24"/>
              </w:rPr>
              <w:t>第一课时</w:t>
            </w:r>
          </w:p>
        </w:tc>
      </w:tr>
      <w:tr w:rsidR="003B24C8" w:rsidRPr="006D68C7" w:rsidTr="00CC5A5E">
        <w:trPr>
          <w:trHeight w:val="316"/>
        </w:trPr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4C8" w:rsidRPr="007A004E" w:rsidRDefault="003B24C8" w:rsidP="00CC5A5E">
            <w:pPr>
              <w:rPr>
                <w:sz w:val="24"/>
              </w:rPr>
            </w:pPr>
          </w:p>
        </w:tc>
        <w:tc>
          <w:tcPr>
            <w:tcW w:w="557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4C8" w:rsidRPr="007A004E" w:rsidRDefault="003B24C8" w:rsidP="00CC5A5E">
            <w:pPr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24C8" w:rsidRPr="007A004E" w:rsidRDefault="003B24C8" w:rsidP="00CC5A5E">
            <w:pPr>
              <w:rPr>
                <w:rFonts w:hint="eastAsia"/>
                <w:sz w:val="24"/>
              </w:rPr>
            </w:pPr>
            <w:r w:rsidRPr="007A004E">
              <w:rPr>
                <w:rFonts w:ascii="宋体" w:hAnsi="宋体" w:hint="eastAsia"/>
                <w:bCs/>
                <w:noProof/>
                <w:sz w:val="24"/>
                <w:szCs w:val="44"/>
                <w:u w:val="single"/>
              </w:rPr>
              <w:pict>
                <v:group id="_x0000_s1026" style="position:absolute;left:0;text-align:left;margin-left:-5.2pt;margin-top:11.7pt;width:44.2pt;height:95.15pt;z-index:251658240;mso-position-horizontal-relative:text;mso-position-vertical-relative:text" coordorigin="7434,2368" coordsize="884,1903">
                  <v:line id="_x0000_s1027" style="position:absolute;flip:x" from="7434,2375" to="7434,4271"/>
                  <v:line id="_x0000_s1028" style="position:absolute;flip:x" from="8318,2368" to="8318,4264"/>
                </v:group>
              </w:pict>
            </w:r>
            <w:r w:rsidRPr="007A004E">
              <w:rPr>
                <w:rFonts w:hint="eastAsia"/>
                <w:sz w:val="24"/>
              </w:rPr>
              <w:t>日期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4C8" w:rsidRPr="007A004E" w:rsidRDefault="003B24C8" w:rsidP="00CC5A5E">
            <w:pPr>
              <w:ind w:firstLineChars="100" w:firstLine="240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8"/>
                <w:attr w:name="Year" w:val="2014"/>
              </w:smartTagPr>
              <w:r w:rsidRPr="007A004E">
                <w:rPr>
                  <w:rFonts w:hint="eastAsia"/>
                  <w:sz w:val="24"/>
                </w:rPr>
                <w:t>8</w:t>
              </w:r>
              <w:r w:rsidRPr="007A004E"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 xml:space="preserve"> 29</w:t>
              </w:r>
            </w:smartTag>
            <w:r w:rsidRPr="007A004E">
              <w:rPr>
                <w:sz w:val="24"/>
              </w:rPr>
              <w:t xml:space="preserve">  </w:t>
            </w:r>
            <w:r w:rsidRPr="007A004E">
              <w:rPr>
                <w:rFonts w:hint="eastAsia"/>
                <w:sz w:val="24"/>
              </w:rPr>
              <w:t>日</w:t>
            </w:r>
          </w:p>
        </w:tc>
      </w:tr>
      <w:tr w:rsidR="003B24C8" w:rsidRPr="006D68C7" w:rsidTr="00CC5A5E">
        <w:trPr>
          <w:trHeight w:val="2404"/>
        </w:trPr>
        <w:tc>
          <w:tcPr>
            <w:tcW w:w="64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24C8" w:rsidRPr="00B3507F" w:rsidRDefault="003B24C8" w:rsidP="00CC5A5E">
            <w:pPr>
              <w:rPr>
                <w:rFonts w:ascii="宋体" w:hAnsi="宋体" w:hint="eastAsia"/>
                <w:b/>
                <w:sz w:val="24"/>
              </w:rPr>
            </w:pPr>
            <w:r w:rsidRPr="00B3507F">
              <w:rPr>
                <w:rFonts w:ascii="宋体" w:hAnsi="宋体" w:hint="eastAsia"/>
                <w:b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15pt;margin-top:13.7pt;width:45pt;height:67.2pt;z-index:251658240;mso-position-horizontal-relative:text;mso-position-vertical-relative:text" filled="f" stroked="f">
                  <v:textbox style="mso-next-textbox:#_x0000_s1029">
                    <w:txbxContent>
                      <w:p w:rsidR="003B24C8" w:rsidRPr="00B11420" w:rsidRDefault="003B24C8" w:rsidP="003B24C8">
                        <w:pPr>
                          <w:ind w:left="240" w:hangingChars="100" w:hanging="240"/>
                          <w:rPr>
                            <w:rFonts w:hint="eastAsia"/>
                            <w:sz w:val="24"/>
                          </w:rPr>
                        </w:pPr>
                        <w:r w:rsidRPr="00B11420">
                          <w:rPr>
                            <w:rFonts w:hint="eastAsia"/>
                            <w:sz w:val="24"/>
                          </w:rPr>
                          <w:t>重点与</w:t>
                        </w:r>
                      </w:p>
                      <w:p w:rsidR="003B24C8" w:rsidRDefault="003B24C8" w:rsidP="003B24C8">
                        <w:pPr>
                          <w:rPr>
                            <w:rFonts w:hint="eastAsia"/>
                          </w:rPr>
                        </w:pPr>
                        <w:r w:rsidRPr="00B11420">
                          <w:rPr>
                            <w:rFonts w:hint="eastAsia"/>
                            <w:sz w:val="24"/>
                          </w:rPr>
                          <w:t>难</w:t>
                        </w:r>
                        <w:r w:rsidRPr="00B11420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B11420">
                          <w:rPr>
                            <w:rFonts w:hint="eastAsia"/>
                            <w:sz w:val="24"/>
                          </w:rPr>
                          <w:t>点</w:t>
                        </w:r>
                      </w:p>
                    </w:txbxContent>
                  </v:textbox>
                </v:shape>
              </w:pict>
            </w:r>
            <w:r w:rsidRPr="00B3507F">
              <w:rPr>
                <w:rFonts w:ascii="宋体" w:hAnsi="宋体" w:hint="eastAsia"/>
                <w:b/>
                <w:sz w:val="24"/>
              </w:rPr>
              <w:t>一、教学目标：</w:t>
            </w: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1、了解冷热空气的流动方向，知道同体积的热空气比冷空气轻。</w:t>
            </w: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２、培养学生运用感官进行实验、操作推理认识自然事物的能力。</w:t>
            </w:r>
          </w:p>
          <w:p w:rsidR="003B24C8" w:rsidRPr="00C75ACA" w:rsidRDefault="003B24C8" w:rsidP="00CC5A5E">
            <w:pPr>
              <w:tabs>
                <w:tab w:val="left" w:pos="5205"/>
              </w:tabs>
              <w:rPr>
                <w:rFonts w:ascii="楷体_GB2312" w:eastAsia="楷体_GB2312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３、从制作热气球环节培养学生合作意识。</w:t>
            </w:r>
            <w:r w:rsidRPr="00C75ACA">
              <w:rPr>
                <w:rFonts w:ascii="楷体_GB2312" w:eastAsia="楷体_GB2312"/>
                <w:sz w:val="21"/>
                <w:szCs w:val="21"/>
              </w:rPr>
              <w:tab/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C8" w:rsidRPr="00C75ACA" w:rsidRDefault="003B24C8" w:rsidP="00CC5A5E">
            <w:pPr>
              <w:rPr>
                <w:rFonts w:ascii="楷体_GB2312" w:eastAsia="楷体_GB2312" w:hAnsi="宋体" w:hint="eastAsia"/>
                <w:sz w:val="21"/>
                <w:szCs w:val="21"/>
              </w:rPr>
            </w:pPr>
          </w:p>
          <w:p w:rsidR="003B24C8" w:rsidRPr="00C75ACA" w:rsidRDefault="003B24C8" w:rsidP="00CC5A5E">
            <w:pPr>
              <w:rPr>
                <w:rFonts w:ascii="楷体_GB2312" w:eastAsia="楷体_GB2312" w:hAnsi="宋体" w:hint="eastAsia"/>
                <w:sz w:val="21"/>
                <w:szCs w:val="21"/>
              </w:rPr>
            </w:pPr>
          </w:p>
          <w:p w:rsidR="003B24C8" w:rsidRPr="00C75ACA" w:rsidRDefault="003B24C8" w:rsidP="00CC5A5E">
            <w:pPr>
              <w:rPr>
                <w:rFonts w:ascii="楷体_GB2312" w:eastAsia="楷体_GB2312" w:hAnsi="宋体" w:hint="eastAsia"/>
                <w:sz w:val="21"/>
                <w:szCs w:val="21"/>
              </w:rPr>
            </w:pPr>
          </w:p>
          <w:p w:rsidR="003B24C8" w:rsidRPr="00C75ACA" w:rsidRDefault="003B24C8" w:rsidP="00CC5A5E">
            <w:pPr>
              <w:rPr>
                <w:rFonts w:ascii="楷体_GB2312" w:eastAsia="楷体_GB2312" w:hAnsi="宋体" w:hint="eastAsia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24C8" w:rsidRPr="000950F4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0950F4">
              <w:rPr>
                <w:rFonts w:ascii="宋体" w:hAnsi="宋体" w:hint="eastAsia"/>
                <w:sz w:val="21"/>
                <w:szCs w:val="21"/>
              </w:rPr>
              <w:t>重点：认识冷热空气的流动规律</w:t>
            </w:r>
          </w:p>
          <w:p w:rsidR="003B24C8" w:rsidRPr="000950F4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C75ACA" w:rsidRDefault="003B24C8" w:rsidP="00CC5A5E">
            <w:pPr>
              <w:rPr>
                <w:rFonts w:ascii="楷体_GB2312" w:eastAsia="楷体_GB2312" w:hAnsi="宋体" w:hint="eastAsia"/>
                <w:sz w:val="21"/>
                <w:szCs w:val="21"/>
              </w:rPr>
            </w:pPr>
            <w:r w:rsidRPr="000950F4">
              <w:rPr>
                <w:rFonts w:ascii="宋体" w:hAnsi="宋体" w:hint="eastAsia"/>
                <w:sz w:val="21"/>
                <w:szCs w:val="21"/>
              </w:rPr>
              <w:t>难点：认识冷热空气的流动规律</w:t>
            </w:r>
          </w:p>
        </w:tc>
      </w:tr>
      <w:tr w:rsidR="003B24C8" w:rsidRPr="00DC4EED" w:rsidTr="00CC5A5E">
        <w:trPr>
          <w:trHeight w:val="316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4C8" w:rsidRPr="00DC4EED" w:rsidRDefault="003B24C8" w:rsidP="00CC5A5E">
            <w:pPr>
              <w:adjustRightInd w:val="0"/>
              <w:snapToGrid w:val="0"/>
              <w:spacing w:line="240" w:lineRule="exact"/>
              <w:jc w:val="center"/>
            </w:pPr>
            <w:r w:rsidRPr="00DC4EED">
              <w:rPr>
                <w:rFonts w:hint="eastAsia"/>
              </w:rPr>
              <w:t>教</w:t>
            </w:r>
            <w:r w:rsidRPr="00DC4EED">
              <w:t xml:space="preserve">   </w:t>
            </w:r>
            <w:r w:rsidRPr="00DC4EED">
              <w:rPr>
                <w:rFonts w:hint="eastAsia"/>
              </w:rPr>
              <w:t>学</w:t>
            </w:r>
            <w:r w:rsidRPr="00DC4EED">
              <w:t xml:space="preserve">   </w:t>
            </w:r>
            <w:r w:rsidRPr="00DC4EED">
              <w:rPr>
                <w:rFonts w:hint="eastAsia"/>
              </w:rPr>
              <w:t>过</w:t>
            </w:r>
            <w:r w:rsidRPr="00DC4EED">
              <w:t xml:space="preserve">   </w:t>
            </w:r>
            <w:r w:rsidRPr="00DC4EED">
              <w:rPr>
                <w:rFonts w:hint="eastAsia"/>
              </w:rPr>
              <w:t>程</w:t>
            </w:r>
          </w:p>
        </w:tc>
      </w:tr>
      <w:tr w:rsidR="003B24C8" w:rsidRPr="006D68C7" w:rsidTr="00CC5A5E">
        <w:trPr>
          <w:trHeight w:val="316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4C8" w:rsidRPr="006D68C7" w:rsidRDefault="003B24C8" w:rsidP="00CC5A5E">
            <w:pPr>
              <w:adjustRightInd w:val="0"/>
              <w:snapToGrid w:val="0"/>
              <w:rPr>
                <w:rFonts w:hint="eastAsia"/>
                <w:sz w:val="24"/>
              </w:rPr>
            </w:pPr>
            <w:r w:rsidRPr="006D68C7">
              <w:rPr>
                <w:rFonts w:hint="eastAsia"/>
                <w:sz w:val="24"/>
              </w:rPr>
              <w:t>活动板块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4C8" w:rsidRPr="006D68C7" w:rsidRDefault="003B24C8" w:rsidP="00CC5A5E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6D68C7">
              <w:rPr>
                <w:rFonts w:hint="eastAsia"/>
                <w:sz w:val="24"/>
              </w:rPr>
              <w:t>活动内容与呈现方式</w:t>
            </w:r>
          </w:p>
        </w:tc>
        <w:tc>
          <w:tcPr>
            <w:tcW w:w="1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4C8" w:rsidRPr="006D68C7" w:rsidRDefault="003B24C8" w:rsidP="00CC5A5E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6D68C7">
              <w:rPr>
                <w:rFonts w:hint="eastAsia"/>
                <w:sz w:val="24"/>
              </w:rPr>
              <w:t>学生活动方式</w:t>
            </w:r>
          </w:p>
        </w:tc>
        <w:tc>
          <w:tcPr>
            <w:tcW w:w="23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4C8" w:rsidRPr="006D68C7" w:rsidRDefault="003B24C8" w:rsidP="00CC5A5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24"/>
              </w:rPr>
            </w:pPr>
            <w:r w:rsidRPr="006D68C7">
              <w:rPr>
                <w:rFonts w:hint="eastAsia"/>
                <w:sz w:val="24"/>
              </w:rPr>
              <w:t>交流方式</w:t>
            </w:r>
          </w:p>
        </w:tc>
      </w:tr>
      <w:tr w:rsidR="003B24C8" w:rsidRPr="00B90E89" w:rsidTr="00CC5A5E">
        <w:trPr>
          <w:trHeight w:val="1527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4C8" w:rsidRPr="00B90E89" w:rsidRDefault="003B24C8" w:rsidP="00CC5A5E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谜语导入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4C8" w:rsidRPr="00B90E89" w:rsidRDefault="003B24C8" w:rsidP="00CC5A5E">
            <w:pPr>
              <w:pStyle w:val="a3"/>
              <w:shd w:val="clear" w:color="auto" w:fill="FFFFFF"/>
              <w:spacing w:line="528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B90E89">
              <w:rPr>
                <w:rFonts w:hint="eastAsia"/>
                <w:sz w:val="21"/>
                <w:szCs w:val="21"/>
              </w:rPr>
              <w:t>猜谜导入</w:t>
            </w:r>
          </w:p>
        </w:tc>
        <w:tc>
          <w:tcPr>
            <w:tcW w:w="19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24C8" w:rsidRPr="00B90E89" w:rsidRDefault="003B24C8" w:rsidP="00CC5A5E">
            <w:pPr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学生猜一猜。</w:t>
            </w:r>
          </w:p>
        </w:tc>
        <w:tc>
          <w:tcPr>
            <w:tcW w:w="23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24C8" w:rsidRPr="00B90E89" w:rsidRDefault="003B24C8" w:rsidP="00CC5A5E">
            <w:pPr>
              <w:widowControl/>
              <w:spacing w:line="360" w:lineRule="auto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spacing w:line="360" w:lineRule="auto"/>
              <w:jc w:val="left"/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学生解释为什么这么猜。</w:t>
            </w:r>
          </w:p>
        </w:tc>
      </w:tr>
      <w:tr w:rsidR="003B24C8" w:rsidRPr="00B90E89" w:rsidTr="00CC5A5E">
        <w:trPr>
          <w:trHeight w:val="1035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4C8" w:rsidRPr="00B90E89" w:rsidRDefault="003B24C8" w:rsidP="00CC5A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活动</w:t>
            </w:r>
            <w:proofErr w:type="gramStart"/>
            <w:r w:rsidRPr="00B90E89">
              <w:rPr>
                <w:rFonts w:ascii="宋体" w:hAnsi="宋体" w:hint="eastAsia"/>
                <w:sz w:val="21"/>
                <w:szCs w:val="21"/>
              </w:rPr>
              <w:t>一</w:t>
            </w:r>
            <w:proofErr w:type="gramEnd"/>
            <w:r w:rsidRPr="00B90E89">
              <w:rPr>
                <w:rFonts w:ascii="宋体" w:hAnsi="宋体" w:hint="eastAsia"/>
                <w:sz w:val="21"/>
                <w:szCs w:val="21"/>
              </w:rPr>
              <w:t>：</w:t>
            </w:r>
          </w:p>
          <w:p w:rsidR="003B24C8" w:rsidRPr="00B90E89" w:rsidRDefault="003B24C8" w:rsidP="00CC5A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证明空气的存在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1、师：哪儿有空气？</w:t>
            </w: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（出示活塞向外拉出一部分的注射器）</w:t>
            </w: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注射器里有空气吗？空气看不见怎样证明？</w:t>
            </w: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2、师：用塑料袋怎样证明空气的存在？</w:t>
            </w: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3、过渡：空气确实存在，有哪些性质。课题。</w:t>
            </w: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1、学生表演实验方法。</w:t>
            </w: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2、学生证明注射器里有空气</w:t>
            </w: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3、学生证明塑料袋里有空气</w:t>
            </w: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4、学生吹气球</w:t>
            </w: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B24C8" w:rsidRPr="00B90E89" w:rsidRDefault="003B24C8" w:rsidP="00CC5A5E">
            <w:pPr>
              <w:adjustRightInd w:val="0"/>
              <w:snapToGrid w:val="0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adjustRightInd w:val="0"/>
              <w:snapToGrid w:val="0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1、教师生小结用有形的物体来认识无形的物质空气。</w:t>
            </w: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2、学生实验证明空气的存在。</w:t>
            </w:r>
          </w:p>
          <w:p w:rsidR="003B24C8" w:rsidRPr="00B90E89" w:rsidRDefault="003B24C8" w:rsidP="00CC5A5E">
            <w:pPr>
              <w:adjustRightInd w:val="0"/>
              <w:snapToGrid w:val="0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3B24C8" w:rsidRPr="00B90E89" w:rsidTr="00CC5A5E">
        <w:trPr>
          <w:trHeight w:val="2542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4C8" w:rsidRPr="00B90E89" w:rsidRDefault="003B24C8" w:rsidP="00CC5A5E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活动二：</w:t>
            </w:r>
          </w:p>
          <w:p w:rsidR="003B24C8" w:rsidRPr="00B90E89" w:rsidRDefault="003B24C8" w:rsidP="00CC5A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探究空气是否占据空间</w:t>
            </w:r>
          </w:p>
          <w:p w:rsidR="003B24C8" w:rsidRPr="00B90E89" w:rsidRDefault="003B24C8" w:rsidP="00CC5A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spacing w:line="480" w:lineRule="auto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spacing w:line="480" w:lineRule="auto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spacing w:line="480" w:lineRule="auto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spacing w:line="480" w:lineRule="auto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spacing w:line="480" w:lineRule="auto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spacing w:line="480" w:lineRule="auto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spacing w:line="480" w:lineRule="auto"/>
              <w:jc w:val="left"/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活动三：验证空气占据空间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lastRenderedPageBreak/>
              <w:t>1、师：你们能吹大这只气球吗？叫几名吹吹</w:t>
            </w: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2、师：确实容易吹大（出示气球在瓶里的实验装置）</w:t>
            </w:r>
            <w:proofErr w:type="gramStart"/>
            <w:r w:rsidRPr="00B90E89">
              <w:rPr>
                <w:rFonts w:ascii="宋体" w:hAnsi="宋体" w:hint="eastAsia"/>
                <w:sz w:val="21"/>
                <w:szCs w:val="21"/>
              </w:rPr>
              <w:t>来吹这只能</w:t>
            </w:r>
            <w:proofErr w:type="gramEnd"/>
            <w:r w:rsidRPr="00B90E89">
              <w:rPr>
                <w:rFonts w:ascii="宋体" w:hAnsi="宋体" w:hint="eastAsia"/>
                <w:sz w:val="21"/>
                <w:szCs w:val="21"/>
              </w:rPr>
              <w:t>吹大吗？</w:t>
            </w: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叫几名试试</w:t>
            </w: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3、问:为什么吹不大？有办法吹大吗？</w:t>
            </w: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1、过渡：空气是否真的占据空间？把纸团塞进杯底，倒扣入水，会发生什么现象？倾斜呢</w:t>
            </w: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 xml:space="preserve">2、问：为什么？　　</w:t>
            </w: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3、电脑动画演示：</w:t>
            </w:r>
            <w:proofErr w:type="gramStart"/>
            <w:r w:rsidRPr="00B90E89">
              <w:rPr>
                <w:rFonts w:ascii="宋体" w:hAnsi="宋体" w:hint="eastAsia"/>
                <w:sz w:val="21"/>
                <w:szCs w:val="21"/>
              </w:rPr>
              <w:t>纸团湿与</w:t>
            </w:r>
            <w:proofErr w:type="gramEnd"/>
            <w:r w:rsidRPr="00B90E89">
              <w:rPr>
                <w:rFonts w:ascii="宋体" w:hAnsi="宋体" w:hint="eastAsia"/>
                <w:sz w:val="21"/>
                <w:szCs w:val="21"/>
              </w:rPr>
              <w:t>不湿的原因。</w:t>
            </w: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小结。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B24C8" w:rsidRPr="00B90E89" w:rsidRDefault="003B24C8" w:rsidP="00CC5A5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bdr w:val="none" w:sz="0" w:space="0" w:color="auto" w:frame="1"/>
              </w:rPr>
            </w:pP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1、学生讨论怎样吹起气球</w:t>
            </w: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2、汇报实验方法并说明为什么要采取这些方法，及实验结果和结论</w:t>
            </w: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分组实验</w:t>
            </w: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汇报实验结果</w:t>
            </w: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解释实验现象</w:t>
            </w: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B24C8" w:rsidRPr="00B90E89" w:rsidRDefault="003B24C8" w:rsidP="00CC5A5E">
            <w:pPr>
              <w:adjustRightInd w:val="0"/>
              <w:snapToGrid w:val="0"/>
              <w:ind w:right="480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adjustRightInd w:val="0"/>
              <w:snapToGrid w:val="0"/>
              <w:ind w:right="480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numPr>
                <w:ilvl w:val="0"/>
                <w:numId w:val="1"/>
              </w:num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师提问能吹大这只气球吗？</w:t>
            </w:r>
          </w:p>
          <w:p w:rsidR="003B24C8" w:rsidRPr="00B90E89" w:rsidRDefault="003B24C8" w:rsidP="00CC5A5E">
            <w:pPr>
              <w:numPr>
                <w:ilvl w:val="0"/>
                <w:numId w:val="1"/>
              </w:num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生吹气球并汇报方法。</w:t>
            </w: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1、师演示实验</w:t>
            </w: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2、播放课件：纸团放入杯底，倒扣入水有什么现象发生。</w:t>
            </w:r>
          </w:p>
          <w:p w:rsidR="003B24C8" w:rsidRPr="00B90E89" w:rsidRDefault="003B24C8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3、生分组实验并汇报结果</w:t>
            </w:r>
          </w:p>
        </w:tc>
      </w:tr>
      <w:tr w:rsidR="003B24C8" w:rsidRPr="00B90E89" w:rsidTr="00CC5A5E">
        <w:trPr>
          <w:trHeight w:val="1229"/>
        </w:trPr>
        <w:tc>
          <w:tcPr>
            <w:tcW w:w="13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4C8" w:rsidRPr="00B90E89" w:rsidRDefault="003B24C8" w:rsidP="00CC5A5E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lastRenderedPageBreak/>
              <w:t>板书设计</w:t>
            </w:r>
          </w:p>
        </w:tc>
        <w:tc>
          <w:tcPr>
            <w:tcW w:w="774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24C8" w:rsidRPr="00B90E89" w:rsidRDefault="003B24C8" w:rsidP="00CC5A5E">
            <w:pPr>
              <w:adjustRightInd w:val="0"/>
              <w:snapToGrid w:val="0"/>
              <w:rPr>
                <w:rFonts w:ascii="宋体" w:hAnsi="宋体" w:hint="eastAsia"/>
                <w:sz w:val="21"/>
                <w:szCs w:val="21"/>
              </w:rPr>
            </w:pPr>
          </w:p>
          <w:p w:rsidR="003B24C8" w:rsidRPr="00B90E89" w:rsidRDefault="003B24C8" w:rsidP="00CC5A5E">
            <w:pPr>
              <w:tabs>
                <w:tab w:val="left" w:pos="3375"/>
              </w:tabs>
              <w:adjustRightInd w:val="0"/>
              <w:snapToGrid w:val="0"/>
              <w:ind w:firstLineChars="500" w:firstLine="1050"/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空气的性质</w:t>
            </w:r>
            <w:r w:rsidRPr="00B90E89">
              <w:rPr>
                <w:rFonts w:ascii="宋体" w:hAnsi="宋体"/>
                <w:sz w:val="21"/>
                <w:szCs w:val="21"/>
              </w:rPr>
              <w:tab/>
            </w:r>
          </w:p>
          <w:p w:rsidR="003B24C8" w:rsidRPr="00B90E89" w:rsidRDefault="003B24C8" w:rsidP="00CC5A5E">
            <w:pPr>
              <w:adjustRightInd w:val="0"/>
              <w:snapToGrid w:val="0"/>
              <w:rPr>
                <w:rFonts w:ascii="宋体" w:hAnsi="宋体" w:hint="eastAsia"/>
                <w:sz w:val="21"/>
                <w:szCs w:val="21"/>
              </w:rPr>
            </w:pPr>
            <w:r w:rsidRPr="00B90E89">
              <w:rPr>
                <w:rFonts w:ascii="宋体" w:hAnsi="宋体" w:hint="eastAsia"/>
                <w:sz w:val="21"/>
                <w:szCs w:val="21"/>
              </w:rPr>
              <w:t>无色、无味、透明、会流动。</w:t>
            </w:r>
          </w:p>
        </w:tc>
      </w:tr>
    </w:tbl>
    <w:p w:rsidR="003B24C8" w:rsidRPr="00B90E89" w:rsidRDefault="003B24C8" w:rsidP="003B24C8">
      <w:pPr>
        <w:rPr>
          <w:rFonts w:ascii="宋体" w:hAnsi="宋体" w:hint="eastAsia"/>
          <w:sz w:val="21"/>
          <w:szCs w:val="21"/>
        </w:rPr>
      </w:pPr>
    </w:p>
    <w:p w:rsidR="00A4152A" w:rsidRPr="003B24C8" w:rsidRDefault="00A4152A"/>
    <w:sectPr w:rsidR="00A4152A" w:rsidRPr="003B24C8" w:rsidSect="00A41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icrosoft JhengHei Light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84A58"/>
    <w:multiLevelType w:val="hybridMultilevel"/>
    <w:tmpl w:val="2B70F2AA"/>
    <w:lvl w:ilvl="0" w:tplc="0FDE3C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24C8"/>
    <w:rsid w:val="003B24C8"/>
    <w:rsid w:val="00A4152A"/>
    <w:rsid w:val="00A7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C8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24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2018-01-19T00:55:00Z</dcterms:created>
  <dcterms:modified xsi:type="dcterms:W3CDTF">2018-01-19T00:56:00Z</dcterms:modified>
</cp:coreProperties>
</file>