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9FC" w:rsidRPr="000809FC" w:rsidRDefault="000809FC" w:rsidP="000809FC">
      <w:pPr>
        <w:rPr>
          <w:rFonts w:hint="eastAsia"/>
          <w:sz w:val="28"/>
          <w:szCs w:val="28"/>
        </w:rPr>
      </w:pPr>
      <w:r>
        <w:rPr>
          <w:rFonts w:hint="eastAsia"/>
        </w:rPr>
        <w:t xml:space="preserve">                </w:t>
      </w:r>
      <w:r w:rsidRPr="000809FC">
        <w:rPr>
          <w:rFonts w:hint="eastAsia"/>
          <w:sz w:val="28"/>
          <w:szCs w:val="28"/>
        </w:rPr>
        <w:t xml:space="preserve"> </w:t>
      </w:r>
      <w:r>
        <w:rPr>
          <w:rFonts w:hint="eastAsia"/>
          <w:sz w:val="28"/>
          <w:szCs w:val="28"/>
        </w:rPr>
        <w:t xml:space="preserve">   </w:t>
      </w:r>
      <w:r w:rsidRPr="000809FC">
        <w:rPr>
          <w:rFonts w:hint="eastAsia"/>
          <w:sz w:val="28"/>
          <w:szCs w:val="28"/>
        </w:rPr>
        <w:t>《厄运打不垮的信念》教学反思</w:t>
      </w:r>
    </w:p>
    <w:p w:rsidR="000809FC" w:rsidRPr="000809FC" w:rsidRDefault="000809FC" w:rsidP="000809FC">
      <w:pPr>
        <w:rPr>
          <w:rFonts w:hint="eastAsia"/>
          <w:sz w:val="28"/>
          <w:szCs w:val="28"/>
        </w:rPr>
      </w:pPr>
      <w:r>
        <w:rPr>
          <w:rFonts w:hint="eastAsia"/>
          <w:sz w:val="28"/>
          <w:szCs w:val="28"/>
        </w:rPr>
        <w:t xml:space="preserve">    </w:t>
      </w:r>
      <w:r w:rsidRPr="000809FC">
        <w:rPr>
          <w:rFonts w:hint="eastAsia"/>
          <w:sz w:val="28"/>
          <w:szCs w:val="28"/>
        </w:rPr>
        <w:t xml:space="preserve">《厄运打不垮的信念》一文文章记叙了明末清初史学家谈迁在艰难的困境中两次撰写明史巨著《国榷》的感人故事，表现了谈迁在逆境中不屈不挠、持之以恒的坚强意志和毅力。　　</w:t>
      </w:r>
    </w:p>
    <w:p w:rsidR="000809FC" w:rsidRPr="000809FC" w:rsidRDefault="000809FC" w:rsidP="000809FC">
      <w:pPr>
        <w:rPr>
          <w:rFonts w:hint="eastAsia"/>
          <w:sz w:val="28"/>
          <w:szCs w:val="28"/>
        </w:rPr>
      </w:pPr>
      <w:r w:rsidRPr="000809FC">
        <w:rPr>
          <w:rFonts w:hint="eastAsia"/>
          <w:sz w:val="28"/>
          <w:szCs w:val="28"/>
        </w:rPr>
        <w:t>本课的人文性很强，让学生谈谈这些人文性的东西并不难，但是也容易落入虚幻的人文精神感悟的空洞说教之中，很容易上成</w:t>
      </w:r>
      <w:proofErr w:type="gramStart"/>
      <w:r w:rsidRPr="000809FC">
        <w:rPr>
          <w:rFonts w:hint="eastAsia"/>
          <w:sz w:val="28"/>
          <w:szCs w:val="28"/>
        </w:rPr>
        <w:t>思品课</w:t>
      </w:r>
      <w:proofErr w:type="gramEnd"/>
      <w:r w:rsidRPr="000809FC">
        <w:rPr>
          <w:rFonts w:hint="eastAsia"/>
          <w:sz w:val="28"/>
          <w:szCs w:val="28"/>
        </w:rPr>
        <w:t>。因此，我在教学中力求凸显语言文字的工具性，引导学生关注语言，立足语言，确保语言，通过语言文字的赏析品位，感悟谈迁的坚强，使这一课上出浓浓的语文味。</w:t>
      </w:r>
    </w:p>
    <w:p w:rsidR="000809FC" w:rsidRPr="000809FC" w:rsidRDefault="000809FC" w:rsidP="000809FC">
      <w:pPr>
        <w:rPr>
          <w:rFonts w:hint="eastAsia"/>
          <w:sz w:val="28"/>
          <w:szCs w:val="28"/>
        </w:rPr>
      </w:pPr>
      <w:r>
        <w:rPr>
          <w:rFonts w:hint="eastAsia"/>
          <w:sz w:val="28"/>
          <w:szCs w:val="28"/>
        </w:rPr>
        <w:t xml:space="preserve">    </w:t>
      </w:r>
      <w:r w:rsidRPr="000809FC">
        <w:rPr>
          <w:rFonts w:hint="eastAsia"/>
          <w:sz w:val="28"/>
          <w:szCs w:val="28"/>
        </w:rPr>
        <w:t>课堂教学的主要过程我主要安排了如下三部分：一、解读一组数字，体会一部奇书诞生的艰辛。二、进一段心路，见证一个灵魂的</w:t>
      </w:r>
      <w:proofErr w:type="gramStart"/>
      <w:r w:rsidRPr="000809FC">
        <w:rPr>
          <w:rFonts w:hint="eastAsia"/>
          <w:sz w:val="28"/>
          <w:szCs w:val="28"/>
        </w:rPr>
        <w:t>涅磐</w:t>
      </w:r>
      <w:proofErr w:type="gramEnd"/>
      <w:r w:rsidRPr="000809FC">
        <w:rPr>
          <w:rFonts w:hint="eastAsia"/>
          <w:sz w:val="28"/>
          <w:szCs w:val="28"/>
        </w:rPr>
        <w:t xml:space="preserve">与什华。三、关注一个场景，感受一种信念的坚定与力量。　　</w:t>
      </w:r>
    </w:p>
    <w:p w:rsidR="000809FC" w:rsidRPr="000809FC" w:rsidRDefault="000809FC" w:rsidP="000809FC">
      <w:pPr>
        <w:rPr>
          <w:rFonts w:hint="eastAsia"/>
          <w:sz w:val="28"/>
          <w:szCs w:val="28"/>
        </w:rPr>
      </w:pPr>
      <w:r w:rsidRPr="000809FC">
        <w:rPr>
          <w:rFonts w:hint="eastAsia"/>
          <w:sz w:val="28"/>
          <w:szCs w:val="28"/>
        </w:rPr>
        <w:t>第</w:t>
      </w:r>
      <w:r w:rsidRPr="000809FC">
        <w:rPr>
          <w:rFonts w:hint="eastAsia"/>
          <w:sz w:val="28"/>
          <w:szCs w:val="28"/>
        </w:rPr>
        <w:t>3</w:t>
      </w:r>
      <w:r w:rsidRPr="000809FC">
        <w:rPr>
          <w:rFonts w:hint="eastAsia"/>
          <w:sz w:val="28"/>
          <w:szCs w:val="28"/>
        </w:rPr>
        <w:t>自然段是领悟人物感情精髓的重点段落，谈迁的信念是什么？厄运打不垮的信念又指什么？在谈迁重写《国榷》的过程中，让学生在谈迁的行动中感受谈迁的“打不垮”。在</w:t>
      </w:r>
      <w:proofErr w:type="gramStart"/>
      <w:r w:rsidRPr="000809FC">
        <w:rPr>
          <w:rFonts w:hint="eastAsia"/>
          <w:sz w:val="28"/>
          <w:szCs w:val="28"/>
        </w:rPr>
        <w:t>反复引读课文</w:t>
      </w:r>
      <w:proofErr w:type="gramEnd"/>
      <w:r w:rsidRPr="000809FC">
        <w:rPr>
          <w:rFonts w:hint="eastAsia"/>
          <w:sz w:val="28"/>
          <w:szCs w:val="28"/>
        </w:rPr>
        <w:t>的基础上，我根据学生的需要重组教学，设计成更加合理的课堂教学结构。如在理解“终日奔波”这个词语时，我创设给学生自由</w:t>
      </w:r>
      <w:proofErr w:type="gramStart"/>
      <w:r w:rsidRPr="000809FC">
        <w:rPr>
          <w:rFonts w:hint="eastAsia"/>
          <w:sz w:val="28"/>
          <w:szCs w:val="28"/>
        </w:rPr>
        <w:t>想像</w:t>
      </w:r>
      <w:proofErr w:type="gramEnd"/>
      <w:r w:rsidRPr="000809FC">
        <w:rPr>
          <w:rFonts w:hint="eastAsia"/>
          <w:sz w:val="28"/>
          <w:szCs w:val="28"/>
        </w:rPr>
        <w:t>的空间，让学生多方面形象地理解词句，感受人物的情怀。清晨，凉气袭人，当人们——，中午，烈日当空，当人们——，晚上，月黑风高，当人们——，从清晨到中午，从中午到晚上，这就是“终日奔波”。学生的感悟、理解是多元的，教学中，我尊重了学生思想，</w:t>
      </w:r>
      <w:proofErr w:type="gramStart"/>
      <w:r w:rsidRPr="000809FC">
        <w:rPr>
          <w:rFonts w:hint="eastAsia"/>
          <w:sz w:val="28"/>
          <w:szCs w:val="28"/>
        </w:rPr>
        <w:t>张样了</w:t>
      </w:r>
      <w:proofErr w:type="gramEnd"/>
      <w:r w:rsidRPr="000809FC">
        <w:rPr>
          <w:rFonts w:hint="eastAsia"/>
          <w:sz w:val="28"/>
          <w:szCs w:val="28"/>
        </w:rPr>
        <w:t>学生个性，促进学生多元发展。但放而不散，最终能把握住课堂，回到理解词句，感</w:t>
      </w:r>
      <w:r w:rsidRPr="000809FC">
        <w:rPr>
          <w:rFonts w:hint="eastAsia"/>
          <w:sz w:val="28"/>
          <w:szCs w:val="28"/>
        </w:rPr>
        <w:lastRenderedPageBreak/>
        <w:t xml:space="preserve">悟人物情怀的基点上。　　</w:t>
      </w:r>
    </w:p>
    <w:p w:rsidR="000809FC" w:rsidRPr="000809FC" w:rsidRDefault="000809FC" w:rsidP="000809FC">
      <w:pPr>
        <w:rPr>
          <w:sz w:val="28"/>
          <w:szCs w:val="28"/>
        </w:rPr>
      </w:pPr>
      <w:r w:rsidRPr="000809FC">
        <w:rPr>
          <w:sz w:val="28"/>
          <w:szCs w:val="28"/>
        </w:rPr>
        <w:t xml:space="preserve"> </w:t>
      </w:r>
    </w:p>
    <w:p w:rsidR="00701A68" w:rsidRPr="000809FC" w:rsidRDefault="000809FC">
      <w:pPr>
        <w:rPr>
          <w:sz w:val="28"/>
          <w:szCs w:val="28"/>
        </w:rPr>
      </w:pPr>
    </w:p>
    <w:sectPr w:rsidR="00701A68" w:rsidRPr="000809FC" w:rsidSect="003F0F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09FC"/>
    <w:rsid w:val="000809FC"/>
    <w:rsid w:val="003F0FF8"/>
    <w:rsid w:val="00777419"/>
    <w:rsid w:val="00C66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F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2018-01-23T08:45:00Z</dcterms:created>
  <dcterms:modified xsi:type="dcterms:W3CDTF">2018-01-23T08:45:00Z</dcterms:modified>
</cp:coreProperties>
</file>