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bookmarkStart w:id="0" w:name="_GoBack"/>
      <w:r>
        <w:rPr>
          <w:rFonts w:hint="eastAsia" w:ascii="宋体" w:hAnsi="宋体" w:cs="Arial"/>
          <w:bCs/>
          <w:color w:val="000000"/>
          <w:kern w:val="0"/>
          <w:sz w:val="21"/>
          <w:szCs w:val="21"/>
          <w:lang w:bidi="ar-SA"/>
        </w:rPr>
        <w:t>《分数的初步认识——认识几分之一》教学反思</w:t>
      </w:r>
    </w:p>
    <w:bookmarkEnd w:id="0"/>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r>
        <w:rPr>
          <w:rFonts w:hint="eastAsia" w:ascii="宋体" w:hAnsi="宋体" w:cs="Arial"/>
          <w:bCs/>
          <w:color w:val="000000"/>
          <w:kern w:val="0"/>
          <w:sz w:val="21"/>
          <w:szCs w:val="21"/>
          <w:lang w:bidi="ar-SA"/>
        </w:rPr>
        <w:t>从整数到分数，对于学生来说是认知上的突破，为了给学生搭建突破的台阶，我设计了分学具的活动，让学生在熟悉的情境中感悟分数的含义，巧妙地帮助学生从整数到分数进行了一次数概念的扩展。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r>
        <w:rPr>
          <w:rFonts w:hint="eastAsia" w:ascii="宋体" w:hAnsi="宋体" w:cs="Arial"/>
          <w:bCs/>
          <w:color w:val="000000"/>
          <w:kern w:val="0"/>
          <w:sz w:val="21"/>
          <w:szCs w:val="21"/>
          <w:lang w:bidi="ar-SA"/>
        </w:rPr>
        <w:t>我将动手操作贯穿始终，让学生在动手操作中经历学习的过程，加强了对知识的认同和理解，培养了学生的探索精神、实践能力、创造能力。课上，我鼓励学生动手分一分学具，学生在分的过程中感受到平均分的意义。遇到一个圆形要同桌分时，学生体会到了分数产生的必要性，要平均分圆形的过程中，经历分数产生的过程，强调“平均分”是分数的本质特征。在这个过程中，没有人为的灌输，学生在分学具过程中自然而然地产生了要学习一个新的数的需要，产生了积极探究的情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r>
        <w:rPr>
          <w:rFonts w:hint="eastAsia" w:ascii="宋体" w:hAnsi="宋体" w:cs="Arial"/>
          <w:bCs/>
          <w:color w:val="000000"/>
          <w:kern w:val="0"/>
          <w:sz w:val="21"/>
          <w:szCs w:val="21"/>
          <w:lang w:bidi="ar-SA"/>
        </w:rPr>
        <w:t>我在学生认识了1/2时，先让学生折一折，让学生全体参与体会，再次感受分数是在平均分的基础上形成的。一个图形，只有平均分成两份，其中一份才可以用1/2来表示。然后在认识几分之一时，也让学生自己创造分数，并互相说说自己是怎么创造出来的分数。这些环节的设计，让学生通过折一折，涂一涂，写一写、说一说等一系列活动，让学生个个动手操作，积极动脑探索，隐性的心理参与和情感投入也加大了。当然在学生全体参与的同时，也不能忽视老师的引导者的身份，在学生反馈的情况和动态生成中要根据课堂的教学内容予以适当的调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r>
        <w:rPr>
          <w:rFonts w:hint="eastAsia" w:ascii="宋体" w:hAnsi="宋体" w:cs="Arial"/>
          <w:bCs/>
          <w:color w:val="000000"/>
          <w:kern w:val="0"/>
          <w:sz w:val="21"/>
          <w:szCs w:val="21"/>
          <w:lang w:bidi="ar-SA"/>
        </w:rPr>
        <w:t>在教学过程中我时刻注意尊重学生，走下讲台和学生一起活动，一起讨论，鼓励学生发表自己的意见，阐述自己的观点，为学生创设了自由、民主的学习氛围，让学生意识到自己是学习活动的主人，体验到学习的快乐。“师生互动、生生互动”，营造了宽松的教学气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r>
        <w:rPr>
          <w:rFonts w:hint="eastAsia" w:ascii="宋体" w:hAnsi="宋体" w:cs="Arial"/>
          <w:bCs/>
          <w:color w:val="000000"/>
          <w:kern w:val="0"/>
          <w:sz w:val="21"/>
          <w:szCs w:val="21"/>
          <w:lang w:bidi="ar-SA"/>
        </w:rPr>
        <w:t>这节课的教学中也有不少不足之处值得反思：</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Arial"/>
          <w:bCs/>
          <w:color w:val="000000"/>
          <w:kern w:val="0"/>
          <w:sz w:val="21"/>
          <w:szCs w:val="21"/>
          <w:lang w:bidi="ar-SA"/>
        </w:rPr>
      </w:pPr>
      <w:r>
        <w:rPr>
          <w:rFonts w:hint="eastAsia" w:ascii="宋体" w:hAnsi="宋体" w:cs="Arial"/>
          <w:bCs/>
          <w:color w:val="000000"/>
          <w:kern w:val="0"/>
          <w:sz w:val="21"/>
          <w:szCs w:val="21"/>
          <w:lang w:bidi="ar-SA"/>
        </w:rPr>
        <w:t>1、本节课我在控制课堂节奏方面做得不够好，前松后紧，前两个例题教学得很充分，第三个例题教学略显仓促。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sz w:val="21"/>
          <w:szCs w:val="21"/>
        </w:rPr>
      </w:pPr>
      <w:r>
        <w:rPr>
          <w:rFonts w:hint="eastAsia" w:ascii="宋体" w:hAnsi="宋体" w:cs="Arial"/>
          <w:bCs/>
          <w:color w:val="000000"/>
          <w:kern w:val="0"/>
          <w:sz w:val="21"/>
          <w:szCs w:val="21"/>
          <w:lang w:bidi="ar-SA"/>
        </w:rPr>
        <w:t>2、根据课堂中学生的发言点评的还不够到位。教师的点评不仅是对学生所掌握知识的一个提升，还要关注学生情感的体验。孩子的潜力是巨大的，只要你给他机会，他就会还你一个奇迹。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ngsana New">
    <w:altName w:val="Microsoft Sans Serif"/>
    <w:panose1 w:val="02020603050405020304"/>
    <w:charset w:val="00"/>
    <w:family w:val="roman"/>
    <w:pitch w:val="default"/>
    <w:sig w:usb0="00000000" w:usb1="00000000" w:usb2="00000000" w:usb3="00000000" w:csb0="00010001" w:csb1="00000000"/>
  </w:font>
  <w:font w:name="Arial">
    <w:panose1 w:val="020B0604020202020204"/>
    <w:charset w:val="00"/>
    <w:family w:val="swiss"/>
    <w:pitch w:val="default"/>
    <w:sig w:usb0="E0002EFF" w:usb1="C0007843" w:usb2="00000009" w:usb3="00000000" w:csb0="400001FF" w:csb1="FFFF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26B0D"/>
    <w:rsid w:val="6CA2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Angsana New"/>
      <w:kern w:val="2"/>
      <w:sz w:val="21"/>
      <w:szCs w:val="24"/>
      <w:lang w:val="en-US" w:eastAsia="zh-CN" w:bidi="th-TH"/>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2018-01-19T06:50:00Z</dcterms:created>
  <dc:creator>♡XIAOKEQI♡</dc:creator>
  <cp:lastModifiedBy>♡XIAOKEQI♡</cp:lastModifiedBy>
  <dcterms:modified xsi:type="dcterms:W3CDTF">2018-01-19T06:53:52Z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