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81A23" w:rsidRDefault="00881A23" w:rsidP="00881A23">
      <w:pPr>
        <w:jc w:val="center"/>
        <w:rPr>
          <w:rFonts w:hint="eastAsia"/>
          <w:sz w:val="32"/>
          <w:szCs w:val="32"/>
        </w:rPr>
      </w:pPr>
      <w:r w:rsidRPr="00881A23">
        <w:rPr>
          <w:rFonts w:hint="eastAsia"/>
          <w:sz w:val="32"/>
          <w:szCs w:val="32"/>
        </w:rPr>
        <w:t>第一单元教学反思</w:t>
      </w:r>
    </w:p>
    <w:tbl>
      <w:tblPr>
        <w:tblStyle w:val="a5"/>
        <w:tblW w:w="0" w:type="auto"/>
        <w:tblLook w:val="04A0"/>
      </w:tblPr>
      <w:tblGrid>
        <w:gridCol w:w="8522"/>
      </w:tblGrid>
      <w:tr w:rsidR="00881A23" w:rsidTr="00881A23">
        <w:tc>
          <w:tcPr>
            <w:tcW w:w="8522" w:type="dxa"/>
          </w:tcPr>
          <w:p w:rsidR="00881A23" w:rsidRPr="00881A23" w:rsidRDefault="00881A23" w:rsidP="00881A23">
            <w:pPr>
              <w:widowControl/>
              <w:jc w:val="center"/>
              <w:rPr>
                <w:rFonts w:ascii="宋体" w:eastAsia="宋体" w:hAnsi="宋体" w:cs="宋体"/>
                <w:color w:val="333333"/>
                <w:kern w:val="0"/>
                <w:sz w:val="24"/>
                <w:szCs w:val="24"/>
              </w:rPr>
            </w:pPr>
            <w:r w:rsidRPr="00881A23">
              <w:rPr>
                <w:rFonts w:ascii="Times New Roman" w:eastAsia="宋体" w:hAnsi="Times New Roman" w:cs="Arial" w:hint="eastAsia"/>
                <w:b/>
                <w:color w:val="000000"/>
                <w:kern w:val="0"/>
                <w:sz w:val="36"/>
              </w:rPr>
              <w:t>《吃水不忘挖井人》教学反思</w:t>
            </w:r>
          </w:p>
          <w:p w:rsidR="00881A23" w:rsidRPr="00881A23" w:rsidRDefault="00881A23" w:rsidP="00881A23">
            <w:pPr>
              <w:widowControl/>
              <w:ind w:firstLineChars="200" w:firstLine="540"/>
              <w:jc w:val="left"/>
              <w:rPr>
                <w:rFonts w:ascii="宋体" w:eastAsia="宋体" w:hAnsi="宋体" w:cs="宋体"/>
                <w:color w:val="333333"/>
                <w:kern w:val="0"/>
                <w:sz w:val="24"/>
                <w:szCs w:val="24"/>
              </w:rPr>
            </w:pPr>
            <w:r w:rsidRPr="00881A23">
              <w:rPr>
                <w:rFonts w:ascii="Times New Roman" w:eastAsia="宋体" w:hAnsi="Times New Roman" w:cs="Arial" w:hint="eastAsia"/>
                <w:color w:val="000000"/>
                <w:kern w:val="0"/>
                <w:sz w:val="27"/>
                <w:szCs w:val="21"/>
              </w:rPr>
              <w:t>《吃水不忘挖井人》是一篇具有深刻教育意义的课文，课文写了毛主席带领战士和乡亲们挖井取水，乡亲们为了纪念毛主席于是在井边立了一块石碑，上面刻着：“吃水不忘挖井人，时刻想念毛主席。”这样一个故事。</w:t>
            </w:r>
          </w:p>
          <w:p w:rsidR="00881A23" w:rsidRPr="00881A23" w:rsidRDefault="00881A23" w:rsidP="00881A23">
            <w:pPr>
              <w:widowControl/>
              <w:ind w:firstLineChars="200" w:firstLine="540"/>
              <w:jc w:val="left"/>
              <w:rPr>
                <w:rFonts w:ascii="宋体" w:eastAsia="宋体" w:hAnsi="宋体" w:cs="宋体"/>
                <w:color w:val="333333"/>
                <w:kern w:val="0"/>
                <w:sz w:val="24"/>
                <w:szCs w:val="24"/>
              </w:rPr>
            </w:pPr>
            <w:r w:rsidRPr="00881A23">
              <w:rPr>
                <w:rFonts w:ascii="Times New Roman" w:eastAsia="宋体" w:hAnsi="Times New Roman" w:cs="Times New Roman"/>
                <w:color w:val="000000"/>
                <w:kern w:val="0"/>
                <w:sz w:val="27"/>
                <w:szCs w:val="21"/>
              </w:rPr>
              <w:t xml:space="preserve"> </w:t>
            </w:r>
            <w:r w:rsidRPr="00881A23">
              <w:rPr>
                <w:rFonts w:ascii="Times New Roman" w:eastAsia="宋体" w:hAnsi="Times New Roman" w:cs="Arial" w:hint="eastAsia"/>
                <w:color w:val="000000"/>
                <w:kern w:val="0"/>
                <w:sz w:val="27"/>
                <w:szCs w:val="21"/>
              </w:rPr>
              <w:t>由于文本内容与学生生活实际相差甚远，所以在课前我就布置学生收集有关毛主席的图片资料及小故事，在课堂上交流、反馈，加深对毛主席的了解，也拉近了学生与文本的距离，激发了他们的学习兴趣。</w:t>
            </w:r>
          </w:p>
          <w:p w:rsidR="00881A23" w:rsidRPr="00881A23" w:rsidRDefault="00881A23" w:rsidP="00881A23">
            <w:pPr>
              <w:widowControl/>
              <w:ind w:firstLineChars="200" w:firstLine="540"/>
              <w:jc w:val="left"/>
              <w:rPr>
                <w:rFonts w:ascii="宋体" w:eastAsia="宋体" w:hAnsi="宋体" w:cs="宋体"/>
                <w:color w:val="333333"/>
                <w:kern w:val="0"/>
                <w:sz w:val="24"/>
                <w:szCs w:val="24"/>
              </w:rPr>
            </w:pPr>
            <w:r w:rsidRPr="00881A23">
              <w:rPr>
                <w:rFonts w:ascii="Times New Roman" w:eastAsia="宋体" w:hAnsi="Times New Roman" w:cs="Arial" w:hint="eastAsia"/>
                <w:color w:val="000000"/>
                <w:kern w:val="0"/>
                <w:sz w:val="27"/>
                <w:szCs w:val="21"/>
              </w:rPr>
              <w:t>在教学时，为了让学生体会到水的来之不易，我让学生先了解沙洲坝的地理环境，出示童谣“沙洲坝，沙洲坝，三天不下雨，无水洗手帕”。让学生大声朗读，想象沙洲坝人民没有水生活是多么的不方便，再让学生联系自己的生活实际谈谈缺水带来的烦恼，使孩子们切实体会到沙洲坝人民生活的不容易。然后抓住“村子里没有井，吃水要到很远的地方去挑。”这句话，让学生想象情境，练习说话。</w:t>
            </w:r>
          </w:p>
          <w:p w:rsidR="00881A23" w:rsidRPr="00881A23" w:rsidRDefault="00881A23" w:rsidP="00881A23">
            <w:pPr>
              <w:widowControl/>
              <w:ind w:firstLineChars="200" w:firstLine="540"/>
              <w:jc w:val="left"/>
              <w:rPr>
                <w:rFonts w:ascii="宋体" w:eastAsia="宋体" w:hAnsi="宋体" w:cs="宋体"/>
                <w:color w:val="333333"/>
                <w:kern w:val="0"/>
                <w:sz w:val="24"/>
                <w:szCs w:val="24"/>
              </w:rPr>
            </w:pPr>
            <w:r w:rsidRPr="00881A23">
              <w:rPr>
                <w:rFonts w:ascii="Times New Roman" w:eastAsia="宋体" w:hAnsi="Times New Roman" w:cs="Arial" w:hint="eastAsia"/>
                <w:color w:val="000000"/>
                <w:kern w:val="0"/>
                <w:sz w:val="27"/>
                <w:szCs w:val="21"/>
              </w:rPr>
              <w:t>每当烈日炎炎的时候，乡亲们……</w:t>
            </w:r>
          </w:p>
          <w:p w:rsidR="00881A23" w:rsidRPr="00881A23" w:rsidRDefault="00881A23" w:rsidP="00881A23">
            <w:pPr>
              <w:widowControl/>
              <w:ind w:firstLineChars="150" w:firstLine="405"/>
              <w:jc w:val="left"/>
              <w:rPr>
                <w:rFonts w:ascii="宋体" w:eastAsia="宋体" w:hAnsi="宋体" w:cs="宋体"/>
                <w:color w:val="333333"/>
                <w:kern w:val="0"/>
                <w:sz w:val="24"/>
                <w:szCs w:val="24"/>
              </w:rPr>
            </w:pPr>
            <w:r w:rsidRPr="00881A23">
              <w:rPr>
                <w:rFonts w:ascii="Times New Roman" w:eastAsia="宋体" w:hAnsi="Times New Roman" w:cs="Times New Roman"/>
                <w:color w:val="000000"/>
                <w:kern w:val="0"/>
                <w:sz w:val="27"/>
                <w:szCs w:val="21"/>
              </w:rPr>
              <w:t xml:space="preserve"> </w:t>
            </w:r>
            <w:r w:rsidRPr="00881A23">
              <w:rPr>
                <w:rFonts w:ascii="Times New Roman" w:eastAsia="宋体" w:hAnsi="Times New Roman" w:cs="Arial" w:hint="eastAsia"/>
                <w:color w:val="000000"/>
                <w:kern w:val="0"/>
                <w:sz w:val="27"/>
                <w:szCs w:val="21"/>
              </w:rPr>
              <w:t>每当寒风刺骨的时候，乡亲们……</w:t>
            </w:r>
          </w:p>
          <w:p w:rsidR="00881A23" w:rsidRPr="00881A23" w:rsidRDefault="00881A23" w:rsidP="00881A23">
            <w:pPr>
              <w:widowControl/>
              <w:ind w:firstLineChars="150" w:firstLine="405"/>
              <w:jc w:val="left"/>
              <w:rPr>
                <w:rFonts w:ascii="宋体" w:eastAsia="宋体" w:hAnsi="宋体" w:cs="宋体"/>
                <w:color w:val="333333"/>
                <w:kern w:val="0"/>
                <w:sz w:val="24"/>
                <w:szCs w:val="24"/>
              </w:rPr>
            </w:pPr>
            <w:r w:rsidRPr="00881A23">
              <w:rPr>
                <w:rFonts w:ascii="Times New Roman" w:eastAsia="宋体" w:hAnsi="Times New Roman" w:cs="Times New Roman"/>
                <w:color w:val="000000"/>
                <w:kern w:val="0"/>
                <w:sz w:val="27"/>
                <w:szCs w:val="21"/>
              </w:rPr>
              <w:t xml:space="preserve"> </w:t>
            </w:r>
            <w:r w:rsidRPr="00881A23">
              <w:rPr>
                <w:rFonts w:ascii="Times New Roman" w:eastAsia="宋体" w:hAnsi="Times New Roman" w:cs="Arial" w:hint="eastAsia"/>
                <w:color w:val="000000"/>
                <w:kern w:val="0"/>
                <w:sz w:val="27"/>
                <w:szCs w:val="21"/>
              </w:rPr>
              <w:t>每当大雪纷飞的时候，乡亲们……</w:t>
            </w:r>
          </w:p>
          <w:p w:rsidR="00881A23" w:rsidRPr="00881A23" w:rsidRDefault="00881A23" w:rsidP="00881A23">
            <w:pPr>
              <w:widowControl/>
              <w:ind w:firstLineChars="200" w:firstLine="540"/>
              <w:jc w:val="left"/>
              <w:rPr>
                <w:rFonts w:ascii="宋体" w:eastAsia="宋体" w:hAnsi="宋体" w:cs="宋体"/>
                <w:color w:val="333333"/>
                <w:kern w:val="0"/>
                <w:sz w:val="24"/>
                <w:szCs w:val="24"/>
              </w:rPr>
            </w:pPr>
            <w:r w:rsidRPr="00881A23">
              <w:rPr>
                <w:rFonts w:ascii="Times New Roman" w:eastAsia="宋体" w:hAnsi="Times New Roman" w:cs="Arial" w:hint="eastAsia"/>
                <w:color w:val="000000"/>
                <w:kern w:val="0"/>
                <w:sz w:val="27"/>
                <w:szCs w:val="27"/>
              </w:rPr>
              <w:t>每当暴雨倾盆的时候，乡亲们……</w:t>
            </w:r>
            <w:r w:rsidRPr="00881A23">
              <w:rPr>
                <w:rFonts w:ascii="宋体" w:eastAsia="宋体" w:hAnsi="宋体" w:cs="Arial"/>
                <w:color w:val="000000"/>
                <w:kern w:val="0"/>
                <w:sz w:val="24"/>
                <w:szCs w:val="21"/>
              </w:rPr>
              <w:br/>
            </w:r>
            <w:r w:rsidRPr="00881A23">
              <w:rPr>
                <w:rFonts w:ascii="Times New Roman" w:eastAsia="宋体" w:hAnsi="Times New Roman" w:cs="Times New Roman"/>
                <w:color w:val="000000"/>
                <w:kern w:val="0"/>
                <w:sz w:val="27"/>
                <w:szCs w:val="27"/>
              </w:rPr>
              <w:t xml:space="preserve">    </w:t>
            </w:r>
            <w:r w:rsidRPr="00881A23">
              <w:rPr>
                <w:rFonts w:ascii="Times New Roman" w:eastAsia="宋体" w:hAnsi="Times New Roman" w:cs="Arial" w:hint="eastAsia"/>
                <w:color w:val="000000"/>
                <w:kern w:val="0"/>
                <w:sz w:val="27"/>
                <w:szCs w:val="21"/>
              </w:rPr>
              <w:t>这样，学生深切的体会到水的来之不易后就更能感受到毛主席和战士们挖井这一举动给乡亲们带来的方便，以及乡亲们对主席的敬意。从而深刻地理解最后一句话的含义：吃水不忘挖井人，时刻想念毛主席。</w:t>
            </w:r>
            <w:r w:rsidRPr="00881A23">
              <w:rPr>
                <w:rFonts w:ascii="Times New Roman" w:eastAsia="宋体" w:hAnsi="Times New Roman" w:cs="Arial" w:hint="eastAsia"/>
                <w:color w:val="000000"/>
                <w:kern w:val="0"/>
                <w:sz w:val="27"/>
                <w:szCs w:val="21"/>
              </w:rPr>
              <w:lastRenderedPageBreak/>
              <w:t>然后让学生说说“石碑立好后，可能会有哪些人去看？看了以后，又会说些什么”。这样，学生既体会到了毛主席和八路军的奉献精神，也看到了普通农民的淳朴和真诚。</w:t>
            </w:r>
          </w:p>
          <w:p w:rsidR="00881A23" w:rsidRPr="00881A23" w:rsidRDefault="00881A23" w:rsidP="00881A23">
            <w:pPr>
              <w:widowControl/>
              <w:ind w:firstLineChars="200" w:firstLine="540"/>
              <w:jc w:val="left"/>
              <w:rPr>
                <w:rFonts w:ascii="宋体" w:eastAsia="宋体" w:hAnsi="宋体" w:cs="宋体"/>
                <w:color w:val="333333"/>
                <w:kern w:val="0"/>
                <w:sz w:val="24"/>
                <w:szCs w:val="24"/>
              </w:rPr>
            </w:pPr>
            <w:r w:rsidRPr="00881A23">
              <w:rPr>
                <w:rFonts w:ascii="Times New Roman" w:eastAsia="宋体" w:hAnsi="Times New Roman" w:cs="Arial" w:hint="eastAsia"/>
                <w:color w:val="000000"/>
                <w:kern w:val="0"/>
                <w:sz w:val="27"/>
                <w:szCs w:val="21"/>
              </w:rPr>
              <w:t>同时，在教学时我始终以读为主，让学生从带着</w:t>
            </w:r>
            <w:hyperlink r:id="rId6" w:tgtFrame="_blank" w:history="1">
              <w:r w:rsidRPr="00881A23">
                <w:rPr>
                  <w:rFonts w:ascii="Times New Roman" w:eastAsia="宋体" w:hAnsi="Times New Roman" w:cs="Arial" w:hint="eastAsia"/>
                  <w:color w:val="000000"/>
                  <w:kern w:val="0"/>
                  <w:sz w:val="27"/>
                  <w:szCs w:val="21"/>
                </w:rPr>
                <w:t>问题</w:t>
              </w:r>
            </w:hyperlink>
            <w:r w:rsidRPr="00881A23">
              <w:rPr>
                <w:rFonts w:ascii="Times New Roman" w:eastAsia="宋体" w:hAnsi="Times New Roman" w:cs="Arial" w:hint="eastAsia"/>
                <w:color w:val="000000"/>
                <w:kern w:val="0"/>
                <w:sz w:val="27"/>
                <w:szCs w:val="21"/>
              </w:rPr>
              <w:t>读到读通、读顺，到抓住重点词句想象读，让学生充分朗读，静心品味，感受到字里行间的真情实感，让他们感悟毛主席为人民着想，为人民服务的好思想，好品质，感悟乡亲们饮水思源的行为。最后由文本联系生活，引导学生体会现在生活的幸福，谈谈“我们在享受他人方便的时候，又应该不忘哪些人”，如：“穿衣不忘织布人”、“吃饭不忘种田人”、“住房不忘建房人”等等，让孩子从自己的生活经历中感受到他人的深深爱意，学会感恩，懂得珍惜今天的幸福生活。</w:t>
            </w:r>
          </w:p>
          <w:p w:rsidR="00881A23" w:rsidRPr="00881A23" w:rsidRDefault="00881A23">
            <w:pPr>
              <w:rPr>
                <w:rFonts w:hint="eastAsia"/>
              </w:rPr>
            </w:pPr>
          </w:p>
        </w:tc>
      </w:tr>
    </w:tbl>
    <w:p w:rsidR="00881A23" w:rsidRDefault="00881A23">
      <w:pPr>
        <w:rPr>
          <w:rFonts w:hint="eastAsia"/>
        </w:rPr>
      </w:pPr>
    </w:p>
    <w:sectPr w:rsidR="00881A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8DA" w:rsidRDefault="002778DA" w:rsidP="00881A23">
      <w:r>
        <w:separator/>
      </w:r>
    </w:p>
  </w:endnote>
  <w:endnote w:type="continuationSeparator" w:id="1">
    <w:p w:rsidR="002778DA" w:rsidRDefault="002778DA" w:rsidP="00881A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8DA" w:rsidRDefault="002778DA" w:rsidP="00881A23">
      <w:r>
        <w:separator/>
      </w:r>
    </w:p>
  </w:footnote>
  <w:footnote w:type="continuationSeparator" w:id="1">
    <w:p w:rsidR="002778DA" w:rsidRDefault="002778DA" w:rsidP="00881A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1A23"/>
    <w:rsid w:val="002778DA"/>
    <w:rsid w:val="00881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1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1A23"/>
    <w:rPr>
      <w:sz w:val="18"/>
      <w:szCs w:val="18"/>
    </w:rPr>
  </w:style>
  <w:style w:type="paragraph" w:styleId="a4">
    <w:name w:val="footer"/>
    <w:basedOn w:val="a"/>
    <w:link w:val="Char0"/>
    <w:uiPriority w:val="99"/>
    <w:semiHidden/>
    <w:unhideWhenUsed/>
    <w:rsid w:val="00881A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1A23"/>
    <w:rPr>
      <w:sz w:val="18"/>
      <w:szCs w:val="18"/>
    </w:rPr>
  </w:style>
  <w:style w:type="table" w:styleId="a5">
    <w:name w:val="Table Grid"/>
    <w:basedOn w:val="a1"/>
    <w:uiPriority w:val="59"/>
    <w:rsid w:val="00881A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881A23"/>
    <w:rPr>
      <w:b/>
      <w:bCs/>
    </w:rPr>
  </w:style>
  <w:style w:type="character" w:styleId="a7">
    <w:name w:val="Hyperlink"/>
    <w:basedOn w:val="a0"/>
    <w:uiPriority w:val="99"/>
    <w:unhideWhenUsed/>
    <w:rsid w:val="00881A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2123318">
      <w:bodyDiv w:val="1"/>
      <w:marLeft w:val="0"/>
      <w:marRight w:val="0"/>
      <w:marTop w:val="0"/>
      <w:marBottom w:val="0"/>
      <w:divBdr>
        <w:top w:val="none" w:sz="0" w:space="0" w:color="auto"/>
        <w:left w:val="none" w:sz="0" w:space="0" w:color="auto"/>
        <w:bottom w:val="none" w:sz="0" w:space="0" w:color="auto"/>
        <w:right w:val="none" w:sz="0" w:space="0" w:color="auto"/>
      </w:divBdr>
      <w:divsChild>
        <w:div w:id="2026058621">
          <w:marLeft w:val="0"/>
          <w:marRight w:val="0"/>
          <w:marTop w:val="0"/>
          <w:marBottom w:val="0"/>
          <w:divBdr>
            <w:top w:val="none" w:sz="0" w:space="0" w:color="auto"/>
            <w:left w:val="none" w:sz="0" w:space="0" w:color="auto"/>
            <w:bottom w:val="none" w:sz="0" w:space="0" w:color="auto"/>
            <w:right w:val="none" w:sz="0" w:space="0" w:color="auto"/>
          </w:divBdr>
          <w:divsChild>
            <w:div w:id="565190034">
              <w:marLeft w:val="0"/>
              <w:marRight w:val="0"/>
              <w:marTop w:val="0"/>
              <w:marBottom w:val="60"/>
              <w:divBdr>
                <w:top w:val="none" w:sz="0" w:space="0" w:color="auto"/>
                <w:left w:val="none" w:sz="0" w:space="0" w:color="auto"/>
                <w:bottom w:val="none" w:sz="0" w:space="0" w:color="auto"/>
                <w:right w:val="none" w:sz="0" w:space="0" w:color="auto"/>
              </w:divBdr>
              <w:divsChild>
                <w:div w:id="646980481">
                  <w:marLeft w:val="0"/>
                  <w:marRight w:val="0"/>
                  <w:marTop w:val="0"/>
                  <w:marBottom w:val="0"/>
                  <w:divBdr>
                    <w:top w:val="none" w:sz="0" w:space="0" w:color="auto"/>
                    <w:left w:val="none" w:sz="0" w:space="0" w:color="auto"/>
                    <w:bottom w:val="none" w:sz="0" w:space="0" w:color="auto"/>
                    <w:right w:val="none" w:sz="0" w:space="0" w:color="auto"/>
                  </w:divBdr>
                  <w:divsChild>
                    <w:div w:id="629826501">
                      <w:marLeft w:val="0"/>
                      <w:marRight w:val="0"/>
                      <w:marTop w:val="0"/>
                      <w:marBottom w:val="0"/>
                      <w:divBdr>
                        <w:top w:val="none" w:sz="0" w:space="0" w:color="auto"/>
                        <w:left w:val="none" w:sz="0" w:space="0" w:color="auto"/>
                        <w:bottom w:val="none" w:sz="0" w:space="0" w:color="auto"/>
                        <w:right w:val="none" w:sz="0" w:space="0" w:color="auto"/>
                      </w:divBdr>
                      <w:divsChild>
                        <w:div w:id="1408923474">
                          <w:marLeft w:val="0"/>
                          <w:marRight w:val="0"/>
                          <w:marTop w:val="0"/>
                          <w:marBottom w:val="0"/>
                          <w:divBdr>
                            <w:top w:val="none" w:sz="0" w:space="0" w:color="auto"/>
                            <w:left w:val="none" w:sz="0" w:space="0" w:color="auto"/>
                            <w:bottom w:val="none" w:sz="0" w:space="0" w:color="auto"/>
                            <w:right w:val="none" w:sz="0" w:space="0" w:color="auto"/>
                          </w:divBdr>
                          <w:divsChild>
                            <w:div w:id="152679275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an4.net/mianshiwent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Company>Microsoft</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2018-03-27T00:25:00Z</dcterms:created>
  <dcterms:modified xsi:type="dcterms:W3CDTF">2018-03-27T00:26:00Z</dcterms:modified>
</cp:coreProperties>
</file>