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09" w:rsidRPr="00260909" w:rsidRDefault="00260909" w:rsidP="00260909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260909">
        <w:rPr>
          <w:rFonts w:ascii="Tahoma" w:eastAsia="宋体" w:hAnsi="Tahoma" w:cs="Tahoma"/>
          <w:b/>
          <w:color w:val="333333"/>
          <w:kern w:val="0"/>
          <w:sz w:val="28"/>
          <w:szCs w:val="28"/>
          <w:shd w:val="clear" w:color="auto" w:fill="FFFFFF"/>
        </w:rPr>
        <w:t>学习了《正反比例》，总觉得学生学得不扎实，对于某些习题，还缺乏正确的判断能力。在一次练习中碰到了这样一题：一个圆的圆周长一定，那么它的直径和圆周率成什么比例？多数学生会不假思索地说是成反比例，追问原因，学生说因为这个圆的直径和圆周率的积也就是圆的周长一定。所以它的直径和圆周率成反比例关系。</w:t>
      </w:r>
    </w:p>
    <w:p w:rsidR="00260909" w:rsidRPr="00260909" w:rsidRDefault="00260909" w:rsidP="00260909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b/>
          <w:color w:val="333333"/>
          <w:kern w:val="0"/>
          <w:sz w:val="28"/>
          <w:szCs w:val="28"/>
        </w:rPr>
      </w:pPr>
      <w:r w:rsidRPr="00260909">
        <w:rPr>
          <w:rFonts w:ascii="Tahoma" w:eastAsia="宋体" w:hAnsi="Tahoma" w:cs="Tahoma"/>
          <w:b/>
          <w:color w:val="333333"/>
          <w:kern w:val="0"/>
          <w:sz w:val="28"/>
          <w:szCs w:val="28"/>
        </w:rPr>
        <w:t>    </w:t>
      </w:r>
      <w:r w:rsidRPr="00260909">
        <w:rPr>
          <w:rFonts w:ascii="Tahoma" w:eastAsia="宋体" w:hAnsi="Tahoma" w:cs="Tahoma"/>
          <w:b/>
          <w:color w:val="333333"/>
          <w:kern w:val="0"/>
          <w:sz w:val="28"/>
          <w:szCs w:val="28"/>
        </w:rPr>
        <w:t>在判断过程中，学生容易被概念的最后一句话所迷惑（两种量中相对应的两个数的积一定或比值一定，这两种量间的关系就是反比例或正比例），学生简单地通过判断两种量积一定还是比值一定，匆匆下了定论，而忽略了成正反比例的前提条件：必须是两种相关联的量，而且一种量会随着另一种量的变化而变化。上题中，一个圆的周长如果一定，那么它的直径也一定，至于圆周率更是一个常数，圆直径和圆周率这两种量是不会变化的，所以它们是不成比例的。诸如这样的习题还有很多，如：正方形的边长一定，它的面积和边长是不成比例的。</w:t>
      </w:r>
    </w:p>
    <w:p w:rsidR="00260909" w:rsidRPr="00260909" w:rsidRDefault="00260909" w:rsidP="00260909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260909">
        <w:rPr>
          <w:rFonts w:ascii="Tahoma" w:eastAsia="宋体" w:hAnsi="Tahoma" w:cs="Tahoma"/>
          <w:b/>
          <w:color w:val="333333"/>
          <w:kern w:val="0"/>
          <w:sz w:val="28"/>
          <w:szCs w:val="28"/>
        </w:rPr>
        <w:t>    </w:t>
      </w:r>
      <w:r w:rsidRPr="00260909">
        <w:rPr>
          <w:rFonts w:ascii="Tahoma" w:eastAsia="宋体" w:hAnsi="Tahoma" w:cs="Tahoma"/>
          <w:b/>
          <w:color w:val="333333"/>
          <w:kern w:val="0"/>
          <w:sz w:val="28"/>
          <w:szCs w:val="28"/>
        </w:rPr>
        <w:t>所以我们在判断成正或反比例时，一定要学生经过三步骤：一是先看题中给的两种量是否有关联；二是看这两种量会不会变化，怎样变化；三再看这两种量的积一定还是比值一定。这样才能确保学生做出正确的判断，为用正反比例知识解决问题打下扎实基础。</w:t>
      </w:r>
    </w:p>
    <w:p w:rsidR="00355370" w:rsidRPr="00260909" w:rsidRDefault="00355370"/>
    <w:sectPr w:rsidR="00355370" w:rsidRPr="00260909" w:rsidSect="00355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D6" w:rsidRDefault="00ED69D6" w:rsidP="00260909">
      <w:r>
        <w:separator/>
      </w:r>
    </w:p>
  </w:endnote>
  <w:endnote w:type="continuationSeparator" w:id="0">
    <w:p w:rsidR="00ED69D6" w:rsidRDefault="00ED69D6" w:rsidP="00260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D6" w:rsidRDefault="00ED69D6" w:rsidP="00260909">
      <w:r>
        <w:separator/>
      </w:r>
    </w:p>
  </w:footnote>
  <w:footnote w:type="continuationSeparator" w:id="0">
    <w:p w:rsidR="00ED69D6" w:rsidRDefault="00ED69D6" w:rsidP="00260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909"/>
    <w:rsid w:val="00260909"/>
    <w:rsid w:val="00355370"/>
    <w:rsid w:val="00ED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9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9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0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0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2018-03-27T05:34:00Z</dcterms:created>
  <dcterms:modified xsi:type="dcterms:W3CDTF">2018-03-27T05:34:00Z</dcterms:modified>
</cp:coreProperties>
</file>