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圩塘中心小学义务消防队的组织管理制度</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义务消防队是群众性的基层消防组织，是我国消防力量中一个重要组成部分，它由企事业单位在职职工、城镇街道和村寨林区居民或村民在不脱离各自生产、工作岗位的基层上自愿组成，在自防自救中发挥骨干作用。《中华人民共和国消防法》第三十条规定：“机关团体、企业事业单位以及乡、村可以根据需要，建立由职工或者村民组成的义务消防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为有效防止火灾发生，尽快扑救各类火灾，保卫师生生命财产和国家财产安全，组建我校义务消防队，以便进行必要的教育培训及训练，从而发挥义务消防应有的作用。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一、加强义务消防队伍建设是全面落实《消防法》，切实做好消防工作的现实需要。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首先，义务消防队是我国消防力量中不可缺少的组成部分，是消防工作贯彻群众路线的一个重要体现。其次，义务消防负有贯彻执行国家消防法律法规和本单位消防安全管理制度、开展防火宣传教育、进行防火安全检查和每日防火安全巡查、消除火灾隐患、维护保养消防器材设施、扑救初起火灾等重要职责。是落实各项防火安全措施的骨干力量。第三，义务消防队的成员在各自岗位上，对本岗位的情况最为熟悉，即是防火骨干，又是灭火尖兵。他们发现火警最早，能及时使用就近器材扑灭火灾，保卫国家财产和师生生命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二、义务消防队员的条件和要求。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我校义务消防队是结合学校实际和教职工岗位情况组建的。义务消防队的成员范围不受限制，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一般热爱消防工作，身体健康的教职工都可自愿参加，可优先选择遵纪守法，有一定文化水平者充当骨干力量。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义务消防队员应当做到“四会”：一会宣传消防知识和报火警；二会维护、使用灭火器具；三会发现、消除一般的火灾隐患；四会扑救初起火灾。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三、义务消防队的组织管理：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义务消防队应当做到“五有”：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（一）有组织。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要结合学校实际，建立组织相对完善的义务消防队。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组建义务消防队时，不宜片面追求人员众多，应力求精干，一般按职工总数１０％的比例标准建队；火灾危险性较大的企业事业单位按职工总数３０％，各种物资仓库按职工总数７０％的比例建队。人员多的单位，比例可适当降低，人员较少的单位则应增大义务消防队员的比例。另外，应合理分部，使每个楼层、每个班次都有义务消防队员，以保障灭火所需的基本力量，满足实际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根据我校实际，设置义务消防小队，队长：总务主任。队员： 学校全体男教师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（二）有领导。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义务消防队在单位防火安全领导小组的领导下开展活动。学校防火负责人（校长）同时应为本单位义务消防队的组织指挥者，由责任人进行具体的业务领导和指导。公安消防机构、公安派出所应根据需求，予以业务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（三）有灭火工具。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根据扑救初起火灾的需要，学校给教学楼各楼层、重点部位等地方配备一定数量的灭火器。以适应危急情况的需要。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义务消防队的灭火工具配备，应结合本单位建筑消防器材设施的配置一并进行。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（四）有分工。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有效地扑救火灾，保持火场工作秩序。每个义务消防队应建立灭火、抢救、通信、警戒等班组。灭火组是义务消防队中的主要小组，负责供水、破拆、灭火等直接消灭火灾的任务。疏散抢救组主要负责疏散群众及重要物资，抢救负伤人员，与灭火组密切配合防止火势蔓延和扩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通讯组主要担负火灾报警、火场通讯联络，上报下达，看守电话等任务。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警戒组主要担负安全警卫，维持火场秩序，保护火灾现场，注意观察火场周围的人、物及各种异常情况。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后勤保障组负责灭火物资供给等工作。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全体义务消防队员对各组的任务和活动都应了解和掌握，以适应火场指挥的需要。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（五）有教育训练和灭火预案。这是义务消防队建设中的重要内容，只有坚持搞好义务消防队的教育训练工作，才能发挥其良好的自防自救作用。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搞好教育培训。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教育培训的主要内容：①《消防法》及有关消防法律法规；②学习基本的防火知识，掌握进行防火检查、整改火灾隐患的基本方法；③学习基本的灭火知识，结合生产、储存的火灾危险特点，掌握扑救初起火灾的基本方法；④掌握常用的消防器材及本单位配备的消防设施的使用和维护保养方法；⑤学习必要的救人、疏散的基本方法。开展消防教育可以采取以下方式进行：①举办知识学习班；②开设学习专栏；③下发学习资料，组织考试考核；④结合本岗业务培训一并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开展消防技能训练。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义务消防队应结合实际，规定活动日，有计划、有组织地开展训练活动。每期集中训一次。在火灾多发季节或重大节日之前，根据条件，可安排有针对性地业务学习和实地灭火训练。也可同公安消防部队、专职消防队举行消防演练，或召开消防运动会，以不断提高灭火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技术、战术训练中，要从实战需要出发，认真钻研消防器材装备的操作技术，熟悉性能、掌握动作要领，讲究准确安全，力求符合实战需要。教育训练应立足现有装备，研究以劣势装备扑救火灾的方法，掌握扑救火灾的真正本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义务消防队针对我校的重点部位制定灭火预案，并组织实施演练，熟悉情况。灭火预案一般应每半年演练一次。并且积极争取江边消防队圩塘派出所的指导与支持。努力提高各类义务消防组织的防火灭火能力，不断增强自防自救能力，增加消防实力，有效保护师生生命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四、义务消防队的奖励。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1.每年评选一次优秀义务消防队员并给予奖励。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2.对有特殊贡献的消防队员，经行政</w:t>
      </w:r>
      <w:bookmarkStart w:id="0" w:name="_GoBack"/>
      <w:bookmarkEnd w:id="0"/>
      <w:r>
        <w:rPr>
          <w:rFonts w:hint="eastAsia" w:ascii="宋体" w:hAnsi="宋体" w:eastAsia="宋体" w:cs="宋体"/>
          <w:sz w:val="24"/>
          <w:szCs w:val="24"/>
        </w:rPr>
        <w:t>会议决定，给予特别奖励。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锐字云字库行草体1.0">
    <w:panose1 w:val="02010604000000000000"/>
    <w:charset w:val="86"/>
    <w:family w:val="auto"/>
    <w:pitch w:val="default"/>
    <w:sig w:usb0="00000003" w:usb1="080E0000" w:usb2="00000000"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C6577"/>
    <w:rsid w:val="454C65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2015-12-29T08:31:00Z</dcterms:created>
  <dc:creator>Administrator</dc:creator>
  <cp:lastModifiedBy>Administrator</cp:lastModifiedBy>
  <dcterms:modified xsi:type="dcterms:W3CDTF">2015-12-29T08:36:07Z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