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32" w:rsidRPr="000D0032" w:rsidRDefault="000D0032" w:rsidP="000D0032">
      <w:pPr>
        <w:ind w:firstLineChars="1050" w:firstLine="2940"/>
        <w:rPr>
          <w:sz w:val="28"/>
        </w:rPr>
      </w:pPr>
      <w:r w:rsidRPr="000D0032">
        <w:rPr>
          <w:rFonts w:hint="eastAsia"/>
          <w:sz w:val="28"/>
        </w:rPr>
        <w:t>《我在成长》教学反思</w:t>
      </w:r>
      <w:r w:rsidRPr="000D0032">
        <w:rPr>
          <w:sz w:val="28"/>
        </w:rPr>
        <w:t>  </w:t>
      </w:r>
    </w:p>
    <w:p w:rsidR="000D0032" w:rsidRPr="000D0032" w:rsidRDefault="000D0032" w:rsidP="000D0032">
      <w:pPr>
        <w:spacing w:line="360" w:lineRule="auto"/>
        <w:ind w:firstLineChars="250" w:firstLine="525"/>
      </w:pPr>
      <w:r>
        <w:t>本课是</w:t>
      </w:r>
      <w:r w:rsidRPr="000D0032">
        <w:t>教材的设计意图是：通过收集自己成长的证据，引导学生关注自己的身体，关注身体的变化，了解人体各阶段发生了哪些变化，知道人体有两个生长发育突增期。教学内容是密切联系学生的实际情况来开展教学活动的。</w:t>
      </w:r>
    </w:p>
    <w:p w:rsidR="000D0032" w:rsidRPr="000D0032" w:rsidRDefault="000D0032" w:rsidP="000D0032">
      <w:pPr>
        <w:spacing w:line="360" w:lineRule="auto"/>
      </w:pPr>
      <w:r w:rsidRPr="000D0032">
        <w:t>1</w:t>
      </w:r>
      <w:r w:rsidRPr="000D0032">
        <w:t>、课前我做了充分的准备工作：让学生收集了能反映自己在成长的证据，用学生小时候和现在的照片做成了课件等。</w:t>
      </w:r>
    </w:p>
    <w:p w:rsidR="000D0032" w:rsidRPr="000D0032" w:rsidRDefault="000D0032" w:rsidP="000D0032">
      <w:pPr>
        <w:spacing w:line="360" w:lineRule="auto"/>
      </w:pPr>
      <w:r w:rsidRPr="000D0032">
        <w:t>2</w:t>
      </w:r>
      <w:r w:rsidRPr="000D0032">
        <w:t>、从一个很有趣的</w:t>
      </w:r>
      <w:r w:rsidRPr="000D0032">
        <w:t>“</w:t>
      </w:r>
      <w:r w:rsidRPr="000D0032">
        <w:t>猜猜我是谁</w:t>
      </w:r>
      <w:r w:rsidRPr="000D0032">
        <w:t>”</w:t>
      </w:r>
      <w:r w:rsidRPr="000D0032">
        <w:t>的活动开始，让学生在游戏的过程中，展示了自己和同学从婴儿</w:t>
      </w:r>
      <w:r w:rsidRPr="000D0032">
        <w:t>——</w:t>
      </w:r>
      <w:r w:rsidRPr="000D0032">
        <w:t>幼儿</w:t>
      </w:r>
      <w:r w:rsidRPr="000D0032">
        <w:t>——</w:t>
      </w:r>
      <w:r w:rsidRPr="000D0032">
        <w:t>现在的身体变化，引出了本课的学习内容，同时也体现了学生对学习的积极参与。</w:t>
      </w:r>
    </w:p>
    <w:p w:rsidR="000D0032" w:rsidRPr="000D0032" w:rsidRDefault="000D0032" w:rsidP="000D0032">
      <w:pPr>
        <w:spacing w:line="360" w:lineRule="auto"/>
      </w:pPr>
      <w:r w:rsidRPr="000D0032">
        <w:t>3</w:t>
      </w:r>
      <w:r w:rsidRPr="000D0032">
        <w:t>、在教学的过程中，我把测量的重点放在测身高和体重上，但又不局限于测身高和体重，还要求学生在测量身高和体重后，根据自己的意愿和</w:t>
      </w:r>
      <w:proofErr w:type="gramStart"/>
      <w:r w:rsidRPr="000D0032">
        <w:t>兴趣选测其它</w:t>
      </w:r>
      <w:proofErr w:type="gramEnd"/>
      <w:r w:rsidRPr="000D0032">
        <w:t>项目。这样既有共同测量的项目，又满足了学生对其它项目的好奇心。学生在绘制自己成长曲线图和比较、推测的过程中，进一步体会到了自己的身高和体重的变化情况，同时也掌握了自己在生长发育过程中的特点。</w:t>
      </w:r>
    </w:p>
    <w:p w:rsidR="000D0032" w:rsidRPr="000D0032" w:rsidRDefault="000D0032" w:rsidP="000D0032">
      <w:pPr>
        <w:spacing w:line="360" w:lineRule="auto"/>
      </w:pPr>
      <w:r w:rsidRPr="000D0032">
        <w:t>4</w:t>
      </w:r>
      <w:r w:rsidRPr="000D0032">
        <w:t>、教学过程中，采用小组合作学习的基本组织形式，通过游戏、测量、讨论、比较等多种教学手段，很好地调动学生的学习积极性，较好地体现了新课标的理念。</w:t>
      </w:r>
    </w:p>
    <w:p w:rsidR="000D0032" w:rsidRPr="000D0032" w:rsidRDefault="000D0032" w:rsidP="000D0032">
      <w:pPr>
        <w:spacing w:line="360" w:lineRule="auto"/>
      </w:pPr>
      <w:r w:rsidRPr="000D0032">
        <w:t> </w:t>
      </w:r>
      <w:r w:rsidRPr="000D0032">
        <w:t>在教学的过程中，总感觉到对测量的指导还不够。在墙上贴出测身高的尺子这个方法比较巧妙，免去了许多麻烦，也节约了较多的时间。但由于对测量方法指导不够到位，所以导致在实际的测量过程中，学生在还有许多的问题，如身体没有靠墙直立，头有的仰起有的低下等等。为了避免这一问题，在教学前，我们可以让学生对于测量的方法，通过说一说、议一议、做一做的形式来进行教学。也可以用阅读提示卡，通过图文来说明和示范。</w:t>
      </w:r>
    </w:p>
    <w:p w:rsidR="00860FE7" w:rsidRPr="000D0032" w:rsidRDefault="000D0032" w:rsidP="000D0032">
      <w:pPr>
        <w:spacing w:line="360" w:lineRule="auto"/>
      </w:pPr>
    </w:p>
    <w:sectPr w:rsidR="00860FE7" w:rsidRPr="000D0032" w:rsidSect="0067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032"/>
    <w:rsid w:val="000D0032"/>
    <w:rsid w:val="00673F1B"/>
    <w:rsid w:val="00B2004D"/>
    <w:rsid w:val="00C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D00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D003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cnt">
    <w:name w:val="tcnt"/>
    <w:basedOn w:val="a0"/>
    <w:rsid w:val="000D0032"/>
  </w:style>
  <w:style w:type="paragraph" w:customStyle="1" w:styleId="tdep">
    <w:name w:val="tdep"/>
    <w:basedOn w:val="a"/>
    <w:rsid w:val="000D00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left">
    <w:name w:val="pleft"/>
    <w:basedOn w:val="a0"/>
    <w:rsid w:val="000D0032"/>
  </w:style>
  <w:style w:type="character" w:customStyle="1" w:styleId="blogsep">
    <w:name w:val="blogsep"/>
    <w:basedOn w:val="a0"/>
    <w:rsid w:val="000D0032"/>
  </w:style>
  <w:style w:type="character" w:customStyle="1" w:styleId="apple-converted-space">
    <w:name w:val="apple-converted-space"/>
    <w:basedOn w:val="a0"/>
    <w:rsid w:val="000D0032"/>
  </w:style>
  <w:style w:type="character" w:styleId="a3">
    <w:name w:val="Hyperlink"/>
    <w:basedOn w:val="a0"/>
    <w:uiPriority w:val="99"/>
    <w:semiHidden/>
    <w:unhideWhenUsed/>
    <w:rsid w:val="000D0032"/>
    <w:rPr>
      <w:color w:val="0000FF"/>
      <w:u w:val="single"/>
    </w:rPr>
  </w:style>
  <w:style w:type="character" w:customStyle="1" w:styleId="pright">
    <w:name w:val="pright"/>
    <w:basedOn w:val="a0"/>
    <w:rsid w:val="000D0032"/>
  </w:style>
  <w:style w:type="character" w:customStyle="1" w:styleId="fc03">
    <w:name w:val="fc03"/>
    <w:basedOn w:val="a0"/>
    <w:rsid w:val="000D0032"/>
  </w:style>
  <w:style w:type="character" w:customStyle="1" w:styleId="zihao">
    <w:name w:val="zihao"/>
    <w:basedOn w:val="a0"/>
    <w:rsid w:val="000D0032"/>
  </w:style>
  <w:style w:type="character" w:customStyle="1" w:styleId="iblock">
    <w:name w:val="iblock"/>
    <w:basedOn w:val="a0"/>
    <w:rsid w:val="000D0032"/>
  </w:style>
  <w:style w:type="character" w:customStyle="1" w:styleId="shareitm">
    <w:name w:val="shareitm"/>
    <w:basedOn w:val="a0"/>
    <w:rsid w:val="000D0032"/>
  </w:style>
  <w:style w:type="paragraph" w:styleId="a4">
    <w:name w:val="Normal (Web)"/>
    <w:basedOn w:val="a"/>
    <w:uiPriority w:val="99"/>
    <w:semiHidden/>
    <w:unhideWhenUsed/>
    <w:rsid w:val="000D00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D00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D0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95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2017-06-14T00:43:00Z</dcterms:created>
  <dcterms:modified xsi:type="dcterms:W3CDTF">2017-06-14T00:46:00Z</dcterms:modified>
</cp:coreProperties>
</file>